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DA" w:rsidRDefault="00BC1EE3">
      <w:pPr>
        <w:pStyle w:val="Standard"/>
        <w:ind w:right="-4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порядке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</w:t>
      </w:r>
      <w:r>
        <w:rPr>
          <w:sz w:val="28"/>
          <w:szCs w:val="28"/>
        </w:rPr>
        <w:t>и муниципальных служащих, многофункциональных центров, работников многофункциональных центров.</w:t>
      </w:r>
    </w:p>
    <w:p w:rsidR="00D70D47" w:rsidRDefault="00D70D47">
      <w:pPr>
        <w:pStyle w:val="Standard"/>
        <w:ind w:right="-456"/>
        <w:jc w:val="center"/>
        <w:rPr>
          <w:sz w:val="28"/>
          <w:szCs w:val="28"/>
        </w:rPr>
      </w:pPr>
    </w:p>
    <w:tbl>
      <w:tblPr>
        <w:tblW w:w="15735" w:type="dxa"/>
        <w:tblInd w:w="-5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6521"/>
        <w:gridCol w:w="2126"/>
        <w:gridCol w:w="2835"/>
        <w:gridCol w:w="1843"/>
        <w:gridCol w:w="1843"/>
      </w:tblGrid>
      <w:tr w:rsidR="00F268DA" w:rsidTr="00F268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center"/>
            </w:pPr>
            <w:r>
              <w:t>№ п\п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center"/>
            </w:pPr>
            <w:r>
              <w:t>Сферы и причины подачи жалоб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center"/>
            </w:pPr>
            <w:r>
              <w:t>Наименование органа предоставляющего услуги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center"/>
            </w:pPr>
            <w:r>
              <w:t xml:space="preserve">Адрес </w:t>
            </w:r>
          </w:p>
          <w:p w:rsidR="00F268DA" w:rsidRDefault="00BC1EE3">
            <w:pPr>
              <w:pStyle w:val="Standard"/>
              <w:jc w:val="center"/>
            </w:pPr>
            <w:r>
              <w:t>(в том числе электронный)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8DA" w:rsidRDefault="00BC1EE3">
            <w:pPr>
              <w:pStyle w:val="Standard"/>
              <w:jc w:val="center"/>
            </w:pPr>
            <w:r>
              <w:t xml:space="preserve">Руководитель </w:t>
            </w:r>
          </w:p>
          <w:p w:rsidR="00F268DA" w:rsidRDefault="00BC1EE3">
            <w:pPr>
              <w:pStyle w:val="Standard"/>
              <w:jc w:val="center"/>
            </w:pPr>
            <w:r>
              <w:t>(ФИО, должность)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8DA" w:rsidRDefault="00BC1EE3">
            <w:pPr>
              <w:pStyle w:val="Standard"/>
              <w:jc w:val="center"/>
            </w:pPr>
            <w:r>
              <w:t>Телефон горячей ли</w:t>
            </w:r>
            <w:r>
              <w:t>ни или службы обращений</w:t>
            </w:r>
          </w:p>
        </w:tc>
      </w:tr>
      <w:tr w:rsidR="00F268DA" w:rsidTr="00F268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both"/>
            </w:pPr>
            <w: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both"/>
            </w:pPr>
            <w:r>
              <w:t>Нарушения порядка предоставления консультации, приема и выдачи документов по государственным и муниципальным услугам:</w:t>
            </w:r>
          </w:p>
          <w:p w:rsidR="00F268DA" w:rsidRDefault="00BC1EE3">
            <w:pPr>
              <w:pStyle w:val="Standard"/>
              <w:jc w:val="both"/>
            </w:pPr>
            <w:r>
              <w:t>- консультация дана не в полном объеме;</w:t>
            </w:r>
          </w:p>
          <w:p w:rsidR="00F268DA" w:rsidRDefault="00BC1EE3">
            <w:pPr>
              <w:pStyle w:val="Standard"/>
              <w:jc w:val="both"/>
            </w:pPr>
            <w:r>
              <w:t>- длительность времени ожидания в очереди;</w:t>
            </w:r>
          </w:p>
          <w:p w:rsidR="00F268DA" w:rsidRDefault="00BC1EE3">
            <w:pPr>
              <w:pStyle w:val="Standard"/>
              <w:jc w:val="both"/>
            </w:pPr>
            <w:r>
              <w:t xml:space="preserve">- документы на </w:t>
            </w:r>
            <w:r>
              <w:t>предоставление услуги приняты неправильно.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 w:rsidP="00D70D47">
            <w:pPr>
              <w:pStyle w:val="Standard"/>
              <w:jc w:val="both"/>
            </w:pPr>
            <w:r>
              <w:t xml:space="preserve">МФЦ </w:t>
            </w:r>
            <w:r w:rsidR="00D70D47">
              <w:t>Тацинского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F268DA">
            <w:pPr>
              <w:pStyle w:val="Standard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8DA" w:rsidRDefault="00BC1EE3" w:rsidP="00D70D47">
            <w:pPr>
              <w:pStyle w:val="Standard"/>
              <w:jc w:val="both"/>
            </w:pPr>
            <w:r>
              <w:t>Директор МФЦ</w:t>
            </w:r>
            <w:r w:rsidR="00D70D47">
              <w:t xml:space="preserve"> Тацинского района – Лысенко Иван Васильевич</w:t>
            </w:r>
            <w:r>
              <w:t xml:space="preserve">, </w:t>
            </w:r>
            <w:r w:rsidR="00D70D47">
              <w:t xml:space="preserve"> Первый </w:t>
            </w:r>
            <w:r>
              <w:t xml:space="preserve">заместитель главы </w:t>
            </w:r>
            <w:r w:rsidR="00D70D47">
              <w:t>Тацинского района – Колбасин Павел Алексеевич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8DA" w:rsidRDefault="00D70D47">
            <w:pPr>
              <w:pStyle w:val="Standard"/>
              <w:jc w:val="both"/>
            </w:pPr>
            <w:r>
              <w:t>8 (863-97)3-20-00</w:t>
            </w:r>
          </w:p>
        </w:tc>
      </w:tr>
      <w:tr w:rsidR="00F268DA" w:rsidTr="00F268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both"/>
            </w:pPr>
            <w: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both"/>
            </w:pPr>
            <w:r>
              <w:t>Не согласие в принятии решения о назначении и выплате услуг в социальной сфере:</w:t>
            </w:r>
          </w:p>
          <w:p w:rsidR="00F268DA" w:rsidRDefault="00BC1EE3">
            <w:pPr>
              <w:pStyle w:val="Standard"/>
              <w:jc w:val="both"/>
            </w:pPr>
            <w:r>
              <w:t>- прекращение выплаты</w:t>
            </w:r>
            <w:r>
              <w:t xml:space="preserve"> услуги;</w:t>
            </w:r>
          </w:p>
          <w:p w:rsidR="00F268DA" w:rsidRDefault="00BC1EE3">
            <w:pPr>
              <w:pStyle w:val="Standard"/>
              <w:jc w:val="both"/>
            </w:pPr>
            <w:r>
              <w:t>- отказ в назначении услуги;</w:t>
            </w:r>
          </w:p>
          <w:p w:rsidR="00F268DA" w:rsidRDefault="00BC1EE3">
            <w:pPr>
              <w:pStyle w:val="Standard"/>
              <w:jc w:val="both"/>
            </w:pPr>
            <w:r>
              <w:t>- нарушение сроков принятия решения по предоставлению результата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D70D47" w:rsidP="00D70D47">
            <w:pPr>
              <w:pStyle w:val="Standard"/>
              <w:jc w:val="both"/>
            </w:pPr>
            <w:r>
              <w:t>Управление</w:t>
            </w:r>
            <w:r w:rsidR="00BC1EE3">
              <w:t xml:space="preserve"> социальной защиты населения </w:t>
            </w:r>
            <w:r>
              <w:t>Тацинского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0D47" w:rsidRDefault="00D70D47" w:rsidP="00D70D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347060, ст. Тацинская, ул. Ленина, 66 </w:t>
            </w:r>
          </w:p>
          <w:p w:rsidR="00D70D47" w:rsidRDefault="00D70D47" w:rsidP="00D70D47">
            <w:pPr>
              <w:jc w:val="center"/>
              <w:rPr>
                <w:sz w:val="22"/>
                <w:szCs w:val="22"/>
              </w:rPr>
            </w:pPr>
          </w:p>
          <w:p w:rsidR="00D70D47" w:rsidRDefault="00D70D47" w:rsidP="00D70D47">
            <w:pPr>
              <w:jc w:val="center"/>
              <w:rPr>
                <w:sz w:val="22"/>
                <w:szCs w:val="22"/>
              </w:rPr>
            </w:pPr>
            <w:hyperlink r:id="rId8" w:history="1">
              <w:r>
                <w:rPr>
                  <w:rStyle w:val="a7"/>
                </w:rPr>
                <w:t>tacmu</w:t>
              </w:r>
              <w:r w:rsidRPr="00387757">
                <w:rPr>
                  <w:rStyle w:val="a7"/>
                </w:rPr>
                <w:t>@</w:t>
              </w:r>
              <w:r>
                <w:rPr>
                  <w:rStyle w:val="a7"/>
                </w:rPr>
                <w:t>rambler</w:t>
              </w:r>
              <w:r w:rsidRPr="00387757">
                <w:rPr>
                  <w:rStyle w:val="a7"/>
                </w:rPr>
                <w:t>.</w:t>
              </w:r>
              <w:r>
                <w:rPr>
                  <w:rStyle w:val="a7"/>
                </w:rPr>
                <w:t>ru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9" w:history="1">
              <w:r>
                <w:rPr>
                  <w:rStyle w:val="a7"/>
                </w:rPr>
                <w:t>uszn</w:t>
              </w:r>
              <w:r w:rsidRPr="00387757">
                <w:rPr>
                  <w:rStyle w:val="a7"/>
                </w:rPr>
                <w:t>_</w:t>
              </w:r>
              <w:r>
                <w:rPr>
                  <w:rStyle w:val="a7"/>
                </w:rPr>
                <w:t>tacina</w:t>
              </w:r>
              <w:r w:rsidRPr="00387757">
                <w:rPr>
                  <w:rStyle w:val="a7"/>
                </w:rPr>
                <w:t>@</w:t>
              </w:r>
              <w:r>
                <w:rPr>
                  <w:rStyle w:val="a7"/>
                </w:rPr>
                <w:t>mail</w:t>
              </w:r>
              <w:r w:rsidRPr="00387757">
                <w:rPr>
                  <w:rStyle w:val="a7"/>
                </w:rPr>
                <w:t>.</w:t>
              </w:r>
              <w:r>
                <w:rPr>
                  <w:rStyle w:val="a7"/>
                </w:rPr>
                <w:t>ru</w:t>
              </w:r>
            </w:hyperlink>
            <w:r>
              <w:rPr>
                <w:sz w:val="22"/>
                <w:szCs w:val="22"/>
              </w:rPr>
              <w:t xml:space="preserve">) </w:t>
            </w:r>
          </w:p>
          <w:p w:rsidR="00F268DA" w:rsidRDefault="00F268DA">
            <w:pPr>
              <w:pStyle w:val="Standard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8DA" w:rsidRPr="00D70D47" w:rsidRDefault="00D70D47" w:rsidP="00D70D47">
            <w:pPr>
              <w:pStyle w:val="Standard"/>
              <w:jc w:val="both"/>
            </w:pPr>
            <w:r>
              <w:rPr>
                <w:sz w:val="22"/>
                <w:szCs w:val="22"/>
              </w:rPr>
              <w:t xml:space="preserve">Начальник УСЗН Тацинского района   </w:t>
            </w:r>
            <w:r w:rsidRPr="00D70D47">
              <w:rPr>
                <w:sz w:val="22"/>
                <w:szCs w:val="22"/>
              </w:rPr>
              <w:t>Цеценко                  Людмила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8DA" w:rsidRDefault="00D70D47">
            <w:pPr>
              <w:pStyle w:val="Standard"/>
              <w:jc w:val="both"/>
            </w:pPr>
            <w:r>
              <w:t xml:space="preserve">8 (863-97) </w:t>
            </w:r>
            <w:r>
              <w:rPr>
                <w:sz w:val="22"/>
                <w:szCs w:val="22"/>
              </w:rPr>
              <w:t>2-17-87</w:t>
            </w:r>
          </w:p>
        </w:tc>
      </w:tr>
      <w:tr w:rsidR="00F268DA" w:rsidTr="00F268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both"/>
            </w:pPr>
            <w: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both"/>
            </w:pPr>
            <w:r>
              <w:t xml:space="preserve">Непринятие мер руководителем МФЦ по обращениям граждан на нарушение порядка </w:t>
            </w:r>
            <w:r>
              <w:t>предоставления государственных и муниципальных услуг, порядка или сроков рассмотрения жалобы либо незаконный отказ или уклонение указанного должностного лица от принятия ее к рассмотрению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both"/>
            </w:pPr>
            <w:r>
              <w:t>ГКУ РО «УМФЦ»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ico-paragraph"/>
              <w:spacing w:before="0" w:after="0"/>
              <w:jc w:val="both"/>
            </w:pPr>
            <w:r>
              <w:t xml:space="preserve">344022, г. Ростов-на-Дону, ул. Пушкинская, 174, </w:t>
            </w:r>
          </w:p>
          <w:p w:rsidR="00F268DA" w:rsidRDefault="00BC1EE3">
            <w:pPr>
              <w:pStyle w:val="ico-paragraph"/>
              <w:spacing w:before="0" w:after="0"/>
              <w:jc w:val="both"/>
            </w:pPr>
            <w:r>
              <w:t>2 эта</w:t>
            </w:r>
            <w:r>
              <w:t>ж, оф. 27;</w:t>
            </w:r>
          </w:p>
          <w:p w:rsidR="00F268DA" w:rsidRDefault="00F268DA">
            <w:pPr>
              <w:pStyle w:val="ico-paragraph"/>
              <w:spacing w:before="0" w:after="0"/>
              <w:jc w:val="both"/>
            </w:pPr>
          </w:p>
          <w:p w:rsidR="00F268DA" w:rsidRDefault="00F268DA">
            <w:pPr>
              <w:pStyle w:val="ico-paragraph"/>
              <w:spacing w:before="0" w:after="0"/>
              <w:jc w:val="both"/>
            </w:pPr>
            <w:hyperlink r:id="rId10" w:history="1">
              <w:r w:rsidR="00BC1EE3">
                <w:rPr>
                  <w:rStyle w:val="a7"/>
                  <w:color w:val="auto"/>
                  <w:u w:val="none"/>
                </w:rPr>
                <w:t>info@mfc61.ru</w:t>
              </w:r>
            </w:hyperlink>
            <w:r w:rsidR="00BC1EE3">
              <w:t>.</w:t>
            </w:r>
          </w:p>
          <w:p w:rsidR="00F268DA" w:rsidRDefault="00F268DA">
            <w:pPr>
              <w:pStyle w:val="Standard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8DA" w:rsidRDefault="00BC1EE3">
            <w:pPr>
              <w:pStyle w:val="Standard"/>
              <w:jc w:val="both"/>
            </w:pPr>
            <w:r>
              <w:t xml:space="preserve">Директор ГКУ РО «УМФЦ» –  Алёхин </w:t>
            </w:r>
          </w:p>
          <w:p w:rsidR="00F268DA" w:rsidRDefault="00BC1EE3">
            <w:pPr>
              <w:pStyle w:val="Standard"/>
              <w:jc w:val="both"/>
            </w:pPr>
            <w:r>
              <w:t>Алексей Владимирович</w:t>
            </w:r>
          </w:p>
          <w:p w:rsidR="00F268DA" w:rsidRDefault="00F268DA">
            <w:pPr>
              <w:pStyle w:val="Standard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8DA" w:rsidRDefault="00BC1EE3">
            <w:pPr>
              <w:pStyle w:val="Standard"/>
              <w:jc w:val="both"/>
            </w:pPr>
            <w:r>
              <w:t>(863) 302 04 85</w:t>
            </w:r>
          </w:p>
          <w:p w:rsidR="00F268DA" w:rsidRDefault="00BC1EE3">
            <w:pPr>
              <w:pStyle w:val="Standard"/>
              <w:jc w:val="both"/>
            </w:pPr>
            <w:r>
              <w:t>(863) 302 04 84</w:t>
            </w:r>
          </w:p>
          <w:p w:rsidR="00F268DA" w:rsidRDefault="00BC1EE3">
            <w:pPr>
              <w:pStyle w:val="Standard"/>
              <w:jc w:val="both"/>
            </w:pPr>
            <w:r>
              <w:t>(863) 302 04 83</w:t>
            </w:r>
          </w:p>
        </w:tc>
      </w:tr>
      <w:tr w:rsidR="00F268DA" w:rsidTr="00F268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both"/>
            </w:pPr>
            <w: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both"/>
            </w:pPr>
            <w:r>
              <w:t xml:space="preserve">Нарушение должностным лицом органа социальной защиты населения, наделенного </w:t>
            </w:r>
            <w:r>
              <w:t xml:space="preserve">полномочиями по рассмотрению жалоб на нарушение порядка предоставления государственной или муниципальной услуги, порядка или </w:t>
            </w:r>
            <w:r>
              <w:lastRenderedPageBreak/>
              <w:t>сроков рассмотрения жалобы либо незаконный отказ или уклонение указанного должностного лица от принятия ее к рассмотрению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both"/>
            </w:pPr>
            <w:r>
              <w:lastRenderedPageBreak/>
              <w:t>Министерс</w:t>
            </w:r>
            <w:r>
              <w:t xml:space="preserve">тво труда и социального развития </w:t>
            </w:r>
            <w:r>
              <w:lastRenderedPageBreak/>
              <w:t>Ростовской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68DA" w:rsidRDefault="00BC1EE3">
            <w:pPr>
              <w:pStyle w:val="Standard"/>
              <w:jc w:val="both"/>
            </w:pPr>
            <w:r>
              <w:lastRenderedPageBreak/>
              <w:t>344010, г. Ростов-на-Дону,</w:t>
            </w:r>
          </w:p>
          <w:p w:rsidR="00F268DA" w:rsidRDefault="00BC1EE3">
            <w:pPr>
              <w:pStyle w:val="Standard"/>
              <w:jc w:val="both"/>
            </w:pPr>
            <w:r>
              <w:t xml:space="preserve"> ул. Лермонтовская, 161 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8DA" w:rsidRDefault="00F268DA">
            <w:pPr>
              <w:pStyle w:val="Standard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68DA" w:rsidRDefault="00BC1EE3">
            <w:pPr>
              <w:pStyle w:val="Standard"/>
              <w:jc w:val="both"/>
            </w:pPr>
            <w:r>
              <w:t>(863) 234 00 99</w:t>
            </w:r>
          </w:p>
          <w:p w:rsidR="00F268DA" w:rsidRDefault="00BC1EE3">
            <w:pPr>
              <w:pStyle w:val="Standard"/>
              <w:jc w:val="both"/>
            </w:pPr>
            <w:r>
              <w:t>(863) 234 17 22</w:t>
            </w:r>
          </w:p>
        </w:tc>
      </w:tr>
    </w:tbl>
    <w:p w:rsidR="00F268DA" w:rsidRDefault="00F268DA">
      <w:pPr>
        <w:pStyle w:val="Standard"/>
        <w:jc w:val="both"/>
        <w:rPr>
          <w:sz w:val="28"/>
          <w:szCs w:val="28"/>
        </w:rPr>
      </w:pPr>
    </w:p>
    <w:sectPr w:rsidR="00F268DA" w:rsidSect="00D70D47">
      <w:pgSz w:w="16838" w:h="11906" w:orient="landscape"/>
      <w:pgMar w:top="567" w:right="567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EE3" w:rsidRDefault="00BC1EE3" w:rsidP="00F268DA">
      <w:r>
        <w:separator/>
      </w:r>
    </w:p>
  </w:endnote>
  <w:endnote w:type="continuationSeparator" w:id="0">
    <w:p w:rsidR="00BC1EE3" w:rsidRDefault="00BC1EE3" w:rsidP="00F26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EE3" w:rsidRDefault="00BC1EE3" w:rsidP="00F268DA">
      <w:r w:rsidRPr="00F268DA">
        <w:rPr>
          <w:color w:val="000000"/>
        </w:rPr>
        <w:separator/>
      </w:r>
    </w:p>
  </w:footnote>
  <w:footnote w:type="continuationSeparator" w:id="0">
    <w:p w:rsidR="00BC1EE3" w:rsidRDefault="00BC1EE3" w:rsidP="00F26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34454"/>
    <w:multiLevelType w:val="multilevel"/>
    <w:tmpl w:val="04B01496"/>
    <w:styleLink w:val="WW8Num1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68DA"/>
    <w:rsid w:val="00107AFC"/>
    <w:rsid w:val="00BC1EE3"/>
    <w:rsid w:val="00D70D47"/>
    <w:rsid w:val="00F2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68DA"/>
    <w:pPr>
      <w:suppressAutoHyphens/>
    </w:pPr>
  </w:style>
  <w:style w:type="paragraph" w:styleId="1">
    <w:name w:val="heading 1"/>
    <w:basedOn w:val="a0"/>
    <w:next w:val="Textbody"/>
    <w:rsid w:val="00F268DA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6">
    <w:name w:val="heading 6"/>
    <w:basedOn w:val="a0"/>
    <w:next w:val="Textbody"/>
    <w:rsid w:val="00F268DA"/>
    <w:pPr>
      <w:outlineLvl w:val="5"/>
    </w:pPr>
    <w:rPr>
      <w:rFonts w:ascii="Times New Roman" w:eastAsia="SimSun" w:hAnsi="Times New Roman"/>
      <w:b/>
      <w:bCs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F268DA"/>
    <w:pPr>
      <w:suppressAutoHyphens/>
    </w:pPr>
  </w:style>
  <w:style w:type="paragraph" w:styleId="a0">
    <w:name w:val="Title"/>
    <w:basedOn w:val="Standard"/>
    <w:next w:val="Textbody"/>
    <w:rsid w:val="00F268D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268DA"/>
    <w:pPr>
      <w:spacing w:after="120"/>
    </w:pPr>
  </w:style>
  <w:style w:type="paragraph" w:styleId="a4">
    <w:name w:val="Subtitle"/>
    <w:basedOn w:val="a0"/>
    <w:next w:val="Textbody"/>
    <w:rsid w:val="00F268DA"/>
    <w:pPr>
      <w:jc w:val="center"/>
    </w:pPr>
    <w:rPr>
      <w:i/>
      <w:iCs/>
    </w:rPr>
  </w:style>
  <w:style w:type="paragraph" w:styleId="a5">
    <w:name w:val="List"/>
    <w:basedOn w:val="Textbody"/>
    <w:rsid w:val="00F268DA"/>
  </w:style>
  <w:style w:type="paragraph" w:styleId="a6">
    <w:name w:val="caption"/>
    <w:basedOn w:val="Standard"/>
    <w:rsid w:val="00F268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268DA"/>
    <w:pPr>
      <w:suppressLineNumbers/>
    </w:pPr>
  </w:style>
  <w:style w:type="paragraph" w:customStyle="1" w:styleId="TableContents">
    <w:name w:val="Table Contents"/>
    <w:basedOn w:val="Standard"/>
    <w:rsid w:val="00F268DA"/>
    <w:pPr>
      <w:suppressLineNumbers/>
    </w:pPr>
  </w:style>
  <w:style w:type="paragraph" w:customStyle="1" w:styleId="TableHeading">
    <w:name w:val="Table Heading"/>
    <w:basedOn w:val="TableContents"/>
    <w:rsid w:val="00F268DA"/>
    <w:pPr>
      <w:jc w:val="center"/>
    </w:pPr>
    <w:rPr>
      <w:b/>
      <w:bCs/>
    </w:rPr>
  </w:style>
  <w:style w:type="paragraph" w:customStyle="1" w:styleId="ConsPlusNormal">
    <w:name w:val="ConsPlusNormal"/>
    <w:rsid w:val="00F268DA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ConsPlusNonformat">
    <w:name w:val="ConsPlusNonformat"/>
    <w:rsid w:val="00F268DA"/>
    <w:pPr>
      <w:suppressAutoHyphens/>
    </w:pPr>
    <w:rPr>
      <w:rFonts w:ascii="Courier New" w:hAnsi="Courier New" w:cs="Courier New"/>
    </w:rPr>
  </w:style>
  <w:style w:type="character" w:customStyle="1" w:styleId="WW8Num1z0">
    <w:name w:val="WW8Num1z0"/>
    <w:rsid w:val="00F268DA"/>
    <w:rPr>
      <w:rFonts w:ascii="Symbol" w:hAnsi="Symbol"/>
    </w:rPr>
  </w:style>
  <w:style w:type="character" w:customStyle="1" w:styleId="WW8Num1z1">
    <w:name w:val="WW8Num1z1"/>
    <w:rsid w:val="00F268DA"/>
    <w:rPr>
      <w:rFonts w:ascii="Courier New" w:hAnsi="Courier New" w:cs="Courier New"/>
    </w:rPr>
  </w:style>
  <w:style w:type="character" w:customStyle="1" w:styleId="WW8Num1z2">
    <w:name w:val="WW8Num1z2"/>
    <w:rsid w:val="00F268DA"/>
    <w:rPr>
      <w:rFonts w:ascii="Wingdings" w:hAnsi="Wingdings"/>
    </w:rPr>
  </w:style>
  <w:style w:type="character" w:customStyle="1" w:styleId="BulletSymbols">
    <w:name w:val="Bullet Symbols"/>
    <w:rsid w:val="00F268DA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268DA"/>
  </w:style>
  <w:style w:type="paragraph" w:customStyle="1" w:styleId="ico-paragraph">
    <w:name w:val="ico-paragraph"/>
    <w:basedOn w:val="a"/>
    <w:rsid w:val="00F268D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7">
    <w:name w:val="Hyperlink"/>
    <w:basedOn w:val="a1"/>
    <w:rsid w:val="00F268DA"/>
    <w:rPr>
      <w:color w:val="0000FF"/>
      <w:u w:val="single"/>
    </w:rPr>
  </w:style>
  <w:style w:type="paragraph" w:styleId="a8">
    <w:name w:val="Balloon Text"/>
    <w:basedOn w:val="a"/>
    <w:rsid w:val="00F268DA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1"/>
    <w:rsid w:val="00F268DA"/>
    <w:rPr>
      <w:rFonts w:ascii="Segoe UI" w:hAnsi="Segoe UI"/>
      <w:sz w:val="18"/>
      <w:szCs w:val="16"/>
    </w:rPr>
  </w:style>
  <w:style w:type="paragraph" w:customStyle="1" w:styleId="Iauiue">
    <w:name w:val="Iau?iue"/>
    <w:rsid w:val="00D70D47"/>
    <w:pPr>
      <w:widowControl/>
      <w:suppressAutoHyphens/>
      <w:autoSpaceDN/>
      <w:textAlignment w:val="auto"/>
    </w:pPr>
    <w:rPr>
      <w:rFonts w:eastAsia="Arial" w:cs="Times New Roman"/>
      <w:kern w:val="0"/>
      <w:sz w:val="20"/>
      <w:szCs w:val="20"/>
      <w:lang w:eastAsia="ar-SA" w:bidi="ar-SA"/>
    </w:rPr>
  </w:style>
  <w:style w:type="numbering" w:customStyle="1" w:styleId="WW8Num1">
    <w:name w:val="WW8Num1"/>
    <w:basedOn w:val="a3"/>
    <w:rsid w:val="00F268D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cmu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mfc61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zn_tacina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AFF7-0D72-476C-BDA6-4923C261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Д.С. Ковалева</dc:creator>
  <cp:lastModifiedBy>Андрей</cp:lastModifiedBy>
  <cp:revision>2</cp:revision>
  <cp:lastPrinted>2015-06-29T08:49:00Z</cp:lastPrinted>
  <dcterms:created xsi:type="dcterms:W3CDTF">2015-06-30T13:07:00Z</dcterms:created>
  <dcterms:modified xsi:type="dcterms:W3CDTF">2015-06-30T13:07:00Z</dcterms:modified>
</cp:coreProperties>
</file>