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A4" w:rsidRDefault="00903FA4" w:rsidP="00903FA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муниципальное автономное учреждение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 </w:t>
      </w:r>
    </w:p>
    <w:p w:rsidR="00903FA4" w:rsidRDefault="00903FA4" w:rsidP="00903FA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Ростовской области «Многофункциональный центр предоставления</w:t>
      </w:r>
    </w:p>
    <w:p w:rsidR="00903FA4" w:rsidRDefault="00903FA4" w:rsidP="00903FA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государственных и муниципальных услуг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района»</w:t>
      </w:r>
    </w:p>
    <w:p w:rsidR="00903FA4" w:rsidRDefault="00903FA4" w:rsidP="00CB7143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B7143" w:rsidRDefault="00900801" w:rsidP="00CB7143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CB7143" w:rsidRDefault="00CB7143" w:rsidP="00CB714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автономного </w:t>
      </w:r>
    </w:p>
    <w:p w:rsidR="00CB7143" w:rsidRDefault="00CB7143" w:rsidP="00CB714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</w:p>
    <w:p w:rsidR="00CB7143" w:rsidRDefault="00CB7143" w:rsidP="00CB714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Ростовской области </w:t>
      </w:r>
    </w:p>
    <w:p w:rsidR="00CB7143" w:rsidRDefault="00CB7143" w:rsidP="00CB7143">
      <w:pPr>
        <w:spacing w:after="0" w:line="252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«Многофункциональный центр предоставления </w:t>
      </w:r>
    </w:p>
    <w:p w:rsidR="00CB7143" w:rsidRDefault="00CB7143" w:rsidP="00CB714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государственных и муниципальных услуг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</w:p>
    <w:p w:rsidR="00CB7143" w:rsidRDefault="00CB7143" w:rsidP="00CB714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00801">
        <w:rPr>
          <w:rFonts w:ascii="Times New Roman" w:eastAsia="Calibri" w:hAnsi="Times New Roman" w:cs="Times New Roman"/>
          <w:sz w:val="28"/>
          <w:szCs w:val="28"/>
        </w:rPr>
        <w:t>«</w:t>
      </w:r>
      <w:r w:rsidR="00900801">
        <w:rPr>
          <w:rFonts w:ascii="Times New Roman" w:eastAsiaTheme="minorHAnsi" w:hAnsi="Times New Roman" w:cs="Times New Roman"/>
          <w:sz w:val="28"/>
          <w:szCs w:val="28"/>
          <w:lang w:eastAsia="en-US"/>
        </w:rPr>
        <w:t>07</w:t>
      </w:r>
      <w:r w:rsidR="0090080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008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августа </w:t>
      </w:r>
      <w:r w:rsidR="00900801">
        <w:rPr>
          <w:rFonts w:ascii="Times New Roman" w:eastAsia="Calibri" w:hAnsi="Times New Roman" w:cs="Times New Roman"/>
          <w:sz w:val="28"/>
          <w:szCs w:val="28"/>
        </w:rPr>
        <w:t>2025 г. № 5</w:t>
      </w:r>
    </w:p>
    <w:p w:rsidR="00CB7143" w:rsidRDefault="00CB7143" w:rsidP="00CB714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63" w:type="dxa"/>
        <w:tblInd w:w="-349" w:type="dxa"/>
        <w:tblLayout w:type="fixed"/>
        <w:tblLook w:val="04A0"/>
      </w:tblPr>
      <w:tblGrid>
        <w:gridCol w:w="5560"/>
        <w:gridCol w:w="5103"/>
      </w:tblGrid>
      <w:tr w:rsidR="00CB7143" w:rsidTr="00C95A47">
        <w:tc>
          <w:tcPr>
            <w:tcW w:w="5559" w:type="dxa"/>
          </w:tcPr>
          <w:p w:rsidR="00CB7143" w:rsidRDefault="00CB7143" w:rsidP="00C95A47">
            <w:pPr>
              <w:widowControl w:val="0"/>
              <w:spacing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CB7143" w:rsidRDefault="00CB7143" w:rsidP="00C9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профсоюзного комитета</w:t>
            </w:r>
          </w:p>
          <w:p w:rsidR="00CB7143" w:rsidRDefault="00CB7143" w:rsidP="00C9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автономного </w:t>
            </w:r>
          </w:p>
          <w:p w:rsidR="00CB7143" w:rsidRDefault="00CB7143" w:rsidP="00C9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Ростовской области «Многофункциональный центр предоставления государственных и муниципальных услуг </w:t>
            </w:r>
          </w:p>
          <w:p w:rsidR="00CB7143" w:rsidRDefault="00CB7143" w:rsidP="00C9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</w:t>
            </w:r>
          </w:p>
          <w:p w:rsidR="00CB7143" w:rsidRDefault="00CB7143" w:rsidP="00C9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Ю.В.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Заболотняя</w:t>
            </w:r>
            <w:proofErr w:type="spellEnd"/>
          </w:p>
          <w:p w:rsidR="00CB7143" w:rsidRDefault="00900801" w:rsidP="00900801">
            <w:pPr>
              <w:widowControl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августа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г. </w:t>
            </w:r>
          </w:p>
        </w:tc>
        <w:tc>
          <w:tcPr>
            <w:tcW w:w="5103" w:type="dxa"/>
          </w:tcPr>
          <w:p w:rsidR="00CB7143" w:rsidRDefault="00CB7143" w:rsidP="00C95A4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  <w:p w:rsidR="00CB7143" w:rsidRDefault="00CB7143" w:rsidP="00C9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муниципального автономного учреждения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Ростовской области «Многофункциональный центр предоставления государственных и муниципальных услуг</w:t>
            </w:r>
          </w:p>
          <w:p w:rsidR="00CB7143" w:rsidRDefault="00CB7143" w:rsidP="00C9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</w:t>
            </w:r>
          </w:p>
          <w:p w:rsidR="00CB7143" w:rsidRDefault="00CB7143" w:rsidP="00C9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М.Ю. Демченко</w:t>
            </w:r>
          </w:p>
          <w:p w:rsidR="00CB7143" w:rsidRDefault="00900801" w:rsidP="00C95A47">
            <w:pPr>
              <w:widowControl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августа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г. </w:t>
            </w:r>
          </w:p>
        </w:tc>
      </w:tr>
    </w:tbl>
    <w:p w:rsidR="00CB7143" w:rsidRDefault="00CB7143" w:rsidP="00CB7143">
      <w:pPr>
        <w:pStyle w:val="Default"/>
        <w:jc w:val="center"/>
        <w:rPr>
          <w:rFonts w:ascii="Times New Roman" w:hAnsi="Times New Roman" w:cs="Times New Roman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конфликте интересов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муниципальном автономном учреждении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Кагальницкого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Ростовской области «Многофункциональный центр предоставления </w:t>
      </w: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государственных и муниципальных услуг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Кагальницкого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района»</w:t>
      </w: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903FA4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Ст. Кагальницкая</w:t>
      </w: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43" w:rsidRDefault="00CB7143" w:rsidP="00CB7143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B7143" w:rsidRDefault="00CB7143" w:rsidP="00CB7143">
      <w:pPr>
        <w:pStyle w:val="Defaul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конфликте интересов в муниципальном автономном учреждении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Кагальницкого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 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Кагальницкого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района» (далее – Учреждение) разработано в соответствии с Федеральным законом от 25.12.2008 № 273-ФЗ «О противодействии коррупции», Указом Президента Российской Федерации от 12.08.2002 № 885 «Об утверждении общих принципов служебного поведения государственных служащих», Указом Президента Российской Федерации от 01.07.2010 № 821 «О комиссиях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16.08.2021 № 478 «О Национальном плане противодействия коррупции на 2021 – 2024 годы», Типовым кодексом этики и служебного поведения государственных служащих Российской Федерации и муниципальных служащих, одобренных решением президиума Совета при Президенте Российской Федерации по противодействию коррупции от 23.12.2010 (протокол № 21), Методическими рекомендациями по разработке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08.11.2013, Областным законом от 12.05.2009 № 218-ЗС «О противодействии коррупции в Ростовской области», Постановлением Правительства Ростовской области от 30.08.2012 № 824 «О комиссиях по соблюдению требований к служебному поведению государственных гражданских служащих Ростовской области и урегулированию конфликта интересов», постановлением Правительства Ростовской области от 22.09.2016 № 666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Кодекса этики и служебного поведения государственных гражданских служащих Ростовской области»,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политикой и планом мероприятий по противодействию коррупции в муниципальном автономном учреждении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Зерноградского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«Многофункциональный центр предоставления государственных и муниципальных услуг» </w:t>
      </w:r>
      <w:r w:rsidR="00181704" w:rsidRPr="00181704">
        <w:rPr>
          <w:rFonts w:ascii="Times New Roman" w:hAnsi="Times New Roman" w:cs="Times New Roman"/>
          <w:color w:val="000000"/>
          <w:sz w:val="28"/>
          <w:szCs w:val="28"/>
        </w:rPr>
        <w:t>на 2025 – 2028</w:t>
      </w:r>
      <w:r w:rsidRPr="00181704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устанавливает порядок выявления и урегулирования конфликтов интересов, возникающих у работников Учреждения в ходе выполнения ими трудовых (должностных) обязанностей. </w:t>
      </w:r>
      <w:proofErr w:type="gramEnd"/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Основной задачей деятельности Учреждения по предотвращению и урегулированию конфликта интересов является ограничение влияния личных интересов, личной заинтересованности работников Учреждения на реализуемые ими трудовые (должностные) функции, принимаемые деловые решения.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Предотвращение или урегулирование конфликта интересов может состоять в изменении должностного положения работника Учреждения, являющегося стороной конфликта интересов, вплоть до его отстранения от исполнения трудовых (должностных) обязанностей в установленном порядке и (или) в отказе его от выгоды, явившейся причиной возникновения конфликта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Учреждение принимает на себя обязательство по конфиденциальному рассмотрению представленных сведений и урегулированию конфликта интересов.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Используемые понятия и определения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ситуация, при которой личная заинтересованность (прямая или косвенная) работника Учреждения влияет или может повлиять на надлежащее, объективное и беспристрастное исполнение им трудовых (должностных)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Учреждения, способное привести к причинению вреда правам и законным интересам, имуществу и (или) деловой репутации Учреждения. </w:t>
      </w:r>
      <w:proofErr w:type="gramEnd"/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Личная заинтересованность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возможность получения работником Учреждения при исполнении трудовых (должностных) обязанностей доходов в виде денежных средств, ценностей, иного имущества или услуг имущественного характера, иных имущественных прав для себя или для третьих лиц.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Основные принципы управления конфликтом интересов в Учреждении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Принципами управления конфликтом интересов в Учреждении являются: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Обязательность раскрытия сведений о реальном или потенциальном конфликте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Индивидуальное рассмотрение и оценка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репутационных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рисков для Учреждения при выявлении каждого конфликта интересов и его урегулирование.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Конфиденциальность процесса раскрытия сведений о конфликте интересов и процесса его урегулирования.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Соблюдение баланса интересов Учреждения и работника при урегулировании конфликта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Круг лиц, подпадающих под его действие</w:t>
      </w:r>
    </w:p>
    <w:p w:rsidR="00CB7143" w:rsidRDefault="00CB7143" w:rsidP="00CB71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Действие настоящего Положения распространяется на всех лиц, находящихся с Учреждением в трудовых отношениях, вне зависимости от занимаемой должности и выполняемых функций (далее – работники Учреждения). </w:t>
      </w:r>
    </w:p>
    <w:p w:rsidR="00CB7143" w:rsidRDefault="00CB7143" w:rsidP="00CB71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 Определение лиц, ответственных за прием сведений о возникшем конфликте интересов, и рассмотрение этих сведений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Ответственным за прием сведений о возникающих (имеющихся) конфликтах интересов является лицо, ответственное за работу по профилактике коррупционных и иных правонарушений (далее – ответственное лицо). </w:t>
      </w:r>
    </w:p>
    <w:p w:rsidR="00CB7143" w:rsidRDefault="00CB7143" w:rsidP="00CB71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 Обязанности работников в связи с раскрытием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урегулированием конфликта интересов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6.1. Работники Учреждения обязаны принимать меры по недопущению любой возможности возникновения конфликта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6.2. Работники Учреждения в связи с раскрытием и урегулированием конфликта интересов обязаны: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6.2.1. При принятии решений по деловым вопросам и выполнении своих трудовых (должностных) обязанностей руководствоваться интересами Учреждения без учета своих личных интересов, интересов членов своей семьи, иных родственников.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6.2.2. Избегать (по возможности) ситуаций и обстоятельств, которые могут привести к конфликту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6.2.3. Уведомлять (раскрывать) о возникшем (реальном) или потенциальном конфликте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6.2.4. Содействовать урегулированию возникшего конфликта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7. Порядок раскрытия конфликта интересов работником учреждения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порядок его урегулирования, в том числе возможные способы разрешения возникшего конфликта интересов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7.1. Видами раскрытия конфликта интересов являются: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раскрытие сведений о конфликте интересов при назначении на новую должность;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разовое раскрытие сведений по мере возникновения ситуаций конфликта интересов;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ежегодное раскрытие сведений о конфликте интересов путем заполнения декларации о конфликте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7.2. Раскрытие сведений о конфликте интересов осуществляется в письменном виде.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Допустимо первоначальное раскрытие конфликта интересов в устной форме с последующей фиксацией в письменном виде.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Уведомления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интересов, осуществляется в порядке согласно приложению № 1 к настоящему Положению.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7.4. Ежегодное раскрытие сведений о конфликте интересов путем заполнения декларации о конфликте интересов осуществляется по форме согласно приложению № 2 к настоящему Положению.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Поступившая информация подлежит предварительному рассмотрению (проверке) ответственным лицом и последующему рассмотрению комиссией по противодействию коррупции и урегулированию конфликта интересов в Учреждении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По результатам рассмотрения поступившей информации должно быть установлено является или не является возникшая (способная возникнуть) ситуация конфликтом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7.7. Ситуация, не являющаяся конфликтом интересов, не нуждается в специальных способах урегулирования.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7.8. В случае если Комиссия решает, что конфликт интересов имеет место, то ею могут быть предложены директору Учреждения следующие способы его разрешения: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7.8.1. Ограничение доступа работника к конкретной информации, которая может затрагивать личные интересы работника;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7.8.2.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7.8.3. Пересмотр и изменение функциональных обязанностей работника;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7.8.4.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7.8.5. 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7.8.6. 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7.8.7. Отказ работника от своего личного интереса, порождающего конфликт с интересами Учреждения;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7.8.8. Увольнение работника из Учреждения по инициативе работника;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7.8.9.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(должностных) обязанностей.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7.9.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7.10. По договоренности Учреждения и работника, раскрывшего сведения о конфликте интересов, могут быть найдены иные формы его урегулирования.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7.11. Окончательное решение о способе разрешения возникшего (имеющегося) конфликта интересов, если он действительно имеет место, принимает директор Учреждения в течение трех рабочих дней с момента получения протокола заседания комиссии.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7.12. Примерный перечень вероятных ситуаций конфликта интересов, в которых работники Учреждения может оказаться в процессе выполнения своих трудовых (должностных) обязанностей, приведен в приложении № 3 к настоящему Положению. 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 Ответственность работников за несоблюдение положения о конфликте интересов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8.1. Непринятие работником Учреждения, являющегося стороной конфликта интересов, мер по предотвращению или урегулированию конфликта интересов является правонарушением и подлежит привлечению к ответственности в соответствии с законодательством Российской Федерации.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расторгнут трудовой договор.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конфликте интересов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автономном учреждении </w:t>
      </w:r>
    </w:p>
    <w:p w:rsidR="00B55D37" w:rsidRDefault="00B55D37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Кагальниц</w:t>
      </w:r>
      <w:r w:rsidR="00CB7143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B714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CB7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«Многофункциональный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D37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:rsidR="00CB7143" w:rsidRDefault="00B55D37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B714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работниками муниципального а</w:t>
      </w:r>
      <w:r w:rsidR="00B55D37">
        <w:rPr>
          <w:rFonts w:ascii="Times New Roman" w:hAnsi="Times New Roman" w:cs="Times New Roman"/>
          <w:sz w:val="28"/>
          <w:szCs w:val="28"/>
        </w:rPr>
        <w:t xml:space="preserve">втономного учреждения </w:t>
      </w:r>
      <w:proofErr w:type="spellStart"/>
      <w:r w:rsidR="00B55D37">
        <w:rPr>
          <w:rFonts w:ascii="Times New Roman" w:hAnsi="Times New Roman" w:cs="Times New Roman"/>
          <w:sz w:val="28"/>
          <w:szCs w:val="28"/>
        </w:rPr>
        <w:t>Кагальниц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55D37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B55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D37">
        <w:rPr>
          <w:rFonts w:ascii="Times New Roman" w:hAnsi="Times New Roman" w:cs="Times New Roman"/>
          <w:sz w:val="28"/>
          <w:szCs w:val="28"/>
        </w:rPr>
        <w:t>Кагальницкого</w:t>
      </w:r>
      <w:proofErr w:type="spellEnd"/>
      <w:r w:rsidR="00B55D3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 о возникновении (возможности возникновения) конфликта интересов</w:t>
      </w:r>
    </w:p>
    <w:p w:rsidR="00CB7143" w:rsidRDefault="00CB7143" w:rsidP="00CB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уведомления работником Учреждения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Работники Учреждения обязаны незамедлительно уведомлять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Уведомление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 (далее – уведомление) составляется на имя директора Учреждения письменно по форме согласно приложению № 1 к настоящему Порядку и передается ответственному лицу.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материалов, имеющих отношение к обстоятельствам, указанным в уведомлении, работник Учреждения обязан представить их вместе с уведомлением.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случае нахождения работника Учреждения в служебной командировке, в отпуске либо иных случаях вне места работы, он обязан уведомить ответственное лицо по любым доступным средствам связи, а по прибытии на место работы – оформить уведомление в течение одного рабочего дня.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Уведомление подлежит незамедлительной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– журнал) по форме согласно приложению № 2 к настоящему Порядку.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в регистрации уведомления не допускается.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Копия уведомления с отметкой о регистрации выдается работнику Учреждения под роспись в журнале либо направляется по почте, о чем делается соответствующая отметка в журнале.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Ведение журнала в Учреждении осуществляет ответственное лицо.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Листы журнала должны быть пронумерованы, прошнурованы и скреплены гербовой печатью Учреждения.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Конфиденциальность полученных сведений обеспечивается ответственным лицом и гарантируется директором Учреждения.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Учреждения, иные лица принимают персональную ответственность за конфиденциальность сведений, полученных в ходе работы с уведомлением. 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Ответственное лицо незамедлительно информирует директора Учреждения о поступлении уведомления и организует предварительное рассмотрение (проверку) в соответствии с положением о комиссии по противодействию коррупции и урегулированию конфликта интересов в Учреждении. </w:t>
      </w:r>
    </w:p>
    <w:p w:rsidR="00CB7143" w:rsidRDefault="00CB7143" w:rsidP="00CB7143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B55D37">
      <w:pPr>
        <w:pStyle w:val="Default"/>
        <w:tabs>
          <w:tab w:val="left" w:pos="772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уведомления работниками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</w:t>
      </w:r>
    </w:p>
    <w:p w:rsidR="00B55D37" w:rsidRDefault="00B55D37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Кагальниц</w:t>
      </w:r>
      <w:r w:rsidR="00CB7143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B714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«Многофункциональный </w:t>
      </w:r>
    </w:p>
    <w:p w:rsidR="00CB7143" w:rsidRDefault="00B55D37" w:rsidP="00B55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B7143">
        <w:rPr>
          <w:rFonts w:ascii="Times New Roman" w:hAnsi="Times New Roman" w:cs="Times New Roman"/>
          <w:sz w:val="28"/>
          <w:szCs w:val="28"/>
        </w:rPr>
        <w:t xml:space="preserve">центр предоставления </w:t>
      </w:r>
      <w:proofErr w:type="gramStart"/>
      <w:r w:rsidR="00CB7143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="00CB7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B55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D37">
        <w:rPr>
          <w:rFonts w:ascii="Times New Roman" w:hAnsi="Times New Roman" w:cs="Times New Roman"/>
          <w:sz w:val="28"/>
          <w:szCs w:val="28"/>
        </w:rPr>
        <w:t>Кагальницкого</w:t>
      </w:r>
      <w:proofErr w:type="spellEnd"/>
      <w:r w:rsidR="00B55D3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B7143" w:rsidRDefault="00CB7143" w:rsidP="00CB7143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конфликта интересов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B55D37" w:rsidP="00CB7143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Директору МАУ МФЦ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</w:p>
    <w:p w:rsidR="00CB7143" w:rsidRDefault="00CB7143" w:rsidP="00CB7143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(Ф.И.О. полностью)</w:t>
      </w:r>
    </w:p>
    <w:p w:rsidR="00CB7143" w:rsidRDefault="00CB7143" w:rsidP="00CB7143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</w:t>
      </w:r>
    </w:p>
    <w:p w:rsidR="00CB7143" w:rsidRDefault="00B55D37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</w:t>
      </w:r>
      <w:r w:rsidR="00CB7143">
        <w:rPr>
          <w:rFonts w:ascii="Times New Roman" w:eastAsia="Times New Roman" w:hAnsi="Times New Roman" w:cs="Times New Roman"/>
          <w:iCs/>
          <w:sz w:val="20"/>
          <w:szCs w:val="20"/>
        </w:rPr>
        <w:t>(Ф.И.О. полностью, должность работника)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Уведомление 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 возникновении личной заинтересованности 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исполнении трудовых (должностных) обязанностей, 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которая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приводит или может привести к конфликту интересов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 соответствии со ст. 11 Федерального закона от 25.12.2008 № 273-ФЗ «О противодействии коррупции» уведомляю о возникновении у меня личной заинтересованности при исполнении должностных обязанностей, которая приводит (может привести) к конфликту интересов (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подчеркнуть).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Намереваюсь (не намереваюсь) лично присутствовать на заседании комиссии по противодействию коррупции и урегул</w:t>
      </w:r>
      <w:r w:rsidR="00B55D37">
        <w:rPr>
          <w:rFonts w:ascii="Times New Roman" w:eastAsia="Times New Roman" w:hAnsi="Times New Roman" w:cs="Times New Roman"/>
          <w:iCs/>
          <w:sz w:val="28"/>
          <w:szCs w:val="28"/>
        </w:rPr>
        <w:t xml:space="preserve">ированию конфликта интересов в МАУ </w:t>
      </w:r>
      <w:r w:rsidR="00B55D3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МФЦ </w:t>
      </w:r>
      <w:proofErr w:type="spellStart"/>
      <w:r w:rsidR="00B55D37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B55D37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 рассмотрении настоящего уведомления (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подчеркнуть).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______________                               ______________                              _____________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(подпись)                                                            (Ф.И.О. работника)                                              (дата уведомления)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Уведомление зарегистрировано в журнале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№___________     ___________________________________        _____________________________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  <w:sectPr w:rsidR="00CB7143">
          <w:pgSz w:w="11906" w:h="17338"/>
          <w:pgMar w:top="540" w:right="707" w:bottom="1003" w:left="113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(дата регистрации уведомления)                                       (Ф.И.О. подпись ответственного лица)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уведомления работниками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</w:t>
      </w:r>
    </w:p>
    <w:p w:rsidR="00C95A47" w:rsidRDefault="00C95A47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Кагальниц</w:t>
      </w:r>
      <w:r w:rsidR="00CB7143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B714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</w:p>
    <w:p w:rsidR="00C95A47" w:rsidRDefault="00CB7143" w:rsidP="00C95A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«Многофункциональный центр </w:t>
      </w:r>
    </w:p>
    <w:p w:rsidR="00CB7143" w:rsidRDefault="00CB7143" w:rsidP="00C95A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C9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A47">
        <w:rPr>
          <w:rFonts w:ascii="Times New Roman" w:hAnsi="Times New Roman" w:cs="Times New Roman"/>
          <w:sz w:val="28"/>
          <w:szCs w:val="28"/>
        </w:rPr>
        <w:t>Кагальницкого</w:t>
      </w:r>
      <w:proofErr w:type="spellEnd"/>
      <w:r w:rsidR="00C95A4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B7143" w:rsidRDefault="00CB7143" w:rsidP="00CB7143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конфликта интересов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ЖУРНАЛ 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регистрации уведомлений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Style w:val="a3"/>
        <w:tblW w:w="15441" w:type="dxa"/>
        <w:tblLayout w:type="fixed"/>
        <w:tblLook w:val="04A0"/>
      </w:tblPr>
      <w:tblGrid>
        <w:gridCol w:w="1741"/>
        <w:gridCol w:w="1741"/>
        <w:gridCol w:w="1839"/>
        <w:gridCol w:w="2300"/>
        <w:gridCol w:w="1089"/>
        <w:gridCol w:w="1555"/>
        <w:gridCol w:w="1646"/>
        <w:gridCol w:w="1242"/>
        <w:gridCol w:w="2288"/>
      </w:tblGrid>
      <w:tr w:rsidR="00CB7143" w:rsidTr="00C95A47">
        <w:tc>
          <w:tcPr>
            <w:tcW w:w="1741" w:type="dxa"/>
            <w:vMerge w:val="restart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Регистрационный номер уведомления</w:t>
            </w:r>
          </w:p>
        </w:tc>
        <w:tc>
          <w:tcPr>
            <w:tcW w:w="1741" w:type="dxa"/>
            <w:vMerge w:val="restart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4139" w:type="dxa"/>
            <w:gridSpan w:val="2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Уведомление представлено</w:t>
            </w:r>
          </w:p>
        </w:tc>
        <w:tc>
          <w:tcPr>
            <w:tcW w:w="1089" w:type="dxa"/>
            <w:vMerge w:val="restart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Количество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листов</w:t>
            </w:r>
          </w:p>
        </w:tc>
        <w:tc>
          <w:tcPr>
            <w:tcW w:w="4443" w:type="dxa"/>
            <w:gridSpan w:val="3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Уведомление зарегистрировано</w:t>
            </w:r>
          </w:p>
        </w:tc>
        <w:tc>
          <w:tcPr>
            <w:tcW w:w="2288" w:type="dxa"/>
            <w:vMerge w:val="restart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CB7143" w:rsidTr="00C95A47">
        <w:tc>
          <w:tcPr>
            <w:tcW w:w="1741" w:type="dxa"/>
            <w:vMerge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vMerge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300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89" w:type="dxa"/>
            <w:vMerge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646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42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288" w:type="dxa"/>
            <w:vMerge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CB7143" w:rsidTr="00C95A47">
        <w:tc>
          <w:tcPr>
            <w:tcW w:w="1741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1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5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6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2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8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CB7143" w:rsidTr="00C95A47">
        <w:tc>
          <w:tcPr>
            <w:tcW w:w="1741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C95A47" w:rsidRDefault="00C95A47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C95A47" w:rsidRDefault="00C95A47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</w:tbl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  <w:sectPr w:rsidR="00CB7143">
          <w:pgSz w:w="17338" w:h="11906" w:orient="landscape"/>
          <w:pgMar w:top="1134" w:right="753" w:bottom="707" w:left="1134" w:header="0" w:footer="0" w:gutter="0"/>
          <w:cols w:space="720"/>
          <w:formProt w:val="0"/>
          <w:docGrid w:linePitch="299" w:charSpace="4096"/>
        </w:sect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конфликте интересов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автономном учреждении </w:t>
      </w:r>
    </w:p>
    <w:p w:rsidR="00C95A47" w:rsidRDefault="00C95A47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Кагальниц</w:t>
      </w:r>
      <w:r w:rsidR="00CB7143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B714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CB7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A47" w:rsidRDefault="00CB7143" w:rsidP="00C95A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«Многофункциональный центр </w:t>
      </w:r>
    </w:p>
    <w:p w:rsidR="00CB7143" w:rsidRDefault="00CB7143" w:rsidP="00C95A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C9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A47">
        <w:rPr>
          <w:rFonts w:ascii="Times New Roman" w:hAnsi="Times New Roman" w:cs="Times New Roman"/>
          <w:sz w:val="28"/>
          <w:szCs w:val="28"/>
        </w:rPr>
        <w:t>Кагальницкого</w:t>
      </w:r>
      <w:proofErr w:type="spellEnd"/>
      <w:r w:rsidR="00C95A4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ДЕКЛАРАЦИЯ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 конфликте интересов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Настоящая Декларация заполняется в целях выявления случаев возникновения (возможности возникновения) конфликта интересов, одной из сто</w:t>
      </w:r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рон которого является работник МАУ МФЦ </w:t>
      </w:r>
      <w:proofErr w:type="spellStart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в установленном порядке.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Декларация носит строго конфиденциальный характер и предназначена исключительно</w:t>
      </w:r>
      <w:r w:rsidR="00C95A47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для внутреннего пользования в МАУ МФЦ </w:t>
      </w:r>
      <w:proofErr w:type="spellStart"/>
      <w:r w:rsidR="00C95A47">
        <w:rPr>
          <w:rFonts w:ascii="Times New Roman" w:eastAsia="Times New Roman" w:hAnsi="Times New Roman" w:cs="Times New Roman"/>
          <w:b/>
          <w:iCs/>
          <w:sz w:val="28"/>
          <w:szCs w:val="28"/>
        </w:rPr>
        <w:t>Кагальницкого</w:t>
      </w:r>
      <w:proofErr w:type="spellEnd"/>
      <w:r w:rsidR="00C95A47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Содержание декларации не подлежит раскрытию каким-либо третьим сторонам и не может быть использовано ими в каких-либо целях.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Срок хранения данной Декларации составляет один год.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Кому:       </w:t>
      </w:r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    Директору МАУ МФЦ </w:t>
      </w:r>
      <w:proofErr w:type="spellStart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(Ф.И.О.)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От кого:                       _____________________________________________________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(Ф.И.О., должность работника с указанием сектора)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Декларация охватывает период времени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_______ по _______</w:t>
      </w:r>
    </w:p>
    <w:p w:rsidR="00CB7143" w:rsidRDefault="00CB7143" w:rsidP="00CB7143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(дата заполнения)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Перед заполнением настоящей Декларации я ознакомилс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-ась)</w:t>
      </w:r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 с </w:t>
      </w:r>
      <w:proofErr w:type="spellStart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политикой МАУ МФЦ </w:t>
      </w:r>
      <w:proofErr w:type="spellStart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кодексом этики и с</w:t>
      </w:r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лужебного поведения работников МАУ МФЦ </w:t>
      </w:r>
      <w:proofErr w:type="spellStart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антикоррупционным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</w:t>
      </w:r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тандартом поведения работников МАУ МФЦ </w:t>
      </w:r>
      <w:proofErr w:type="spellStart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положением о кон</w:t>
      </w:r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фликте интересов в МАУ МФЦ </w:t>
      </w:r>
      <w:proofErr w:type="spellStart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C95A47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CB7143" w:rsidRDefault="00CB7143" w:rsidP="00CB7143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(подпись работника)</w:t>
      </w:r>
    </w:p>
    <w:p w:rsidR="00CB7143" w:rsidRDefault="00CB7143" w:rsidP="00CB71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Необходимо внимательно ознакомиться с приведенным ниже вопросами, на каждый из вопросов необходимо дать ответ «да» или «нет». Ко всем ответам «да»1. необходимо дать разъяснения в месте, отведенном в конце Декларации</w:t>
      </w:r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При заполнении Декларации необходимо учитывать, что все поставленные вопросы</w:t>
      </w:r>
      <w:r w:rsidR="00C95A4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распространяются не только на работника, но и на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cупруг</w:t>
      </w:r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у), родителей (в том числе приемных), детей (в том числе приемных), родных и двоюродных братьев и сестер работника (далее – члены семьи).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_______________________________</w:t>
      </w:r>
    </w:p>
    <w:p w:rsidR="00CB7143" w:rsidRDefault="00CB7143" w:rsidP="00CB714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1 Ответ «да» необязательно означает наличие конфликта интересов, но выявляет вопрос, заслуживающий дальнейшего обсуждения и рассмотрения представителем нанимателя.</w:t>
      </w:r>
    </w:p>
    <w:p w:rsidR="00CB7143" w:rsidRDefault="00CB7143" w:rsidP="00CB714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2</w:t>
      </w:r>
      <w:proofErr w:type="gramStart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iCs/>
          <w:sz w:val="20"/>
          <w:szCs w:val="20"/>
        </w:rPr>
        <w:t>ри ответе «да» на какой-либо из вопросов в заключительной части декларации следует указать о ком идет речь (Вы или кто-либо из членов Вашей семьи).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Раздел 1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Style w:val="a3"/>
        <w:tblW w:w="10055" w:type="dxa"/>
        <w:tblLayout w:type="fixed"/>
        <w:tblLook w:val="04A0"/>
      </w:tblPr>
      <w:tblGrid>
        <w:gridCol w:w="697"/>
        <w:gridCol w:w="7879"/>
        <w:gridCol w:w="1479"/>
      </w:tblGrid>
      <w:tr w:rsidR="00CB7143" w:rsidTr="00C95A47">
        <w:tc>
          <w:tcPr>
            <w:tcW w:w="10055" w:type="dxa"/>
            <w:gridSpan w:val="3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Внешние интересы или активы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Владеете ли Вы, кто-либо из членов Вашей семьи или лица, действующие в Ваших интересах, прямо или как бенефициар, акциями, долями, паями в уставных (складочных) капиталах организаций или любыми другими финансовыми интересами:</w:t>
            </w: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компании, нахо</w:t>
            </w:r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дящейся в деловых отношениях с МАУ МФЦ </w:t>
            </w:r>
            <w:proofErr w:type="spellStart"/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(контрагенте, подрядчике и т.п.)?</w:t>
            </w: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компании или организации, которая может быть заинтересована или ищет возможность</w:t>
            </w:r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построить деловые отношения с МАУ МФЦ </w:t>
            </w:r>
            <w:proofErr w:type="spellStart"/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или ведет переговоры?</w:t>
            </w: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1.3.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компании или организации, выступающей стороно</w:t>
            </w:r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й в судебном разбирательстве с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МАУ МФЦ </w:t>
            </w:r>
            <w:proofErr w:type="spellStart"/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</w:p>
          <w:p w:rsidR="00CB7143" w:rsidRDefault="00CB7143" w:rsidP="00C95A47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 случае положительного ответа (т.е. «да») на один или несколько вопросов из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№№ 1.1-1.3, имеется ли на это у Вас на это письменное разрешение?</w:t>
            </w:r>
          </w:p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Если Вы отрицательно ответили на все вышеперечисленные вопросы (т.е. «нет»), то в данном пункте ставится прочерк.</w:t>
            </w: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Являетесь ли Вы, кто-либо из членов Вашей семьи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      </w:r>
            <w:proofErr w:type="gramEnd"/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компании, нахо</w:t>
            </w:r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дящейся в деловых отношениях с МАУ МФЦ </w:t>
            </w:r>
            <w:proofErr w:type="spellStart"/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3.2.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компании, которая ищет возможность</w:t>
            </w:r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построить деловые отношения с МАУ МФЦ </w:t>
            </w:r>
            <w:proofErr w:type="spellStart"/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или ведет переговоры?</w:t>
            </w:r>
          </w:p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3.3.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компании, выступающей или предполагающей выступить стороно</w:t>
            </w:r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й в судебном разбирательстве с МАУ МФЦ </w:t>
            </w:r>
            <w:proofErr w:type="spellStart"/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гальниц</w:t>
            </w:r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кого</w:t>
            </w:r>
            <w:proofErr w:type="spellEnd"/>
            <w:r w:rsidR="00C95A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</w:p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10055" w:type="dxa"/>
            <w:gridSpan w:val="3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Личные интересы и честное ведение бизнеса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Участвовали ли 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Вы в какой-либо сделке от лица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      </w:r>
            <w:proofErr w:type="gramEnd"/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хозяйственные опер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ации между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другими организациями (учреждениями, предприятиями), например, плату от контрагента за содействие в заключени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сделки с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</w:p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хозяйственную сделку между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другой организацией (учреждением, предприятие), например, платеж ко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нтрагенту за услуги, оказанные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который в сложившихся рыночных условиях превышает размер вознаграждения, обоснованно причитающегося за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услуги, фактически полученные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proofErr w:type="gram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</w:p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10055" w:type="dxa"/>
            <w:gridSpan w:val="3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Инсайдерская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информация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Раскрывали ли Вы в своих личных, в том числе финансовых, интересах или в интересах членов Вашей семьи какому-либо лицу или компании какую-либо конфиденциальную информацию (планы, программы, финансовые данные, технологии и т.п.), ставшую Вам известной по раб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оте или разработанную Вами для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во время исполнения своих трудовых (должностных) обязанностей?</w:t>
            </w:r>
            <w:proofErr w:type="gramEnd"/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Раскрывали ли Вы в своих личных, в том числе финансовых, интересах или в интересах членов Вашей семьи какому-либо иному физическому или юридическому ли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цу какую-либо иную связанную с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информацию, ставшую Вам известной в связи с исполнением своих трудовых (должностных) обязанностей?</w:t>
            </w:r>
            <w:proofErr w:type="gramEnd"/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Раскрывали ли Вы в своих личных, в том числе финансовых, интересах или в интересах членов Вашей семьи какому-либо иному физическому или юридическому лицу сведения 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персональных данных работников, либо о содержании конфиденциальных 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документов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ставшими Вам известными в ходе исполнения своих трудовых (должностных) обязанностей?</w:t>
            </w:r>
            <w:proofErr w:type="gramEnd"/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10055" w:type="dxa"/>
            <w:gridSpan w:val="3"/>
          </w:tcPr>
          <w:p w:rsidR="00CB7143" w:rsidRDefault="008A3602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 xml:space="preserve">Ресурсы МАУ МФЦ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Кагальниц</w:t>
            </w:r>
            <w:r w:rsidR="00CB714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кого</w:t>
            </w:r>
            <w:proofErr w:type="spellEnd"/>
            <w:r w:rsidR="00CB714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8A3602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Использовали ли Вы средства МАУ МФЦ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</w:t>
            </w:r>
            <w:r w:rsidR="00CB714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кого</w:t>
            </w:r>
            <w:proofErr w:type="spellEnd"/>
            <w:r w:rsidR="00CB714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</w:t>
            </w:r>
            <w:r w:rsidR="00CB714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рабочее время, средства материально-технического и иного обеспечения (включая средства связи и доступ к сети Интернет) или информацию таким способом, что эт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 могло бы повредить репутации МАУ МФЦ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 w:rsidR="00CB714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или вызвать конфликт с интересам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 МАУ МФЦ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 w:rsidR="00CB714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(например, в целях, не связанных с исполнением своих обязанностей)?</w:t>
            </w:r>
            <w:proofErr w:type="gramEnd"/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Участвуете ли Вы в какой-либо коммерческой и хозяйственной деятельности вне занятости, выполняете ли Вы иную оплачиваемую р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аботу вне занятости в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(например, работа по совместительству), ко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торая противоречит требованиям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 Вашему рабочему времени и ведет к использованию к выгоде третьей стороны ресурсов и информации,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являющихся собственностью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  <w:proofErr w:type="gramEnd"/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10055" w:type="dxa"/>
            <w:gridSpan w:val="3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Равные права работников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Работают ли члены Вашей се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мьи или близкие родственники в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в том числе под Вашим прямым руководством?</w:t>
            </w: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8A3602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Работает ли в МАУ МФЦ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 w:rsidR="00CB714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</w:t>
            </w: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Оказывали ли Вы протекцию членам Вашей семьи или близким родственн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икам при приеме их на работу в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или давали ли Вы оценку их работе, продвигали ли Вы их на вышестоящую должность, оценивали ли Вы их работу или способствовали освобождению от дисциплинарной ответственности?</w:t>
            </w: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10055" w:type="dxa"/>
            <w:gridSpan w:val="3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Подарки и деловое гостеприимство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Нарушали ли Вы требования положения обмена деловыми подарками и знаками делового гостеприимства в</w:t>
            </w:r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МАУ МФЦ </w:t>
            </w:r>
            <w:proofErr w:type="spellStart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Кагальницкого</w:t>
            </w:r>
            <w:proofErr w:type="spellEnd"/>
            <w:r w:rsidR="008A36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  <w:tr w:rsidR="00CB7143" w:rsidTr="00C95A47">
        <w:tc>
          <w:tcPr>
            <w:tcW w:w="10055" w:type="dxa"/>
            <w:gridSpan w:val="3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Другие вопросы</w:t>
            </w:r>
          </w:p>
        </w:tc>
      </w:tr>
      <w:tr w:rsidR="00CB7143" w:rsidTr="00C95A47">
        <w:tc>
          <w:tcPr>
            <w:tcW w:w="697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16.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</w:tcPr>
          <w:p w:rsidR="00CB7143" w:rsidRDefault="00CB7143" w:rsidP="00C95A4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коллег и руководителей, что Вы принимаете решения под воздействием конфликта интересов?</w:t>
            </w:r>
          </w:p>
        </w:tc>
        <w:tc>
          <w:tcPr>
            <w:tcW w:w="1479" w:type="dxa"/>
          </w:tcPr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_________</w:t>
            </w:r>
          </w:p>
          <w:p w:rsidR="00CB7143" w:rsidRDefault="00CB7143" w:rsidP="00C95A4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(да/нет)</w:t>
            </w:r>
          </w:p>
        </w:tc>
      </w:tr>
    </w:tbl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 случае положительного ответа на любой из вышеуказанных вопросов необходимо изложить подробную информацию для всестороннего рассмотрения и оценки обстоятельств (с указанием номера вопроса).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Раздел 2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Декларация о доходах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17. Какие доходы получили Вы и члены Вашей семьи по месту основной работы за отчетный период?</w:t>
      </w:r>
    </w:p>
    <w:p w:rsidR="00CB7143" w:rsidRDefault="00CB7143" w:rsidP="00CB714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18. Какие доходы получили Вы и члены Вашей семьи не по месту основной работы за отчетный период?</w:t>
      </w:r>
    </w:p>
    <w:p w:rsidR="00CB7143" w:rsidRDefault="00CB7143" w:rsidP="00CB714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Настоящим подтверждаю, что я прочита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л(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а) и понял(а)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__________________                     _________________                 _________________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(дата заполнения)                                                       (подпись)                                                (Ф.И.О. работника)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8A3602" w:rsidRDefault="008A3602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8A3602" w:rsidRDefault="008A3602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8A3602" w:rsidRDefault="008A3602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8A3602" w:rsidRDefault="008A3602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Раздел 3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                                  ________________________________________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(подпись)                            </w:t>
      </w:r>
      <w:r w:rsidR="00D724E2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(Ф.И.О. ответственного лица)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 участием (при необходимости) непосредственного руководителя работника: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                               ________________________________________</w:t>
      </w:r>
    </w:p>
    <w:p w:rsidR="00CB7143" w:rsidRDefault="00CB7143" w:rsidP="00CB7143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(подпись) </w:t>
      </w:r>
      <w:r w:rsidR="00D724E2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(Ф.И.О. непосредственного руководителя работника)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D724E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Рекомендации ответственного лица (подтвердить подписью):</w:t>
      </w:r>
    </w:p>
    <w:p w:rsidR="00CB7143" w:rsidRDefault="00CB7143" w:rsidP="00CB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98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36"/>
        <w:gridCol w:w="2433"/>
      </w:tblGrid>
      <w:tr w:rsidR="00CB7143" w:rsidTr="00C95A47">
        <w:trPr>
          <w:trHeight w:hRule="exact" w:val="547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jc w:val="both"/>
              <w:rPr>
                <w:rFonts w:ascii="DejaVu Sans" w:eastAsia="DejaVu Sans" w:hAnsi="DejaVu Sans" w:cs="DejaVu San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>Конфликт интересов не был обнаружен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bidi="ru-RU"/>
              </w:rPr>
            </w:pPr>
          </w:p>
        </w:tc>
      </w:tr>
      <w:tr w:rsidR="00CB7143" w:rsidTr="00C95A47">
        <w:trPr>
          <w:trHeight w:hRule="exact" w:val="1327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jc w:val="both"/>
              <w:rPr>
                <w:rFonts w:ascii="DejaVu Sans" w:eastAsia="DejaVu Sans" w:hAnsi="DejaVu Sans" w:cs="DejaVu San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 xml:space="preserve">Ситуация,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>которая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 xml:space="preserve"> по мнению декларировавшего работника, создает или может создать конфликт с интересами </w:t>
            </w:r>
            <w:r w:rsidR="00D724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МАУ МФЦ </w:t>
            </w:r>
            <w:proofErr w:type="spellStart"/>
            <w:r w:rsidR="00D724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Кагальницкого</w:t>
            </w:r>
            <w:proofErr w:type="spellEnd"/>
            <w:r w:rsidR="00D724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>не рассматривается как конфликт интересов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bidi="ru-RU"/>
              </w:rPr>
            </w:pPr>
          </w:p>
        </w:tc>
      </w:tr>
      <w:tr w:rsidR="00CB7143" w:rsidTr="00C95A47">
        <w:trPr>
          <w:trHeight w:hRule="exact" w:val="1697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jc w:val="both"/>
              <w:rPr>
                <w:rFonts w:ascii="DejaVu Sans" w:eastAsia="DejaVu Sans" w:hAnsi="DejaVu Sans" w:cs="DejaVu San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 xml:space="preserve">Ограничить работнику доступ к информации </w:t>
            </w:r>
            <w:r w:rsidR="00D724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МАУ МФЦ </w:t>
            </w:r>
            <w:proofErr w:type="spellStart"/>
            <w:r w:rsidR="00D724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Кагальниц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>, которая может иметь отношение к его личным частным интересам работника</w:t>
            </w:r>
          </w:p>
          <w:p w:rsidR="00CB7143" w:rsidRDefault="00CB7143" w:rsidP="00C95A47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>____________________________________________________</w:t>
            </w:r>
          </w:p>
          <w:p w:rsidR="00CB7143" w:rsidRDefault="00CB7143" w:rsidP="00C95A47">
            <w:pPr>
              <w:widowControl w:val="0"/>
              <w:spacing w:after="0" w:line="240" w:lineRule="auto"/>
              <w:jc w:val="center"/>
              <w:rPr>
                <w:rFonts w:ascii="DejaVu Sans" w:eastAsia="DejaVu Sans" w:hAnsi="DejaVu Sans" w:cs="DejaVu Sans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bidi="ru-RU"/>
              </w:rPr>
              <w:t>(указать, какой информации)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bidi="ru-RU"/>
              </w:rPr>
            </w:pPr>
          </w:p>
        </w:tc>
      </w:tr>
      <w:tr w:rsidR="00CB7143" w:rsidTr="00C95A47">
        <w:trPr>
          <w:trHeight w:hRule="exact" w:val="1330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jc w:val="both"/>
              <w:rPr>
                <w:rFonts w:ascii="DejaVu Sans" w:eastAsia="DejaVu Sans" w:hAnsi="DejaVu Sans" w:cs="DejaVu San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bidi="ru-RU"/>
              </w:rPr>
            </w:pPr>
          </w:p>
        </w:tc>
      </w:tr>
      <w:tr w:rsidR="00CB7143" w:rsidTr="00C95A47">
        <w:trPr>
          <w:trHeight w:hRule="exact" w:val="811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jc w:val="both"/>
              <w:rPr>
                <w:rFonts w:ascii="DejaVu Sans" w:eastAsia="DejaVu Sans" w:hAnsi="DejaVu Sans" w:cs="DejaVu San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>Пересмотреть и изменить круг обязанностей и трудовых функций работника (указать, каких обязанностей)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bidi="ru-RU"/>
              </w:rPr>
            </w:pPr>
          </w:p>
        </w:tc>
      </w:tr>
      <w:tr w:rsidR="00CB7143" w:rsidTr="00C95A47">
        <w:trPr>
          <w:trHeight w:hRule="exact" w:val="1326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jc w:val="both"/>
              <w:rPr>
                <w:rFonts w:ascii="DejaVu Sans" w:eastAsia="DejaVu Sans" w:hAnsi="DejaVu Sans" w:cs="DejaVu San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Временно отстранить работника от должности, которая приводит к возникновению конфликта интересов между его трудовыми (должностными) обязанностями и личными интересами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bidi="ru-RU"/>
              </w:rPr>
            </w:pPr>
          </w:p>
        </w:tc>
      </w:tr>
      <w:tr w:rsidR="00CB7143" w:rsidTr="00C95A47">
        <w:trPr>
          <w:trHeight w:hRule="exact" w:val="990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jc w:val="both"/>
              <w:rPr>
                <w:rFonts w:ascii="DejaVu Sans" w:eastAsia="DejaVu Sans" w:hAnsi="DejaVu Sans" w:cs="DejaVu San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bidi="ru-RU"/>
              </w:rPr>
            </w:pPr>
          </w:p>
        </w:tc>
      </w:tr>
      <w:tr w:rsidR="00CB7143" w:rsidTr="00C95A47">
        <w:trPr>
          <w:trHeight w:hRule="exact" w:val="1698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jc w:val="both"/>
              <w:rPr>
                <w:rFonts w:ascii="DejaVu Sans" w:eastAsia="DejaVu Sans" w:hAnsi="DejaVu Sans" w:cs="DejaVu San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 xml:space="preserve">Ходатайствовать перед вышестоящим руководством об увольнении работника из </w:t>
            </w:r>
            <w:r w:rsidR="00D724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МАУ МФЦ </w:t>
            </w:r>
            <w:proofErr w:type="spellStart"/>
            <w:r w:rsidR="00D724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Кагальницкого</w:t>
            </w:r>
            <w:proofErr w:type="spellEnd"/>
            <w:r w:rsidR="00D724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 xml:space="preserve">по инициативе работника, или по инициативе </w:t>
            </w:r>
            <w:r w:rsidR="00D724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МАУ МФЦ </w:t>
            </w:r>
            <w:proofErr w:type="spellStart"/>
            <w:r w:rsidR="00D724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Кагальницкого</w:t>
            </w:r>
            <w:proofErr w:type="spellEnd"/>
            <w:r w:rsidR="00D724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>за дисциплинарные проступки согласно действующему законодательству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bidi="ru-RU"/>
              </w:rPr>
            </w:pPr>
          </w:p>
        </w:tc>
      </w:tr>
      <w:tr w:rsidR="00CB7143" w:rsidTr="00C95A47">
        <w:trPr>
          <w:trHeight w:hRule="exact" w:val="1552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jc w:val="both"/>
              <w:rPr>
                <w:rFonts w:ascii="DejaVu Sans" w:eastAsia="DejaVu Sans" w:hAnsi="DejaVu Sans" w:cs="DejaVu San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bidi="ru-RU"/>
              </w:rPr>
              <w:t>Передать декларацию вышестоящему руководителю для проверки и определения наилучшего способа разрешения конфликтов интересов в связи с тем, что</w:t>
            </w:r>
          </w:p>
          <w:p w:rsidR="00CB7143" w:rsidRDefault="00CB7143" w:rsidP="00C95A47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bidi="ru-RU"/>
              </w:rPr>
              <w:t>__________________________________________________________________________</w:t>
            </w:r>
          </w:p>
          <w:p w:rsidR="00CB7143" w:rsidRDefault="00CB7143" w:rsidP="00C95A47">
            <w:pPr>
              <w:widowControl w:val="0"/>
              <w:spacing w:after="0" w:line="240" w:lineRule="auto"/>
              <w:jc w:val="center"/>
              <w:rPr>
                <w:rFonts w:ascii="DejaVu Sans" w:eastAsia="DejaVu Sans" w:hAnsi="DejaVu Sans" w:cs="DejaVu Sans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bidi="ru-RU"/>
              </w:rPr>
              <w:t>(указать причины)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143" w:rsidRDefault="00CB7143" w:rsidP="00C95A47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конфликте интересов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автономном учреждении </w:t>
      </w:r>
    </w:p>
    <w:p w:rsidR="00D724E2" w:rsidRDefault="00D724E2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Кагальниц</w:t>
      </w:r>
      <w:r w:rsidR="00CB7143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B714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CB7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4E2" w:rsidRDefault="00CB7143" w:rsidP="00D724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«Многофункциональный центр</w:t>
      </w:r>
    </w:p>
    <w:p w:rsidR="00CB7143" w:rsidRDefault="00CB7143" w:rsidP="00D724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D72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E2">
        <w:rPr>
          <w:rFonts w:ascii="Times New Roman" w:hAnsi="Times New Roman" w:cs="Times New Roman"/>
          <w:sz w:val="28"/>
          <w:szCs w:val="28"/>
        </w:rPr>
        <w:t>Кагальницкого</w:t>
      </w:r>
      <w:proofErr w:type="spellEnd"/>
      <w:r w:rsidR="00D724E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ПРИМЕРНЫЙ ПЕРЕЧЕНЬ</w:t>
      </w:r>
    </w:p>
    <w:p w:rsidR="00CB7143" w:rsidRDefault="00CB7143" w:rsidP="00CB71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вероятных ситуаций конфликта интересов</w:t>
      </w:r>
    </w:p>
    <w:p w:rsidR="00CB7143" w:rsidRDefault="00CB7143" w:rsidP="00CB71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1. Работник Учреждения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2. Работник Учреждения или иное лицо, с которым связана личная заинтересованность работника, выполняет или намерен выполнять оплачиваемую работу в иной организации, имеющей деловые отношения с Учреждением, намеревающейся установить такие отношения или являющейся ее конкурентом.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3. Работник Учреждения или иное лицо, с которым связана личная заинтересованность работника, выполняет или намерен выполнять оплачиваемую работу в иной организации, являющейся материнской, дочерней или иным образом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аффилированной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 Учреждением.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Возможные способы урегулирования: изменение должностных обязанностей работника; отстранение работника от осуществления рабочих обязанностей в отношении материнской, дочерней или иным образом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аффилированной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организации; рекомендация работнику отказаться от выполнения иной оплачиваемой работы.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4. Работник Учреждения принимает решение о закупке Учреждением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5. Работник Учреждения или иное лицо, с которым связана личная заинтересованность работника, получает материальные блага или услуги от иной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организации, которая имеет деловые отношения с Учреждением, намеревается установить такие отношения или является ее конкурентом.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Возможные способы урегулирования: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6. Работник Учреждения или иное лицо, с которым связана личная заинтересованность работника, получает дорогостоящие подарки от своего подчиненного или иного работника Учреждения, в отношении которого работник выполняет контрольные функции.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Возможные способы урегулирования: рекомендация работнику вернуть дорогостоящий подарок дарителю; установление правил служебного поведения, рекомендующих воздерживаться от дарения либо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7. Работник Учреждения уполномочен принимать решения об установлении, сохранении или прекращении деловых отношений Учреждения с иной организацией, от которой ему или иному лицу, с которым связана личная заинтересованность работника Учреждения, поступает предложение трудоустройства.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8. Работник Учреждения в ходе выполнения своих трудовых (должностных)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Возможные способы урегулирования: отстранение работника от принятия того решения, которое является предметом конфликта интересов.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9. Работник Учреждения или иное лицо, с которым связана личная заинтересованность работника, имеет финансовые или имущественные обязательства перед иным Учреждением (организацией), которое имеет деловые отношения с Учреждением, намеревается установить такие отношения или является ее конкурентом.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10. Работник Учреждения принимает решения об установлении (сохранении) деловых отношений Учреждения с иной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CB7143" w:rsidRDefault="00CB7143" w:rsidP="00CB7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C95A47" w:rsidRPr="00CB7143" w:rsidRDefault="00C95A47">
      <w:pPr>
        <w:rPr>
          <w:rFonts w:ascii="Times New Roman" w:hAnsi="Times New Roman" w:cs="Times New Roman"/>
          <w:sz w:val="24"/>
          <w:szCs w:val="24"/>
        </w:rPr>
      </w:pPr>
    </w:p>
    <w:sectPr w:rsidR="00C95A47" w:rsidRPr="00CB7143" w:rsidSect="00CB71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F53CC"/>
    <w:multiLevelType w:val="hybridMultilevel"/>
    <w:tmpl w:val="B59C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143"/>
    <w:rsid w:val="000305CD"/>
    <w:rsid w:val="00106937"/>
    <w:rsid w:val="00181704"/>
    <w:rsid w:val="005719DC"/>
    <w:rsid w:val="00602F00"/>
    <w:rsid w:val="008A3602"/>
    <w:rsid w:val="00900801"/>
    <w:rsid w:val="00903FA4"/>
    <w:rsid w:val="00B55D37"/>
    <w:rsid w:val="00C95A47"/>
    <w:rsid w:val="00CB7143"/>
    <w:rsid w:val="00D724E2"/>
    <w:rsid w:val="00D86A12"/>
    <w:rsid w:val="00E4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B7143"/>
    <w:pPr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CB7143"/>
    <w:pPr>
      <w:suppressAutoHyphens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3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5335</Words>
  <Characters>30410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12</cp:revision>
  <cp:lastPrinted>2025-10-07T08:43:00Z</cp:lastPrinted>
  <dcterms:created xsi:type="dcterms:W3CDTF">2025-09-15T11:22:00Z</dcterms:created>
  <dcterms:modified xsi:type="dcterms:W3CDTF">2025-10-09T10:44:00Z</dcterms:modified>
</cp:coreProperties>
</file>