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76B0" w:rsidRPr="001476B0" w:rsidRDefault="001476B0" w:rsidP="001476B0">
      <w:pPr>
        <w:shd w:val="clear" w:color="auto" w:fill="FFFFFF"/>
        <w:jc w:val="center"/>
        <w:rPr>
          <w:sz w:val="28"/>
          <w:szCs w:val="28"/>
        </w:rPr>
      </w:pPr>
      <w:r w:rsidRPr="001476B0">
        <w:rPr>
          <w:rStyle w:val="doctextviewtypehighlight"/>
          <w:sz w:val="28"/>
          <w:szCs w:val="28"/>
        </w:rPr>
        <w:t>Федеральный закон от 21.11.2011 № 324-ФЗ</w:t>
      </w:r>
    </w:p>
    <w:p w:rsidR="001476B0" w:rsidRPr="001476B0" w:rsidRDefault="001476B0" w:rsidP="001476B0">
      <w:pPr>
        <w:pStyle w:val="1"/>
        <w:shd w:val="clear" w:color="auto" w:fill="FFFFFF"/>
        <w:jc w:val="center"/>
        <w:rPr>
          <w:rFonts w:ascii="Times New Roman" w:hAnsi="Times New Roman" w:cs="Times New Roman"/>
          <w:sz w:val="28"/>
          <w:szCs w:val="28"/>
        </w:rPr>
      </w:pPr>
      <w:r w:rsidRPr="001476B0">
        <w:rPr>
          <w:rStyle w:val="doctextviewtypehighlight"/>
          <w:rFonts w:ascii="Times New Roman" w:hAnsi="Times New Roman" w:cs="Times New Roman"/>
          <w:sz w:val="28"/>
          <w:szCs w:val="28"/>
        </w:rPr>
        <w:t>О бесплатной юридической помощи в Российской Федерации</w:t>
      </w:r>
    </w:p>
    <w:p w:rsidR="001476B0" w:rsidRPr="001476B0" w:rsidRDefault="001476B0" w:rsidP="001476B0">
      <w:pPr>
        <w:shd w:val="clear" w:color="auto" w:fill="FFFFFF"/>
        <w:jc w:val="center"/>
        <w:rPr>
          <w:sz w:val="28"/>
          <w:szCs w:val="28"/>
        </w:rPr>
      </w:pPr>
      <w:proofErr w:type="gramStart"/>
      <w:r w:rsidRPr="001476B0">
        <w:rPr>
          <w:sz w:val="28"/>
          <w:szCs w:val="28"/>
        </w:rPr>
        <w:t>Принят</w:t>
      </w:r>
      <w:proofErr w:type="gramEnd"/>
      <w:r w:rsidRPr="001476B0">
        <w:rPr>
          <w:sz w:val="28"/>
          <w:szCs w:val="28"/>
        </w:rPr>
        <w:t xml:space="preserve"> Государственной Думой 2 ноября 2011 года</w:t>
      </w:r>
    </w:p>
    <w:p w:rsidR="001476B0" w:rsidRDefault="001476B0" w:rsidP="001476B0">
      <w:pPr>
        <w:shd w:val="clear" w:color="auto" w:fill="FFFFFF"/>
        <w:jc w:val="center"/>
      </w:pPr>
      <w:proofErr w:type="gramStart"/>
      <w:r w:rsidRPr="001476B0">
        <w:rPr>
          <w:sz w:val="28"/>
          <w:szCs w:val="28"/>
        </w:rPr>
        <w:t>Одобрен</w:t>
      </w:r>
      <w:proofErr w:type="gramEnd"/>
      <w:r w:rsidRPr="001476B0">
        <w:rPr>
          <w:sz w:val="28"/>
          <w:szCs w:val="28"/>
        </w:rPr>
        <w:t xml:space="preserve"> Советом Федерации 9 ноября 2011 года</w:t>
      </w:r>
    </w:p>
    <w:p w:rsidR="001476B0" w:rsidRDefault="001476B0" w:rsidP="001476B0">
      <w:pPr>
        <w:shd w:val="clear" w:color="auto" w:fill="FFFFFF"/>
      </w:pPr>
      <w:r>
        <w:rPr>
          <w:rStyle w:val="docchapter-number"/>
        </w:rPr>
        <w:t xml:space="preserve">Глава 1. </w:t>
      </w:r>
      <w:r>
        <w:rPr>
          <w:rStyle w:val="docchapter-name"/>
        </w:rPr>
        <w:t>Общие положения</w:t>
      </w:r>
    </w:p>
    <w:p w:rsidR="001476B0" w:rsidRDefault="001476B0" w:rsidP="001476B0">
      <w:pPr>
        <w:shd w:val="clear" w:color="auto" w:fill="FFFFFF"/>
      </w:pPr>
      <w:r>
        <w:rPr>
          <w:rStyle w:val="docarticle-number"/>
        </w:rPr>
        <w:t xml:space="preserve">Статья 1. </w:t>
      </w:r>
      <w:r>
        <w:rPr>
          <w:rStyle w:val="docarticle-name"/>
        </w:rPr>
        <w:t>Предмет регулирования и цели настоящего Федерального закона</w:t>
      </w:r>
    </w:p>
    <w:p w:rsidR="001476B0" w:rsidRPr="001476B0" w:rsidRDefault="001476B0" w:rsidP="001476B0">
      <w:pPr>
        <w:shd w:val="clear" w:color="auto" w:fill="FFFFFF"/>
        <w:jc w:val="both"/>
        <w:rPr>
          <w:sz w:val="22"/>
          <w:szCs w:val="22"/>
        </w:rPr>
      </w:pPr>
      <w:r w:rsidRPr="001476B0">
        <w:rPr>
          <w:sz w:val="22"/>
          <w:szCs w:val="22"/>
        </w:rP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1476B0" w:rsidRPr="001476B0" w:rsidRDefault="001476B0" w:rsidP="001476B0">
      <w:pPr>
        <w:shd w:val="clear" w:color="auto" w:fill="FFFFFF"/>
        <w:jc w:val="both"/>
        <w:rPr>
          <w:sz w:val="22"/>
          <w:szCs w:val="22"/>
        </w:rPr>
      </w:pPr>
      <w:r w:rsidRPr="001476B0">
        <w:rPr>
          <w:sz w:val="22"/>
          <w:szCs w:val="22"/>
        </w:rPr>
        <w:t>2. Целями настоящего Федерального закона являются:</w:t>
      </w:r>
    </w:p>
    <w:p w:rsidR="001476B0" w:rsidRPr="001476B0" w:rsidRDefault="001476B0" w:rsidP="001476B0">
      <w:pPr>
        <w:shd w:val="clear" w:color="auto" w:fill="FFFFFF"/>
        <w:jc w:val="both"/>
        <w:rPr>
          <w:sz w:val="22"/>
          <w:szCs w:val="22"/>
        </w:rPr>
      </w:pPr>
      <w:r w:rsidRPr="001476B0">
        <w:rPr>
          <w:sz w:val="22"/>
          <w:szCs w:val="22"/>
        </w:rPr>
        <w:t xml:space="preserve">1) создание условий для реализации установленного </w:t>
      </w:r>
      <w:hyperlink r:id="rId7" w:anchor="/document/99/9004937/XA00M6G2N3/" w:history="1">
        <w:r w:rsidRPr="001476B0">
          <w:rPr>
            <w:rStyle w:val="af4"/>
            <w:sz w:val="22"/>
            <w:szCs w:val="22"/>
          </w:rPr>
          <w:t>Конституцией Российской Федерации</w:t>
        </w:r>
      </w:hyperlink>
      <w:r w:rsidRPr="001476B0">
        <w:rPr>
          <w:sz w:val="22"/>
          <w:szCs w:val="22"/>
        </w:rPr>
        <w:t xml:space="preserve">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1476B0" w:rsidRPr="001476B0" w:rsidRDefault="001476B0" w:rsidP="001476B0">
      <w:pPr>
        <w:shd w:val="clear" w:color="auto" w:fill="FFFFFF"/>
        <w:jc w:val="both"/>
        <w:rPr>
          <w:sz w:val="22"/>
          <w:szCs w:val="22"/>
        </w:rPr>
      </w:pPr>
      <w:r w:rsidRPr="001476B0">
        <w:rPr>
          <w:sz w:val="22"/>
          <w:szCs w:val="22"/>
        </w:rP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1476B0" w:rsidRPr="001476B0" w:rsidRDefault="001476B0" w:rsidP="001476B0">
      <w:pPr>
        <w:shd w:val="clear" w:color="auto" w:fill="FFFFFF"/>
        <w:jc w:val="both"/>
        <w:rPr>
          <w:sz w:val="22"/>
          <w:szCs w:val="22"/>
        </w:rPr>
      </w:pPr>
      <w:r w:rsidRPr="001476B0">
        <w:rPr>
          <w:sz w:val="22"/>
          <w:szCs w:val="22"/>
        </w:rP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 </w:t>
      </w:r>
      <w:r w:rsidRPr="001476B0">
        <w:rPr>
          <w:rStyle w:val="docarticle-name"/>
          <w:sz w:val="22"/>
          <w:szCs w:val="22"/>
        </w:rPr>
        <w:t>Право на получение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3. </w:t>
      </w:r>
      <w:r w:rsidRPr="001476B0">
        <w:rPr>
          <w:rStyle w:val="docarticle-name"/>
          <w:sz w:val="22"/>
          <w:szCs w:val="22"/>
        </w:rPr>
        <w:t>Правовое регулирование отношений, связанных с оказанием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 xml:space="preserve">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8" w:anchor="/document/99/9004937/XA00M6G2N3/" w:history="1">
        <w:r w:rsidRPr="001476B0">
          <w:rPr>
            <w:rStyle w:val="af4"/>
            <w:sz w:val="22"/>
            <w:szCs w:val="22"/>
          </w:rPr>
          <w:t>Конституцией Российской Федерации</w:t>
        </w:r>
      </w:hyperlink>
      <w:r w:rsidRPr="001476B0">
        <w:rPr>
          <w:sz w:val="22"/>
          <w:szCs w:val="22"/>
        </w:rPr>
        <w:t xml:space="preserve">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w:t>
      </w:r>
      <w:proofErr w:type="gramEnd"/>
      <w:r w:rsidRPr="001476B0">
        <w:rPr>
          <w:sz w:val="22"/>
          <w:szCs w:val="22"/>
        </w:rPr>
        <w:t xml:space="preserve"> Федерации.</w:t>
      </w:r>
    </w:p>
    <w:p w:rsidR="001476B0" w:rsidRPr="001476B0" w:rsidRDefault="001476B0" w:rsidP="001476B0">
      <w:pPr>
        <w:shd w:val="clear" w:color="auto" w:fill="FFFFFF"/>
        <w:jc w:val="both"/>
        <w:rPr>
          <w:sz w:val="22"/>
          <w:szCs w:val="22"/>
        </w:rPr>
      </w:pPr>
      <w:r w:rsidRPr="001476B0">
        <w:rPr>
          <w:sz w:val="22"/>
          <w:szCs w:val="22"/>
        </w:rP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1476B0" w:rsidRPr="001476B0" w:rsidRDefault="001476B0" w:rsidP="001476B0">
      <w:pPr>
        <w:shd w:val="clear" w:color="auto" w:fill="FFFFFF"/>
        <w:jc w:val="both"/>
        <w:rPr>
          <w:sz w:val="22"/>
          <w:szCs w:val="22"/>
        </w:rPr>
      </w:pPr>
      <w:r w:rsidRPr="001476B0">
        <w:rPr>
          <w:sz w:val="22"/>
          <w:szCs w:val="22"/>
        </w:rP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1476B0" w:rsidRPr="001476B0" w:rsidRDefault="001476B0" w:rsidP="001476B0">
      <w:pPr>
        <w:shd w:val="clear" w:color="auto" w:fill="FFFFFF"/>
        <w:jc w:val="both"/>
        <w:rPr>
          <w:sz w:val="22"/>
          <w:szCs w:val="22"/>
        </w:rPr>
      </w:pPr>
      <w:r w:rsidRPr="001476B0">
        <w:rPr>
          <w:sz w:val="22"/>
          <w:szCs w:val="22"/>
        </w:rP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4. </w:t>
      </w:r>
      <w:r w:rsidRPr="001476B0">
        <w:rPr>
          <w:rStyle w:val="docarticle-name"/>
          <w:sz w:val="22"/>
          <w:szCs w:val="22"/>
        </w:rPr>
        <w:t>Государственная политика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3. </w:t>
      </w:r>
      <w:proofErr w:type="gramStart"/>
      <w:r w:rsidRPr="001476B0">
        <w:rPr>
          <w:sz w:val="22"/>
          <w:szCs w:val="22"/>
        </w:rPr>
        <w:t>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roofErr w:type="gramEnd"/>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5. </w:t>
      </w:r>
      <w:r w:rsidRPr="001476B0">
        <w:rPr>
          <w:rStyle w:val="docarticle-name"/>
          <w:sz w:val="22"/>
          <w:szCs w:val="22"/>
        </w:rPr>
        <w:t>Основные принципы оказания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Оказание бесплатной юридической помощи основывается на следующих принципах:</w:t>
      </w:r>
    </w:p>
    <w:p w:rsidR="001476B0" w:rsidRPr="001476B0" w:rsidRDefault="001476B0" w:rsidP="001476B0">
      <w:pPr>
        <w:shd w:val="clear" w:color="auto" w:fill="FFFFFF"/>
        <w:jc w:val="both"/>
        <w:rPr>
          <w:sz w:val="22"/>
          <w:szCs w:val="22"/>
        </w:rPr>
      </w:pPr>
      <w:r w:rsidRPr="001476B0">
        <w:rPr>
          <w:sz w:val="22"/>
          <w:szCs w:val="22"/>
        </w:rPr>
        <w:t>1) обеспечение реализации и защиты прав, свобод и законных интересов граждан;</w:t>
      </w:r>
    </w:p>
    <w:p w:rsidR="001476B0" w:rsidRPr="001476B0" w:rsidRDefault="001476B0" w:rsidP="001476B0">
      <w:pPr>
        <w:shd w:val="clear" w:color="auto" w:fill="FFFFFF"/>
        <w:jc w:val="both"/>
        <w:rPr>
          <w:sz w:val="22"/>
          <w:szCs w:val="22"/>
        </w:rPr>
      </w:pPr>
      <w:r w:rsidRPr="001476B0">
        <w:rPr>
          <w:sz w:val="22"/>
          <w:szCs w:val="22"/>
        </w:rPr>
        <w:t>2) социальная справедливость и социальная ориентированность при оказании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lastRenderedPageBreak/>
        <w:t>3) доступность бесплатной юридической помощи для граждан в установленных законодательством Российской Федерации случаях;</w:t>
      </w:r>
    </w:p>
    <w:p w:rsidR="001476B0" w:rsidRPr="001476B0" w:rsidRDefault="001476B0" w:rsidP="001476B0">
      <w:pPr>
        <w:shd w:val="clear" w:color="auto" w:fill="FFFFFF"/>
        <w:jc w:val="both"/>
        <w:rPr>
          <w:sz w:val="22"/>
          <w:szCs w:val="22"/>
        </w:rPr>
      </w:pPr>
      <w:r w:rsidRPr="001476B0">
        <w:rPr>
          <w:sz w:val="22"/>
          <w:szCs w:val="22"/>
        </w:rPr>
        <w:t xml:space="preserve">4) </w:t>
      </w:r>
      <w:proofErr w:type="gramStart"/>
      <w:r w:rsidRPr="001476B0">
        <w:rPr>
          <w:sz w:val="22"/>
          <w:szCs w:val="22"/>
        </w:rPr>
        <w:t>контроль за</w:t>
      </w:r>
      <w:proofErr w:type="gramEnd"/>
      <w:r w:rsidRPr="001476B0">
        <w:rPr>
          <w:sz w:val="22"/>
          <w:szCs w:val="22"/>
        </w:rPr>
        <w:t xml:space="preserve">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5) установление требований к профессиональной квалификации лиц, оказывающих бесплатную юридическую помощь;</w:t>
      </w:r>
    </w:p>
    <w:p w:rsidR="001476B0" w:rsidRPr="001476B0" w:rsidRDefault="001476B0" w:rsidP="001476B0">
      <w:pPr>
        <w:shd w:val="clear" w:color="auto" w:fill="FFFFFF"/>
        <w:jc w:val="both"/>
        <w:rPr>
          <w:sz w:val="22"/>
          <w:szCs w:val="22"/>
        </w:rPr>
      </w:pPr>
      <w:r w:rsidRPr="001476B0">
        <w:rPr>
          <w:sz w:val="22"/>
          <w:szCs w:val="22"/>
        </w:rPr>
        <w:t>6) свободный выбор гражданином государственной или негосударственной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7) объективность, беспристрастность при оказании бесплатной юридической помощи и ее своевременность;</w:t>
      </w:r>
    </w:p>
    <w:p w:rsidR="001476B0" w:rsidRPr="001476B0" w:rsidRDefault="001476B0" w:rsidP="001476B0">
      <w:pPr>
        <w:shd w:val="clear" w:color="auto" w:fill="FFFFFF"/>
        <w:jc w:val="both"/>
        <w:rPr>
          <w:sz w:val="22"/>
          <w:szCs w:val="22"/>
        </w:rPr>
      </w:pPr>
      <w:r w:rsidRPr="001476B0">
        <w:rPr>
          <w:sz w:val="22"/>
          <w:szCs w:val="22"/>
        </w:rPr>
        <w:t>8) равенство доступа граждан к получению бесплатной юридической помощи и недопущение дискриминации граждан при ее оказании;</w:t>
      </w:r>
    </w:p>
    <w:p w:rsidR="001476B0" w:rsidRPr="001476B0" w:rsidRDefault="001476B0" w:rsidP="001476B0">
      <w:pPr>
        <w:shd w:val="clear" w:color="auto" w:fill="FFFFFF"/>
        <w:jc w:val="both"/>
        <w:rPr>
          <w:sz w:val="22"/>
          <w:szCs w:val="22"/>
        </w:rPr>
      </w:pPr>
      <w:r w:rsidRPr="001476B0">
        <w:rPr>
          <w:sz w:val="22"/>
          <w:szCs w:val="22"/>
        </w:rPr>
        <w:t>9) обеспечение конфиденциальности при оказании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6. </w:t>
      </w:r>
      <w:r w:rsidRPr="001476B0">
        <w:rPr>
          <w:rStyle w:val="docarticle-name"/>
          <w:sz w:val="22"/>
          <w:szCs w:val="22"/>
        </w:rPr>
        <w:t>Виды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1. Бесплатная юридическая помощь оказывается в виде: </w:t>
      </w:r>
    </w:p>
    <w:p w:rsidR="001476B0" w:rsidRPr="001476B0" w:rsidRDefault="001476B0" w:rsidP="001476B0">
      <w:pPr>
        <w:shd w:val="clear" w:color="auto" w:fill="FFFFFF"/>
        <w:jc w:val="both"/>
        <w:rPr>
          <w:sz w:val="22"/>
          <w:szCs w:val="22"/>
        </w:rPr>
      </w:pPr>
      <w:r w:rsidRPr="001476B0">
        <w:rPr>
          <w:sz w:val="22"/>
          <w:szCs w:val="22"/>
        </w:rPr>
        <w:t>1) правового консультирования в устной и письменной форме;</w:t>
      </w:r>
    </w:p>
    <w:p w:rsidR="001476B0" w:rsidRPr="001476B0" w:rsidRDefault="001476B0" w:rsidP="001476B0">
      <w:pPr>
        <w:shd w:val="clear" w:color="auto" w:fill="FFFFFF"/>
        <w:jc w:val="both"/>
        <w:rPr>
          <w:sz w:val="22"/>
          <w:szCs w:val="22"/>
        </w:rPr>
      </w:pPr>
      <w:r w:rsidRPr="001476B0">
        <w:rPr>
          <w:sz w:val="22"/>
          <w:szCs w:val="22"/>
        </w:rPr>
        <w:t>2) составления заявлений, жалоб, ходатайств и других документов правового характера;</w:t>
      </w:r>
    </w:p>
    <w:p w:rsidR="001476B0" w:rsidRPr="001476B0" w:rsidRDefault="001476B0" w:rsidP="001476B0">
      <w:pPr>
        <w:shd w:val="clear" w:color="auto" w:fill="FFFFFF"/>
        <w:jc w:val="both"/>
        <w:rPr>
          <w:sz w:val="22"/>
          <w:szCs w:val="22"/>
        </w:rPr>
      </w:pPr>
      <w:r w:rsidRPr="001476B0">
        <w:rPr>
          <w:sz w:val="22"/>
          <w:szCs w:val="22"/>
        </w:rP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rStyle w:val="docexpired"/>
          <w:sz w:val="22"/>
          <w:szCs w:val="22"/>
        </w:rPr>
        <w:t xml:space="preserve">2. Часть утратила силу - </w:t>
      </w:r>
      <w:hyperlink r:id="rId9" w:anchor="/document/99/1304415741/XA00LU62M3/" w:history="1">
        <w:r w:rsidRPr="001476B0">
          <w:rPr>
            <w:rStyle w:val="af4"/>
            <w:sz w:val="22"/>
            <w:szCs w:val="22"/>
          </w:rPr>
          <w:t>Федеральный закон от 25 декабря 2023 года № 661-ФЗ</w:t>
        </w:r>
      </w:hyperlink>
      <w:r w:rsidRPr="001476B0">
        <w:rPr>
          <w:rStyle w:val="docexpired"/>
          <w:sz w:val="22"/>
          <w:szCs w:val="22"/>
        </w:rPr>
        <w:t xml:space="preserve">. - См. </w:t>
      </w:r>
      <w:hyperlink r:id="rId10" w:anchor="/document/99/578349649/XA00M6Q2MH/" w:history="1">
        <w:r w:rsidRPr="001476B0">
          <w:rPr>
            <w:rStyle w:val="af4"/>
            <w:sz w:val="22"/>
            <w:szCs w:val="22"/>
          </w:rPr>
          <w:t>предыдущую редакцию</w:t>
        </w:r>
      </w:hyperlink>
      <w:r w:rsidRPr="001476B0">
        <w:rPr>
          <w:rStyle w:val="docexpired"/>
          <w:sz w:val="22"/>
          <w:szCs w:val="22"/>
        </w:rPr>
        <w:t>.</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7. </w:t>
      </w:r>
      <w:r w:rsidRPr="001476B0">
        <w:rPr>
          <w:rStyle w:val="docarticle-name"/>
          <w:sz w:val="22"/>
          <w:szCs w:val="22"/>
        </w:rPr>
        <w:t>Субъекты, оказывающие бесплатную юридическую помощь</w:t>
      </w:r>
    </w:p>
    <w:p w:rsidR="001476B0" w:rsidRPr="001476B0" w:rsidRDefault="001476B0" w:rsidP="001476B0">
      <w:pPr>
        <w:shd w:val="clear" w:color="auto" w:fill="FFFFFF"/>
        <w:jc w:val="both"/>
        <w:rPr>
          <w:sz w:val="22"/>
          <w:szCs w:val="22"/>
        </w:rPr>
      </w:pPr>
      <w:r w:rsidRPr="001476B0">
        <w:rPr>
          <w:sz w:val="22"/>
          <w:szCs w:val="22"/>
        </w:rPr>
        <w:t>Оказание бесплатной юридической помощи осуществляется:</w:t>
      </w:r>
    </w:p>
    <w:p w:rsidR="001476B0" w:rsidRPr="001476B0" w:rsidRDefault="001476B0" w:rsidP="001476B0">
      <w:pPr>
        <w:shd w:val="clear" w:color="auto" w:fill="FFFFFF"/>
        <w:jc w:val="both"/>
        <w:rPr>
          <w:sz w:val="22"/>
          <w:szCs w:val="22"/>
        </w:rPr>
      </w:pPr>
      <w:r w:rsidRPr="001476B0">
        <w:rPr>
          <w:sz w:val="22"/>
          <w:szCs w:val="22"/>
        </w:rP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1476B0" w:rsidRPr="001476B0" w:rsidRDefault="001476B0" w:rsidP="001476B0">
      <w:pPr>
        <w:shd w:val="clear" w:color="auto" w:fill="FFFFFF"/>
        <w:jc w:val="both"/>
        <w:rPr>
          <w:sz w:val="22"/>
          <w:szCs w:val="22"/>
        </w:rPr>
      </w:pPr>
      <w:r w:rsidRPr="001476B0">
        <w:rPr>
          <w:sz w:val="22"/>
          <w:szCs w:val="22"/>
        </w:rP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1476B0" w:rsidRPr="001476B0" w:rsidRDefault="001476B0" w:rsidP="001476B0">
      <w:pPr>
        <w:shd w:val="clear" w:color="auto" w:fill="FFFFFF"/>
        <w:jc w:val="both"/>
        <w:rPr>
          <w:sz w:val="22"/>
          <w:szCs w:val="22"/>
        </w:rPr>
      </w:pPr>
      <w:r w:rsidRPr="001476B0">
        <w:rPr>
          <w:sz w:val="22"/>
          <w:szCs w:val="22"/>
        </w:rP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8. </w:t>
      </w:r>
      <w:r w:rsidRPr="001476B0">
        <w:rPr>
          <w:rStyle w:val="docarticle-name"/>
          <w:sz w:val="22"/>
          <w:szCs w:val="22"/>
        </w:rPr>
        <w:t>Квалификационные требования к лицам, оказывающим бесплатную юридическую помощь</w:t>
      </w:r>
    </w:p>
    <w:p w:rsidR="001476B0" w:rsidRPr="001476B0" w:rsidRDefault="001476B0" w:rsidP="001476B0">
      <w:pPr>
        <w:shd w:val="clear" w:color="auto" w:fill="FFFFFF"/>
        <w:jc w:val="both"/>
        <w:rPr>
          <w:sz w:val="22"/>
          <w:szCs w:val="22"/>
        </w:rPr>
      </w:pPr>
      <w:r w:rsidRPr="001476B0">
        <w:rPr>
          <w:sz w:val="22"/>
          <w:szCs w:val="22"/>
        </w:rPr>
        <w:t xml:space="preserve">1. Все виды бесплатной юридической помощи, предусмотренные </w:t>
      </w:r>
      <w:hyperlink r:id="rId11" w:anchor="/document/99/902312543/XA00MAM2NB/" w:tgtFrame="_self" w:history="1">
        <w:r w:rsidRPr="001476B0">
          <w:rPr>
            <w:rStyle w:val="af4"/>
            <w:sz w:val="22"/>
            <w:szCs w:val="22"/>
          </w:rPr>
          <w:t>статьей 6 настоящего Федерального закона</w:t>
        </w:r>
      </w:hyperlink>
      <w:r w:rsidRPr="001476B0">
        <w:rPr>
          <w:sz w:val="22"/>
          <w:szCs w:val="22"/>
        </w:rPr>
        <w:t>, могут оказывать лица, имеющие высшее юридическое образование, если иное не предусмотрено федеральными законами.</w:t>
      </w:r>
    </w:p>
    <w:p w:rsidR="001476B0" w:rsidRPr="001476B0" w:rsidRDefault="001476B0" w:rsidP="001476B0">
      <w:pPr>
        <w:shd w:val="clear" w:color="auto" w:fill="FFFFFF"/>
        <w:jc w:val="both"/>
        <w:rPr>
          <w:sz w:val="22"/>
          <w:szCs w:val="22"/>
        </w:rPr>
      </w:pPr>
      <w:r w:rsidRPr="001476B0">
        <w:rPr>
          <w:sz w:val="22"/>
          <w:szCs w:val="22"/>
        </w:rPr>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2. </w:t>
      </w:r>
      <w:r w:rsidRPr="001476B0">
        <w:rPr>
          <w:rStyle w:val="docchapter-name"/>
          <w:sz w:val="22"/>
          <w:szCs w:val="22"/>
        </w:rPr>
        <w:t>Полномочия федеральных органов государственной власти, органов государственной власти субъектов Российской Федерации и органов местного самоуправления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9. </w:t>
      </w:r>
      <w:r w:rsidRPr="001476B0">
        <w:rPr>
          <w:rStyle w:val="docarticle-name"/>
          <w:sz w:val="22"/>
          <w:szCs w:val="22"/>
        </w:rPr>
        <w:t>Полномочия Президента Российской Федерации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К полномочиям Президента Российской Федерации относятся:</w:t>
      </w:r>
    </w:p>
    <w:p w:rsidR="001476B0" w:rsidRPr="001476B0" w:rsidRDefault="001476B0" w:rsidP="001476B0">
      <w:pPr>
        <w:shd w:val="clear" w:color="auto" w:fill="FFFFFF"/>
        <w:jc w:val="both"/>
        <w:rPr>
          <w:sz w:val="22"/>
          <w:szCs w:val="22"/>
        </w:rPr>
      </w:pPr>
      <w:r w:rsidRPr="001476B0">
        <w:rPr>
          <w:sz w:val="22"/>
          <w:szCs w:val="22"/>
        </w:rP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1476B0" w:rsidRPr="001476B0" w:rsidRDefault="001476B0" w:rsidP="001476B0">
      <w:pPr>
        <w:shd w:val="clear" w:color="auto" w:fill="FFFFFF"/>
        <w:jc w:val="both"/>
        <w:rPr>
          <w:sz w:val="22"/>
          <w:szCs w:val="22"/>
        </w:rPr>
      </w:pPr>
      <w:r w:rsidRPr="001476B0">
        <w:rPr>
          <w:sz w:val="22"/>
          <w:szCs w:val="22"/>
        </w:rP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10. </w:t>
      </w:r>
      <w:r w:rsidRPr="001476B0">
        <w:rPr>
          <w:rStyle w:val="docarticle-name"/>
          <w:sz w:val="22"/>
          <w:szCs w:val="22"/>
        </w:rPr>
        <w:t>Полномочия Правительства Российской Федерации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К полномочиям Правительства Российской Федерации относятся:</w:t>
      </w:r>
    </w:p>
    <w:p w:rsidR="001476B0" w:rsidRPr="001476B0" w:rsidRDefault="001476B0" w:rsidP="001476B0">
      <w:pPr>
        <w:shd w:val="clear" w:color="auto" w:fill="FFFFFF"/>
        <w:jc w:val="both"/>
        <w:rPr>
          <w:sz w:val="22"/>
          <w:szCs w:val="22"/>
        </w:rPr>
      </w:pPr>
      <w:r w:rsidRPr="001476B0">
        <w:rPr>
          <w:sz w:val="22"/>
          <w:szCs w:val="22"/>
        </w:rPr>
        <w:t>1) участие в определении основных направлений государственной политики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2) принятие мер по обеспечению функционирования и развития государственной и негосударственной систем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1476B0" w:rsidRPr="001476B0" w:rsidRDefault="001476B0" w:rsidP="001476B0">
      <w:pPr>
        <w:shd w:val="clear" w:color="auto" w:fill="FFFFFF"/>
        <w:jc w:val="both"/>
        <w:rPr>
          <w:sz w:val="22"/>
          <w:szCs w:val="22"/>
        </w:rPr>
      </w:pPr>
      <w:r w:rsidRPr="001476B0">
        <w:rPr>
          <w:sz w:val="22"/>
          <w:szCs w:val="22"/>
        </w:rPr>
        <w:lastRenderedPageBreak/>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1476B0" w:rsidRPr="001476B0" w:rsidRDefault="001476B0" w:rsidP="001476B0">
      <w:pPr>
        <w:shd w:val="clear" w:color="auto" w:fill="FFFFFF"/>
        <w:jc w:val="both"/>
        <w:rPr>
          <w:sz w:val="22"/>
          <w:szCs w:val="22"/>
        </w:rPr>
      </w:pPr>
      <w:r w:rsidRPr="001476B0">
        <w:rPr>
          <w:sz w:val="22"/>
          <w:szCs w:val="22"/>
        </w:rP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11. </w:t>
      </w:r>
      <w:r w:rsidRPr="001476B0">
        <w:rPr>
          <w:rStyle w:val="docarticle-name"/>
          <w:sz w:val="22"/>
          <w:szCs w:val="22"/>
        </w:rPr>
        <w:t>Полномочия уполномоченного федерального органа исполнительной власти</w:t>
      </w:r>
    </w:p>
    <w:p w:rsidR="001476B0" w:rsidRPr="001476B0" w:rsidRDefault="001476B0" w:rsidP="001476B0">
      <w:pPr>
        <w:shd w:val="clear" w:color="auto" w:fill="FFFFFF"/>
        <w:jc w:val="both"/>
        <w:rPr>
          <w:sz w:val="22"/>
          <w:szCs w:val="22"/>
        </w:rPr>
      </w:pPr>
      <w:r w:rsidRPr="001476B0">
        <w:rPr>
          <w:sz w:val="22"/>
          <w:szCs w:val="22"/>
        </w:rPr>
        <w:t>К полномочиям уполномоченного федерального органа исполнительной власти относятся:</w:t>
      </w:r>
    </w:p>
    <w:p w:rsidR="001476B0" w:rsidRPr="001476B0" w:rsidRDefault="001476B0" w:rsidP="001476B0">
      <w:pPr>
        <w:shd w:val="clear" w:color="auto" w:fill="FFFFFF"/>
        <w:jc w:val="both"/>
        <w:rPr>
          <w:sz w:val="22"/>
          <w:szCs w:val="22"/>
        </w:rPr>
      </w:pPr>
      <w:r w:rsidRPr="001476B0">
        <w:rPr>
          <w:sz w:val="22"/>
          <w:szCs w:val="22"/>
        </w:rPr>
        <w:t xml:space="preserve">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w:t>
      </w:r>
      <w:bookmarkStart w:id="0" w:name="_GoBack"/>
      <w:bookmarkEnd w:id="0"/>
      <w:r w:rsidRPr="001476B0">
        <w:rPr>
          <w:sz w:val="22"/>
          <w:szCs w:val="22"/>
        </w:rPr>
        <w:t>просвещения населения;</w:t>
      </w:r>
    </w:p>
    <w:p w:rsidR="001476B0" w:rsidRPr="001476B0" w:rsidRDefault="001476B0" w:rsidP="001476B0">
      <w:pPr>
        <w:shd w:val="clear" w:color="auto" w:fill="FFFFFF"/>
        <w:jc w:val="both"/>
        <w:rPr>
          <w:sz w:val="22"/>
          <w:szCs w:val="22"/>
        </w:rPr>
      </w:pPr>
      <w:r w:rsidRPr="001476B0">
        <w:rPr>
          <w:sz w:val="22"/>
          <w:szCs w:val="22"/>
        </w:rP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3) принятие мер по обеспечению функционирования и развития государственной и негосударственной систем бесплатной юридической помощи, координация деятельности участников этих систем и их взаимодействия;</w:t>
      </w:r>
    </w:p>
    <w:p w:rsidR="001476B0" w:rsidRPr="001476B0" w:rsidRDefault="001476B0" w:rsidP="001476B0">
      <w:pPr>
        <w:shd w:val="clear" w:color="auto" w:fill="FFFFFF"/>
        <w:jc w:val="both"/>
        <w:rPr>
          <w:sz w:val="22"/>
          <w:szCs w:val="22"/>
        </w:rPr>
      </w:pPr>
      <w:r w:rsidRPr="001476B0">
        <w:rPr>
          <w:sz w:val="22"/>
          <w:szCs w:val="22"/>
        </w:rP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476B0" w:rsidRPr="001476B0" w:rsidRDefault="001476B0" w:rsidP="001476B0">
      <w:pPr>
        <w:shd w:val="clear" w:color="auto" w:fill="FFFFFF"/>
        <w:jc w:val="both"/>
        <w:rPr>
          <w:sz w:val="22"/>
          <w:szCs w:val="22"/>
        </w:rPr>
      </w:pPr>
      <w:r w:rsidRPr="001476B0">
        <w:rPr>
          <w:sz w:val="22"/>
          <w:szCs w:val="22"/>
        </w:rP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476B0" w:rsidRPr="001476B0" w:rsidRDefault="001476B0" w:rsidP="001476B0">
      <w:pPr>
        <w:shd w:val="clear" w:color="auto" w:fill="FFFFFF"/>
        <w:jc w:val="both"/>
        <w:rPr>
          <w:sz w:val="22"/>
          <w:szCs w:val="22"/>
        </w:rPr>
      </w:pPr>
      <w:r w:rsidRPr="001476B0">
        <w:rPr>
          <w:sz w:val="22"/>
          <w:szCs w:val="22"/>
        </w:rPr>
        <w:t xml:space="preserve">5.1) утверждение формы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порядка заполнения формы указанных документов и определение сроков представления таких документов субъектами, указанными в </w:t>
      </w:r>
      <w:hyperlink r:id="rId12" w:anchor="/document/99/902312543/XA00M2O2MB/" w:tgtFrame="_self" w:history="1">
        <w:r w:rsidRPr="001476B0">
          <w:rPr>
            <w:rStyle w:val="af4"/>
            <w:sz w:val="22"/>
            <w:szCs w:val="22"/>
          </w:rPr>
          <w:t>пункте 5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1476B0" w:rsidRPr="001476B0" w:rsidRDefault="001476B0" w:rsidP="001476B0">
      <w:pPr>
        <w:shd w:val="clear" w:color="auto" w:fill="FFFFFF"/>
        <w:jc w:val="both"/>
        <w:rPr>
          <w:sz w:val="22"/>
          <w:szCs w:val="22"/>
        </w:rPr>
      </w:pPr>
      <w:r w:rsidRPr="001476B0">
        <w:rPr>
          <w:sz w:val="22"/>
          <w:szCs w:val="22"/>
        </w:rPr>
        <w:t xml:space="preserve">7) разработка и утверждение стандарта оказания бесплатной юридической помощи субъектами, указанными в </w:t>
      </w:r>
      <w:hyperlink r:id="rId13" w:anchor="/document/99/902312543/XA00M9I2NE/" w:tgtFrame="_self" w:history="1">
        <w:r w:rsidRPr="001476B0">
          <w:rPr>
            <w:rStyle w:val="af4"/>
            <w:sz w:val="22"/>
            <w:szCs w:val="22"/>
          </w:rPr>
          <w:t>пункте 4 части 1</w:t>
        </w:r>
      </w:hyperlink>
      <w:r w:rsidRPr="001476B0">
        <w:rPr>
          <w:sz w:val="22"/>
          <w:szCs w:val="22"/>
        </w:rPr>
        <w:t xml:space="preserve"> и </w:t>
      </w:r>
      <w:hyperlink r:id="rId14" w:anchor="/document/99/902312543/XA00M7Q2N3/" w:tgtFrame="_self" w:history="1">
        <w:r w:rsidRPr="001476B0">
          <w:rPr>
            <w:rStyle w:val="af4"/>
            <w:sz w:val="22"/>
            <w:szCs w:val="22"/>
          </w:rPr>
          <w:t>части 2 статьи 15</w:t>
        </w:r>
      </w:hyperlink>
      <w:r w:rsidRPr="001476B0">
        <w:rPr>
          <w:sz w:val="22"/>
          <w:szCs w:val="22"/>
        </w:rPr>
        <w:t xml:space="preserve">, </w:t>
      </w:r>
      <w:hyperlink r:id="rId15" w:anchor="/document/99/902312543/XA00MDO2NS/" w:tgtFrame="_self" w:history="1">
        <w:r w:rsidRPr="001476B0">
          <w:rPr>
            <w:rStyle w:val="af4"/>
            <w:sz w:val="22"/>
            <w:szCs w:val="22"/>
          </w:rPr>
          <w:t>части 2 статьи 22 настоящего Федерального закона</w:t>
        </w:r>
      </w:hyperlink>
      <w:r w:rsidRPr="001476B0">
        <w:rPr>
          <w:sz w:val="22"/>
          <w:szCs w:val="22"/>
        </w:rPr>
        <w:t xml:space="preserve">, а также обеспечение </w:t>
      </w:r>
      <w:proofErr w:type="gramStart"/>
      <w:r w:rsidRPr="001476B0">
        <w:rPr>
          <w:sz w:val="22"/>
          <w:szCs w:val="22"/>
        </w:rPr>
        <w:t>контроля за</w:t>
      </w:r>
      <w:proofErr w:type="gramEnd"/>
      <w:r w:rsidRPr="001476B0">
        <w:rPr>
          <w:sz w:val="22"/>
          <w:szCs w:val="22"/>
        </w:rPr>
        <w:t xml:space="preserve"> соблюдением его требований в порядке, установленном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sz w:val="22"/>
          <w:szCs w:val="22"/>
        </w:rP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12. </w:t>
      </w:r>
      <w:r w:rsidRPr="001476B0">
        <w:rPr>
          <w:rStyle w:val="docarticle-name"/>
          <w:sz w:val="22"/>
          <w:szCs w:val="22"/>
        </w:rPr>
        <w:t>Полномочия органов государственной власти субъектов Российской Федерации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1. К полномочиям органов государственной власти субъектов Российской Федерации относятся:</w:t>
      </w:r>
    </w:p>
    <w:p w:rsidR="001476B0" w:rsidRPr="001476B0" w:rsidRDefault="001476B0" w:rsidP="001476B0">
      <w:pPr>
        <w:shd w:val="clear" w:color="auto" w:fill="FFFFFF"/>
        <w:jc w:val="both"/>
        <w:rPr>
          <w:sz w:val="22"/>
          <w:szCs w:val="22"/>
        </w:rPr>
      </w:pPr>
      <w:r w:rsidRPr="001476B0">
        <w:rPr>
          <w:sz w:val="22"/>
          <w:szCs w:val="22"/>
        </w:rPr>
        <w:t>1) реализация в субъектах Российской Федерации государственной политики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proofErr w:type="gramStart"/>
      <w:r w:rsidRPr="001476B0">
        <w:rPr>
          <w:sz w:val="22"/>
          <w:szCs w:val="22"/>
        </w:rP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w:t>
      </w:r>
      <w:proofErr w:type="gramEnd"/>
      <w:r w:rsidRPr="001476B0">
        <w:rPr>
          <w:sz w:val="22"/>
          <w:szCs w:val="22"/>
        </w:rPr>
        <w:t xml:space="preserve"> их исполнения;</w:t>
      </w:r>
    </w:p>
    <w:p w:rsidR="001476B0" w:rsidRPr="001476B0" w:rsidRDefault="001476B0" w:rsidP="001476B0">
      <w:pPr>
        <w:shd w:val="clear" w:color="auto" w:fill="FFFFFF"/>
        <w:jc w:val="both"/>
        <w:rPr>
          <w:sz w:val="22"/>
          <w:szCs w:val="22"/>
        </w:rPr>
      </w:pPr>
      <w:r w:rsidRPr="001476B0">
        <w:rPr>
          <w:sz w:val="22"/>
          <w:szCs w:val="22"/>
        </w:rPr>
        <w:lastRenderedPageBreak/>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1476B0" w:rsidRPr="001476B0" w:rsidRDefault="001476B0" w:rsidP="001476B0">
      <w:pPr>
        <w:shd w:val="clear" w:color="auto" w:fill="FFFFFF"/>
        <w:jc w:val="both"/>
        <w:rPr>
          <w:sz w:val="22"/>
          <w:szCs w:val="22"/>
        </w:rPr>
      </w:pPr>
      <w:r w:rsidRPr="001476B0">
        <w:rPr>
          <w:sz w:val="22"/>
          <w:szCs w:val="22"/>
        </w:rP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1476B0" w:rsidRPr="001476B0" w:rsidRDefault="001476B0" w:rsidP="001476B0">
      <w:pPr>
        <w:shd w:val="clear" w:color="auto" w:fill="FFFFFF"/>
        <w:jc w:val="both"/>
        <w:rPr>
          <w:sz w:val="22"/>
          <w:szCs w:val="22"/>
        </w:rPr>
      </w:pPr>
      <w:r w:rsidRPr="001476B0">
        <w:rPr>
          <w:sz w:val="22"/>
          <w:szCs w:val="22"/>
        </w:rPr>
        <w:t>5) определение порядка взаимодействия участников государственной и негосударственной систем бесплатной юридической помощи на территории субъекта Российской Федерации в пределах полномочий, установленных настоящим Федеральным законом (в том числе в части взаимодействия государственных юридических бюро с иными участниками этих систем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1476B0" w:rsidRPr="001476B0" w:rsidRDefault="001476B0" w:rsidP="001476B0">
      <w:pPr>
        <w:shd w:val="clear" w:color="auto" w:fill="FFFFFF"/>
        <w:jc w:val="both"/>
        <w:rPr>
          <w:sz w:val="22"/>
          <w:szCs w:val="22"/>
        </w:rPr>
      </w:pPr>
      <w:r w:rsidRPr="001476B0">
        <w:rPr>
          <w:sz w:val="22"/>
          <w:szCs w:val="22"/>
        </w:rP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13. </w:t>
      </w:r>
      <w:r w:rsidRPr="001476B0">
        <w:rPr>
          <w:rStyle w:val="docarticle-name"/>
          <w:sz w:val="22"/>
          <w:szCs w:val="22"/>
        </w:rPr>
        <w:t>Полномочия органов прокуратуры Российской Федерации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proofErr w:type="gramStart"/>
      <w:r w:rsidRPr="001476B0">
        <w:rPr>
          <w:sz w:val="22"/>
          <w:szCs w:val="22"/>
        </w:rPr>
        <w:t xml:space="preserve">Органы прокуратуры Российской Федерации в пределах полномочий, установленных </w:t>
      </w:r>
      <w:hyperlink r:id="rId16" w:anchor="/document/99/9004584/XA00M6G2N3/" w:history="1">
        <w:r w:rsidRPr="001476B0">
          <w:rPr>
            <w:rStyle w:val="af4"/>
            <w:sz w:val="22"/>
            <w:szCs w:val="22"/>
          </w:rPr>
          <w:t>Федеральным законом "О прокуратуре Российской Федерации"</w:t>
        </w:r>
      </w:hyperlink>
      <w:r w:rsidRPr="001476B0">
        <w:rPr>
          <w:sz w:val="22"/>
          <w:szCs w:val="22"/>
        </w:rPr>
        <w:t>,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roofErr w:type="gramEnd"/>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14. </w:t>
      </w:r>
      <w:r w:rsidRPr="001476B0">
        <w:rPr>
          <w:rStyle w:val="docarticle-name"/>
          <w:sz w:val="22"/>
          <w:szCs w:val="22"/>
        </w:rPr>
        <w:t>Полномочия органов местного самоуправления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roofErr w:type="gramEnd"/>
    </w:p>
    <w:p w:rsidR="001476B0" w:rsidRPr="001476B0" w:rsidRDefault="001476B0" w:rsidP="001476B0">
      <w:pPr>
        <w:shd w:val="clear" w:color="auto" w:fill="FFFFFF"/>
        <w:jc w:val="both"/>
        <w:rPr>
          <w:sz w:val="22"/>
          <w:szCs w:val="22"/>
        </w:rPr>
      </w:pPr>
      <w:r w:rsidRPr="001476B0">
        <w:rPr>
          <w:sz w:val="22"/>
          <w:szCs w:val="22"/>
        </w:rP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r:id="rId17" w:anchor="/document/99/902312543/XA00MAM2NB/" w:tgtFrame="_self" w:history="1">
        <w:r w:rsidRPr="001476B0">
          <w:rPr>
            <w:rStyle w:val="af4"/>
            <w:sz w:val="22"/>
            <w:szCs w:val="22"/>
          </w:rPr>
          <w:t>статьей 6 настоящего Федерального закона</w:t>
        </w:r>
      </w:hyperlink>
      <w:r w:rsidRPr="001476B0">
        <w:rPr>
          <w:sz w:val="22"/>
          <w:szCs w:val="22"/>
        </w:rPr>
        <w:t>.</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3. </w:t>
      </w:r>
      <w:r w:rsidRPr="001476B0">
        <w:rPr>
          <w:rStyle w:val="docchapter-name"/>
          <w:sz w:val="22"/>
          <w:szCs w:val="22"/>
        </w:rPr>
        <w:t>Государственная система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15. </w:t>
      </w:r>
      <w:r w:rsidRPr="001476B0">
        <w:rPr>
          <w:rStyle w:val="docarticle-name"/>
          <w:sz w:val="22"/>
          <w:szCs w:val="22"/>
        </w:rPr>
        <w:t>Участники 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Участниками государственной системы бесплатной юридической помощи являются:</w:t>
      </w:r>
    </w:p>
    <w:p w:rsidR="001476B0" w:rsidRPr="001476B0" w:rsidRDefault="001476B0" w:rsidP="001476B0">
      <w:pPr>
        <w:shd w:val="clear" w:color="auto" w:fill="FFFFFF"/>
        <w:jc w:val="both"/>
        <w:rPr>
          <w:sz w:val="22"/>
          <w:szCs w:val="22"/>
        </w:rPr>
      </w:pPr>
      <w:r w:rsidRPr="001476B0">
        <w:rPr>
          <w:sz w:val="22"/>
          <w:szCs w:val="22"/>
        </w:rPr>
        <w:t>1) федеральные органы исполнительной власти и подведомственные им учреждения;</w:t>
      </w:r>
    </w:p>
    <w:p w:rsidR="001476B0" w:rsidRPr="001476B0" w:rsidRDefault="001476B0" w:rsidP="001476B0">
      <w:pPr>
        <w:shd w:val="clear" w:color="auto" w:fill="FFFFFF"/>
        <w:jc w:val="both"/>
        <w:rPr>
          <w:sz w:val="22"/>
          <w:szCs w:val="22"/>
        </w:rPr>
      </w:pPr>
      <w:r w:rsidRPr="001476B0">
        <w:rPr>
          <w:sz w:val="22"/>
          <w:szCs w:val="22"/>
        </w:rPr>
        <w:t>1.1) Уполномоченный по правам человека в Российской Федерации, уполномоченные по правам человека в субъектах Российской Федерации;</w:t>
      </w:r>
    </w:p>
    <w:p w:rsidR="001476B0" w:rsidRPr="001476B0" w:rsidRDefault="001476B0" w:rsidP="001476B0">
      <w:pPr>
        <w:shd w:val="clear" w:color="auto" w:fill="FFFFFF"/>
        <w:jc w:val="both"/>
        <w:rPr>
          <w:sz w:val="22"/>
          <w:szCs w:val="22"/>
        </w:rPr>
      </w:pPr>
      <w:r w:rsidRPr="001476B0">
        <w:rPr>
          <w:sz w:val="22"/>
          <w:szCs w:val="22"/>
        </w:rPr>
        <w:t>2) органы исполнительной власти субъектов Российской Федерации и подведомственные им учреждения;</w:t>
      </w:r>
    </w:p>
    <w:p w:rsidR="001476B0" w:rsidRPr="001476B0" w:rsidRDefault="001476B0" w:rsidP="001476B0">
      <w:pPr>
        <w:shd w:val="clear" w:color="auto" w:fill="FFFFFF"/>
        <w:jc w:val="both"/>
        <w:rPr>
          <w:sz w:val="22"/>
          <w:szCs w:val="22"/>
        </w:rPr>
      </w:pPr>
      <w:r w:rsidRPr="001476B0">
        <w:rPr>
          <w:sz w:val="22"/>
          <w:szCs w:val="22"/>
        </w:rPr>
        <w:t>3) органы управления государственных внебюджетных фондов;</w:t>
      </w:r>
    </w:p>
    <w:p w:rsidR="001476B0" w:rsidRPr="001476B0" w:rsidRDefault="001476B0" w:rsidP="001476B0">
      <w:pPr>
        <w:shd w:val="clear" w:color="auto" w:fill="FFFFFF"/>
        <w:jc w:val="both"/>
        <w:rPr>
          <w:sz w:val="22"/>
          <w:szCs w:val="22"/>
        </w:rPr>
      </w:pPr>
      <w:r w:rsidRPr="001476B0">
        <w:rPr>
          <w:sz w:val="22"/>
          <w:szCs w:val="22"/>
        </w:rPr>
        <w:t>4) государственные юридические бюро.</w:t>
      </w:r>
    </w:p>
    <w:p w:rsidR="001476B0" w:rsidRPr="001476B0" w:rsidRDefault="001476B0" w:rsidP="001476B0">
      <w:pPr>
        <w:shd w:val="clear" w:color="auto" w:fill="FFFFFF"/>
        <w:jc w:val="both"/>
        <w:rPr>
          <w:sz w:val="22"/>
          <w:szCs w:val="22"/>
        </w:rPr>
      </w:pPr>
      <w:r w:rsidRPr="001476B0">
        <w:rPr>
          <w:sz w:val="22"/>
          <w:szCs w:val="22"/>
        </w:rPr>
        <w:t xml:space="preserve">2. Адвокаты, нотариусы могут </w:t>
      </w:r>
      <w:proofErr w:type="gramStart"/>
      <w:r w:rsidRPr="001476B0">
        <w:rPr>
          <w:sz w:val="22"/>
          <w:szCs w:val="22"/>
        </w:rPr>
        <w:t>наделяться правом участвовать</w:t>
      </w:r>
      <w:proofErr w:type="gramEnd"/>
      <w:r w:rsidRPr="001476B0">
        <w:rPr>
          <w:sz w:val="22"/>
          <w:szCs w:val="22"/>
        </w:rPr>
        <w:t xml:space="preserve">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16. </w:t>
      </w:r>
      <w:r w:rsidRPr="001476B0">
        <w:rPr>
          <w:rStyle w:val="docarticle-name"/>
          <w:sz w:val="22"/>
          <w:szCs w:val="22"/>
        </w:rPr>
        <w:t>Оказание бесплатной юридической помощи федеральными органами исполнительной власти и подведомственными им учреждениями, Уполномоченным по правам человека в Российской Федерации, уполномоченными по правам человека в субъектах Российской Федерации,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для рассмотрения обращений граждан.</w:t>
      </w:r>
      <w:proofErr w:type="gramEnd"/>
    </w:p>
    <w:p w:rsidR="001476B0" w:rsidRPr="001476B0" w:rsidRDefault="001476B0" w:rsidP="001476B0">
      <w:pPr>
        <w:shd w:val="clear" w:color="auto" w:fill="FFFFFF"/>
        <w:jc w:val="both"/>
        <w:rPr>
          <w:sz w:val="22"/>
          <w:szCs w:val="22"/>
        </w:rPr>
      </w:pPr>
      <w:r w:rsidRPr="001476B0">
        <w:rPr>
          <w:sz w:val="22"/>
          <w:szCs w:val="22"/>
        </w:rPr>
        <w:t xml:space="preserve">2. </w:t>
      </w:r>
      <w:proofErr w:type="gramStart"/>
      <w:r w:rsidRPr="001476B0">
        <w:rPr>
          <w:sz w:val="22"/>
          <w:szCs w:val="22"/>
        </w:rPr>
        <w:t xml:space="preserve">Федеральные органы исполнительной власти и подведомственные им учреждения, органы </w:t>
      </w:r>
      <w:r w:rsidRPr="001476B0">
        <w:rPr>
          <w:sz w:val="22"/>
          <w:szCs w:val="22"/>
        </w:rPr>
        <w:lastRenderedPageBreak/>
        <w:t>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w:t>
      </w:r>
      <w:proofErr w:type="gramEnd"/>
      <w:r w:rsidRPr="001476B0">
        <w:rPr>
          <w:sz w:val="22"/>
          <w:szCs w:val="22"/>
        </w:rPr>
        <w:t>,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1476B0" w:rsidRPr="001476B0" w:rsidRDefault="001476B0" w:rsidP="001476B0">
      <w:pPr>
        <w:shd w:val="clear" w:color="auto" w:fill="FFFFFF"/>
        <w:jc w:val="both"/>
        <w:rPr>
          <w:sz w:val="22"/>
          <w:szCs w:val="22"/>
        </w:rPr>
      </w:pPr>
      <w:r w:rsidRPr="001476B0">
        <w:rPr>
          <w:sz w:val="22"/>
          <w:szCs w:val="22"/>
        </w:rPr>
        <w:t xml:space="preserve">3. Уполномоченный по правам человека в Российской </w:t>
      </w:r>
      <w:proofErr w:type="gramStart"/>
      <w:r w:rsidRPr="001476B0">
        <w:rPr>
          <w:sz w:val="22"/>
          <w:szCs w:val="22"/>
        </w:rPr>
        <w:t>Федерации, уполномоченные по правам человека в субъектах Российской Федерации содействуют</w:t>
      </w:r>
      <w:proofErr w:type="gramEnd"/>
      <w:r w:rsidRPr="001476B0">
        <w:rPr>
          <w:sz w:val="22"/>
          <w:szCs w:val="22"/>
        </w:rPr>
        <w:t xml:space="preserve"> оказанию бесплатной юридической помощи в пределах своей компетенции.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16.1. </w:t>
      </w:r>
      <w:r w:rsidRPr="001476B0">
        <w:rPr>
          <w:rStyle w:val="docarticle-name"/>
          <w:sz w:val="22"/>
          <w:szCs w:val="22"/>
        </w:rPr>
        <w:t>Представление информации об оказании гражданам бесплатной юридической помощи и о правовом просвещении населения</w:t>
      </w:r>
    </w:p>
    <w:p w:rsidR="001476B0" w:rsidRPr="001476B0" w:rsidRDefault="001476B0" w:rsidP="001476B0">
      <w:pPr>
        <w:shd w:val="clear" w:color="auto" w:fill="FFFFFF"/>
        <w:jc w:val="both"/>
        <w:rPr>
          <w:sz w:val="22"/>
          <w:szCs w:val="22"/>
        </w:rPr>
      </w:pPr>
      <w:proofErr w:type="gramStart"/>
      <w:r w:rsidRPr="001476B0">
        <w:rPr>
          <w:sz w:val="22"/>
          <w:szCs w:val="22"/>
        </w:rP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w:t>
      </w:r>
      <w:proofErr w:type="gramEnd"/>
      <w:r w:rsidRPr="001476B0">
        <w:rPr>
          <w:sz w:val="22"/>
          <w:szCs w:val="22"/>
        </w:rPr>
        <w:t xml:space="preserve"> оказанию гражданам бесплатной юридической помощи и правовому просвещению населения.</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17. </w:t>
      </w:r>
      <w:r w:rsidRPr="001476B0">
        <w:rPr>
          <w:rStyle w:val="docarticle-name"/>
          <w:sz w:val="22"/>
          <w:szCs w:val="22"/>
        </w:rPr>
        <w:t>Оказание бесплатной юридической помощи государственными юридическими бюро</w:t>
      </w:r>
    </w:p>
    <w:p w:rsidR="001476B0" w:rsidRPr="001476B0" w:rsidRDefault="001476B0" w:rsidP="001476B0">
      <w:pPr>
        <w:shd w:val="clear" w:color="auto" w:fill="FFFFFF"/>
        <w:jc w:val="both"/>
        <w:rPr>
          <w:sz w:val="22"/>
          <w:szCs w:val="22"/>
        </w:rPr>
      </w:pPr>
      <w:r w:rsidRPr="001476B0">
        <w:rPr>
          <w:sz w:val="22"/>
          <w:szCs w:val="22"/>
        </w:rP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1476B0" w:rsidRPr="001476B0" w:rsidRDefault="001476B0" w:rsidP="001476B0">
      <w:pPr>
        <w:shd w:val="clear" w:color="auto" w:fill="FFFFFF"/>
        <w:jc w:val="both"/>
        <w:rPr>
          <w:sz w:val="22"/>
          <w:szCs w:val="22"/>
        </w:rPr>
      </w:pPr>
      <w:r w:rsidRPr="001476B0">
        <w:rPr>
          <w:sz w:val="22"/>
          <w:szCs w:val="22"/>
        </w:rPr>
        <w:t xml:space="preserve">2.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r:id="rId18" w:anchor="/document/99/902312543/XA00M742MU/" w:tgtFrame="_self" w:history="1">
        <w:r w:rsidRPr="001476B0">
          <w:rPr>
            <w:rStyle w:val="af4"/>
            <w:sz w:val="22"/>
            <w:szCs w:val="22"/>
          </w:rPr>
          <w:t>частях 5</w:t>
        </w:r>
      </w:hyperlink>
      <w:r w:rsidRPr="001476B0">
        <w:rPr>
          <w:sz w:val="22"/>
          <w:szCs w:val="22"/>
        </w:rPr>
        <w:t xml:space="preserve"> и </w:t>
      </w:r>
      <w:hyperlink r:id="rId19" w:anchor="/document/99/902312543/XA00MAU2MU/" w:tgtFrame="_self" w:history="1">
        <w:r w:rsidRPr="001476B0">
          <w:rPr>
            <w:rStyle w:val="af4"/>
            <w:sz w:val="22"/>
            <w:szCs w:val="22"/>
          </w:rPr>
          <w:t>5.1 статьи 18</w:t>
        </w:r>
      </w:hyperlink>
      <w:r w:rsidRPr="001476B0">
        <w:rPr>
          <w:sz w:val="22"/>
          <w:szCs w:val="22"/>
        </w:rPr>
        <w:t xml:space="preserve">, </w:t>
      </w:r>
      <w:hyperlink r:id="rId20" w:anchor="/document/99/902312543/XA00M842N9/" w:tgtFrame="_self" w:history="1">
        <w:r w:rsidRPr="001476B0">
          <w:rPr>
            <w:rStyle w:val="af4"/>
            <w:sz w:val="22"/>
            <w:szCs w:val="22"/>
          </w:rPr>
          <w:t>части 2 статьи 26 настоящего Федерального закона</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3. Государственные юридические бюро оказывают все предусмотренные </w:t>
      </w:r>
      <w:hyperlink r:id="rId21" w:anchor="/document/99/902312543/XA00MAM2NB/" w:tgtFrame="_self" w:history="1">
        <w:r w:rsidRPr="001476B0">
          <w:rPr>
            <w:rStyle w:val="af4"/>
            <w:sz w:val="22"/>
            <w:szCs w:val="22"/>
          </w:rPr>
          <w:t>статьей 6 настоящего Федерального закона</w:t>
        </w:r>
      </w:hyperlink>
      <w:r w:rsidRPr="001476B0">
        <w:rPr>
          <w:sz w:val="22"/>
          <w:szCs w:val="22"/>
        </w:rPr>
        <w:t xml:space="preserve"> виды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4. Государственные юридические бюро являются юридическими лицами, созданными в форме казенных учреждений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6. </w:t>
      </w:r>
      <w:proofErr w:type="gramStart"/>
      <w:r w:rsidRPr="001476B0">
        <w:rPr>
          <w:sz w:val="22"/>
          <w:szCs w:val="22"/>
        </w:rPr>
        <w:t>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roofErr w:type="gramEnd"/>
    </w:p>
    <w:p w:rsidR="001476B0" w:rsidRPr="001476B0" w:rsidRDefault="001476B0" w:rsidP="001476B0">
      <w:pPr>
        <w:shd w:val="clear" w:color="auto" w:fill="FFFFFF"/>
        <w:jc w:val="both"/>
        <w:rPr>
          <w:sz w:val="22"/>
          <w:szCs w:val="22"/>
        </w:rPr>
      </w:pPr>
      <w:r w:rsidRPr="001476B0">
        <w:rPr>
          <w:sz w:val="22"/>
          <w:szCs w:val="22"/>
        </w:rP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1476B0" w:rsidRPr="001476B0" w:rsidRDefault="001476B0" w:rsidP="001476B0">
      <w:pPr>
        <w:shd w:val="clear" w:color="auto" w:fill="FFFFFF"/>
        <w:jc w:val="both"/>
        <w:rPr>
          <w:sz w:val="22"/>
          <w:szCs w:val="22"/>
        </w:rPr>
      </w:pPr>
      <w:r w:rsidRPr="001476B0">
        <w:rPr>
          <w:sz w:val="22"/>
          <w:szCs w:val="22"/>
        </w:rPr>
        <w:t>8. Требования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1476B0" w:rsidRPr="001476B0" w:rsidRDefault="001476B0" w:rsidP="001476B0">
      <w:pPr>
        <w:shd w:val="clear" w:color="auto" w:fill="FFFFFF"/>
        <w:jc w:val="both"/>
        <w:rPr>
          <w:sz w:val="22"/>
          <w:szCs w:val="22"/>
        </w:rPr>
      </w:pPr>
      <w:r w:rsidRPr="001476B0">
        <w:rPr>
          <w:sz w:val="22"/>
          <w:szCs w:val="22"/>
        </w:rPr>
        <w:t>9. В предоставлении государственному юридическому бюро запрошенных сведений может быть отказано в случае, если:</w:t>
      </w:r>
    </w:p>
    <w:p w:rsidR="001476B0" w:rsidRPr="001476B0" w:rsidRDefault="001476B0" w:rsidP="001476B0">
      <w:pPr>
        <w:shd w:val="clear" w:color="auto" w:fill="FFFFFF"/>
        <w:jc w:val="both"/>
        <w:rPr>
          <w:sz w:val="22"/>
          <w:szCs w:val="22"/>
        </w:rPr>
      </w:pPr>
      <w:r w:rsidRPr="001476B0">
        <w:rPr>
          <w:sz w:val="22"/>
          <w:szCs w:val="22"/>
        </w:rPr>
        <w:t>1) субъект, получивший запрос государственного юридического бюро, не располагает запрошенными сведениями;</w:t>
      </w:r>
    </w:p>
    <w:p w:rsidR="001476B0" w:rsidRPr="001476B0" w:rsidRDefault="001476B0" w:rsidP="001476B0">
      <w:pPr>
        <w:shd w:val="clear" w:color="auto" w:fill="FFFFFF"/>
        <w:jc w:val="both"/>
        <w:rPr>
          <w:sz w:val="22"/>
          <w:szCs w:val="22"/>
        </w:rPr>
      </w:pPr>
      <w:r w:rsidRPr="001476B0">
        <w:rPr>
          <w:sz w:val="22"/>
          <w:szCs w:val="22"/>
        </w:rP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1476B0" w:rsidRPr="001476B0" w:rsidRDefault="001476B0" w:rsidP="001476B0">
      <w:pPr>
        <w:shd w:val="clear" w:color="auto" w:fill="FFFFFF"/>
        <w:jc w:val="both"/>
        <w:rPr>
          <w:sz w:val="22"/>
          <w:szCs w:val="22"/>
        </w:rPr>
      </w:pPr>
      <w:r w:rsidRPr="001476B0">
        <w:rPr>
          <w:sz w:val="22"/>
          <w:szCs w:val="22"/>
        </w:rPr>
        <w:t>3) запрошенные сведения отнесены законом к информации с ограниченным доступом.</w:t>
      </w:r>
    </w:p>
    <w:p w:rsidR="001476B0" w:rsidRPr="001476B0" w:rsidRDefault="001476B0" w:rsidP="001476B0">
      <w:pPr>
        <w:shd w:val="clear" w:color="auto" w:fill="FFFFFF"/>
        <w:jc w:val="both"/>
        <w:rPr>
          <w:sz w:val="22"/>
          <w:szCs w:val="22"/>
        </w:rPr>
      </w:pPr>
      <w:r w:rsidRPr="001476B0">
        <w:rPr>
          <w:sz w:val="22"/>
          <w:szCs w:val="22"/>
        </w:rP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законодательством Российской </w:t>
      </w:r>
      <w:r w:rsidRPr="001476B0">
        <w:rPr>
          <w:sz w:val="22"/>
          <w:szCs w:val="22"/>
        </w:rPr>
        <w:lastRenderedPageBreak/>
        <w:t>Федерации.</w:t>
      </w:r>
    </w:p>
    <w:p w:rsidR="001476B0" w:rsidRPr="001476B0" w:rsidRDefault="001476B0" w:rsidP="001476B0">
      <w:pPr>
        <w:shd w:val="clear" w:color="auto" w:fill="FFFFFF"/>
        <w:jc w:val="both"/>
        <w:rPr>
          <w:sz w:val="22"/>
          <w:szCs w:val="22"/>
        </w:rPr>
      </w:pPr>
      <w:r w:rsidRPr="001476B0">
        <w:rPr>
          <w:sz w:val="22"/>
          <w:szCs w:val="22"/>
        </w:rP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1476B0" w:rsidRPr="001476B0" w:rsidRDefault="001476B0" w:rsidP="001476B0">
      <w:pPr>
        <w:shd w:val="clear" w:color="auto" w:fill="FFFFFF"/>
        <w:jc w:val="both"/>
        <w:rPr>
          <w:sz w:val="22"/>
          <w:szCs w:val="22"/>
        </w:rPr>
      </w:pPr>
      <w:r w:rsidRPr="001476B0">
        <w:rPr>
          <w:sz w:val="22"/>
          <w:szCs w:val="22"/>
        </w:rPr>
        <w:t xml:space="preserve">12. </w:t>
      </w:r>
      <w:proofErr w:type="gramStart"/>
      <w:r w:rsidRPr="001476B0">
        <w:rPr>
          <w:sz w:val="22"/>
          <w:szCs w:val="22"/>
        </w:rPr>
        <w:t>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roofErr w:type="gramEnd"/>
    </w:p>
    <w:p w:rsidR="001476B0" w:rsidRPr="001476B0" w:rsidRDefault="001476B0" w:rsidP="001476B0">
      <w:pPr>
        <w:shd w:val="clear" w:color="auto" w:fill="FFFFFF"/>
        <w:jc w:val="both"/>
        <w:rPr>
          <w:sz w:val="22"/>
          <w:szCs w:val="22"/>
        </w:rPr>
      </w:pPr>
      <w:r w:rsidRPr="001476B0">
        <w:rPr>
          <w:sz w:val="22"/>
          <w:szCs w:val="22"/>
        </w:rP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18. </w:t>
      </w:r>
      <w:r w:rsidRPr="001476B0">
        <w:rPr>
          <w:rStyle w:val="docarticle-name"/>
          <w:sz w:val="22"/>
          <w:szCs w:val="22"/>
        </w:rPr>
        <w:t>Оказание бесплатной юридической помощи адвокатами</w:t>
      </w:r>
    </w:p>
    <w:p w:rsidR="001476B0" w:rsidRPr="001476B0" w:rsidRDefault="001476B0" w:rsidP="001476B0">
      <w:pPr>
        <w:shd w:val="clear" w:color="auto" w:fill="FFFFFF"/>
        <w:jc w:val="both"/>
        <w:rPr>
          <w:sz w:val="22"/>
          <w:szCs w:val="22"/>
        </w:rPr>
      </w:pPr>
      <w:r w:rsidRPr="001476B0">
        <w:rPr>
          <w:sz w:val="22"/>
          <w:szCs w:val="22"/>
        </w:rP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другими федеральными законами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2. </w:t>
      </w:r>
      <w:proofErr w:type="gramStart"/>
      <w:r w:rsidRPr="001476B0">
        <w:rPr>
          <w:sz w:val="22"/>
          <w:szCs w:val="22"/>
        </w:rPr>
        <w:t xml:space="preserve">При оказании гражданам бесплатной юридической помощи адвокаты руководствуются настоящим Федеральным законом и </w:t>
      </w:r>
      <w:hyperlink r:id="rId22" w:anchor="/document/99/901819236/XA00M6G2N3/" w:history="1">
        <w:r w:rsidRPr="001476B0">
          <w:rPr>
            <w:rStyle w:val="af4"/>
            <w:sz w:val="22"/>
            <w:szCs w:val="22"/>
          </w:rPr>
          <w:t>Федеральным законом от 31 мая 2002 года № 63-ФЗ "Об адвокатской деятельности и адвокатуре в Российской Федерации"</w:t>
        </w:r>
      </w:hyperlink>
      <w:r w:rsidRPr="001476B0">
        <w:rPr>
          <w:sz w:val="22"/>
          <w:szCs w:val="22"/>
        </w:rPr>
        <w:t xml:space="preserve">. Требования к оказываемой адвокатами гражданам бесплатной юридической помощи, порядок взаимодействия Федеральной 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w:t>
      </w:r>
      <w:hyperlink r:id="rId23" w:anchor="/document/99/901819236/XA00M6G2N3/" w:history="1">
        <w:r w:rsidRPr="001476B0">
          <w:rPr>
            <w:rStyle w:val="af4"/>
            <w:sz w:val="22"/>
            <w:szCs w:val="22"/>
          </w:rPr>
          <w:t>Федеральным</w:t>
        </w:r>
        <w:proofErr w:type="gramEnd"/>
        <w:r w:rsidRPr="001476B0">
          <w:rPr>
            <w:rStyle w:val="af4"/>
            <w:sz w:val="22"/>
            <w:szCs w:val="22"/>
          </w:rPr>
          <w:t xml:space="preserve"> законом от 31 мая 2002 года № 63-ФЗ "Об адвокатской деятельности и адвокатуре в Российской Федерации"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3.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4. </w:t>
      </w:r>
      <w:proofErr w:type="gramStart"/>
      <w:r w:rsidRPr="001476B0">
        <w:rPr>
          <w:sz w:val="22"/>
          <w:szCs w:val="22"/>
        </w:rPr>
        <w:t>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w:t>
      </w:r>
      <w:proofErr w:type="gramEnd"/>
      <w:r w:rsidRPr="001476B0">
        <w:rPr>
          <w:sz w:val="22"/>
          <w:szCs w:val="22"/>
        </w:rPr>
        <w:t xml:space="preserve">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1476B0" w:rsidRPr="001476B0" w:rsidRDefault="001476B0" w:rsidP="001476B0">
      <w:pPr>
        <w:shd w:val="clear" w:color="auto" w:fill="FFFFFF"/>
        <w:jc w:val="both"/>
        <w:rPr>
          <w:sz w:val="22"/>
          <w:szCs w:val="22"/>
        </w:rPr>
      </w:pPr>
      <w:r w:rsidRPr="001476B0">
        <w:rPr>
          <w:sz w:val="22"/>
          <w:szCs w:val="22"/>
        </w:rPr>
        <w:t>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Форма такого соглашения утверждается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sz w:val="22"/>
          <w:szCs w:val="22"/>
        </w:rPr>
        <w:t xml:space="preserve">5.1. </w:t>
      </w:r>
      <w:proofErr w:type="gramStart"/>
      <w:r w:rsidRPr="001476B0">
        <w:rPr>
          <w:sz w:val="22"/>
          <w:szCs w:val="22"/>
        </w:rPr>
        <w:t>Оказание бесплатной юридической помощи адвокатами, являющимися участниками государственной системы бесплатной юридической помощи,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 заключаемого между государственным юридическим бюро и адвокатской палатой соответствующего субъекта Российской Федерации.</w:t>
      </w:r>
      <w:proofErr w:type="gramEnd"/>
      <w:r w:rsidRPr="001476B0">
        <w:rPr>
          <w:sz w:val="22"/>
          <w:szCs w:val="22"/>
        </w:rPr>
        <w:t xml:space="preserve"> Форма указанного соглашения разрабатывается уполномоченным федеральным органом исполнительной власти при участии Федеральной палаты адвокатов Российской Федерации и утверждается уполномоченным федеральным органом исполнительной власти. Соглашением должны предусматриваться, в частности:</w:t>
      </w:r>
    </w:p>
    <w:p w:rsidR="001476B0" w:rsidRPr="001476B0" w:rsidRDefault="001476B0" w:rsidP="001476B0">
      <w:pPr>
        <w:shd w:val="clear" w:color="auto" w:fill="FFFFFF"/>
        <w:jc w:val="both"/>
        <w:rPr>
          <w:sz w:val="22"/>
          <w:szCs w:val="22"/>
        </w:rPr>
      </w:pPr>
      <w:r w:rsidRPr="001476B0">
        <w:rPr>
          <w:sz w:val="22"/>
          <w:szCs w:val="22"/>
        </w:rPr>
        <w:t>1) порядок направления в адвокатскую палату субъекта Российской Федерации решения о привлечении адвоката для оказания бесплатной юридической помощи, в том числе форма этого решения;</w:t>
      </w:r>
    </w:p>
    <w:p w:rsidR="001476B0" w:rsidRPr="001476B0" w:rsidRDefault="001476B0" w:rsidP="001476B0">
      <w:pPr>
        <w:shd w:val="clear" w:color="auto" w:fill="FFFFFF"/>
        <w:jc w:val="both"/>
        <w:rPr>
          <w:sz w:val="22"/>
          <w:szCs w:val="22"/>
        </w:rPr>
      </w:pPr>
      <w:r w:rsidRPr="001476B0">
        <w:rPr>
          <w:sz w:val="22"/>
          <w:szCs w:val="22"/>
        </w:rPr>
        <w:t>2) порядок и сроки назначения адвокатской палатой субъекта Российской Федерации адвоката для оказания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24" w:anchor="/document/99/901819236/XA00M7U2N6/" w:history="1">
        <w:r w:rsidRPr="001476B0">
          <w:rPr>
            <w:rStyle w:val="af4"/>
            <w:sz w:val="22"/>
            <w:szCs w:val="22"/>
          </w:rPr>
          <w:t>статьей 25 Федерального закона от 31 мая 2002 года № 63-ФЗ "Об адвокатской деятельности и адвокатуре в Российской Федерации"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Форма отчета и сроки его представления утверждаются уполномоченным федеральным органом </w:t>
      </w:r>
      <w:r w:rsidRPr="001476B0">
        <w:rPr>
          <w:sz w:val="22"/>
          <w:szCs w:val="22"/>
        </w:rPr>
        <w:lastRenderedPageBreak/>
        <w:t>исполнительной власти.</w:t>
      </w:r>
    </w:p>
    <w:p w:rsidR="001476B0" w:rsidRPr="001476B0" w:rsidRDefault="001476B0" w:rsidP="001476B0">
      <w:pPr>
        <w:shd w:val="clear" w:color="auto" w:fill="FFFFFF"/>
        <w:jc w:val="both"/>
        <w:rPr>
          <w:sz w:val="22"/>
          <w:szCs w:val="22"/>
        </w:rPr>
      </w:pPr>
      <w:r w:rsidRPr="001476B0">
        <w:rPr>
          <w:sz w:val="22"/>
          <w:szCs w:val="22"/>
        </w:rPr>
        <w:t>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Форма сводного отчета утверждается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sz w:val="22"/>
          <w:szCs w:val="22"/>
        </w:rPr>
        <w:t xml:space="preserve">9. Жалобы граждан на действия (бездействие) адвокатов при оказании ими бесплатной юридической помощи рассматриваются в соответствии с </w:t>
      </w:r>
      <w:hyperlink r:id="rId25" w:anchor="/document/99/901819236/XA00M6G2N3/" w:history="1">
        <w:r w:rsidRPr="001476B0">
          <w:rPr>
            <w:rStyle w:val="af4"/>
            <w:sz w:val="22"/>
            <w:szCs w:val="22"/>
          </w:rPr>
          <w:t>Федеральным законом от 31 мая 2002 года № 63-ФЗ "Об адвокатской деятельности и адвокатуре в Российской Федерации"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19. </w:t>
      </w:r>
      <w:r w:rsidRPr="001476B0">
        <w:rPr>
          <w:rStyle w:val="docarticle-name"/>
          <w:sz w:val="22"/>
          <w:szCs w:val="22"/>
        </w:rPr>
        <w:t>Оказание бесплатной юридической помощи нотариусами</w:t>
      </w:r>
    </w:p>
    <w:p w:rsidR="001476B0" w:rsidRPr="001476B0" w:rsidRDefault="001476B0" w:rsidP="001476B0">
      <w:pPr>
        <w:shd w:val="clear" w:color="auto" w:fill="FFFFFF"/>
        <w:jc w:val="both"/>
        <w:rPr>
          <w:sz w:val="22"/>
          <w:szCs w:val="22"/>
        </w:rPr>
      </w:pPr>
      <w:r w:rsidRPr="001476B0">
        <w:rPr>
          <w:sz w:val="22"/>
          <w:szCs w:val="22"/>
        </w:rPr>
        <w:t>1. 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1476B0" w:rsidRPr="001476B0" w:rsidRDefault="001476B0" w:rsidP="001476B0">
      <w:pPr>
        <w:shd w:val="clear" w:color="auto" w:fill="FFFFFF"/>
        <w:jc w:val="both"/>
        <w:rPr>
          <w:sz w:val="22"/>
          <w:szCs w:val="22"/>
        </w:rPr>
      </w:pPr>
      <w:r w:rsidRPr="001476B0">
        <w:rPr>
          <w:sz w:val="22"/>
          <w:szCs w:val="22"/>
        </w:rPr>
        <w:t xml:space="preserve">2. </w:t>
      </w:r>
      <w:proofErr w:type="gramStart"/>
      <w:r w:rsidRPr="001476B0">
        <w:rPr>
          <w:sz w:val="22"/>
          <w:szCs w:val="22"/>
        </w:rPr>
        <w:t>Нотариусы</w:t>
      </w:r>
      <w:proofErr w:type="gramEnd"/>
      <w:r w:rsidRPr="001476B0">
        <w:rPr>
          <w:sz w:val="22"/>
          <w:szCs w:val="22"/>
        </w:rPr>
        <w:t xml:space="preserve"> в рамках государственной системы бесплатной юридической помощи исходя из своих полномочий удостоверяют доверенности на представление государственными юридическими бюро и адвокатами, являющимися участниками государственной системы бесплатной юридической помощи, интересов граждан в судах, государственных и муниципальных органах, организациях в порядке, установленном законодательством Российской Федерации о нотариате.</w:t>
      </w:r>
    </w:p>
    <w:p w:rsidR="001476B0" w:rsidRPr="001476B0" w:rsidRDefault="001476B0" w:rsidP="001476B0">
      <w:pPr>
        <w:shd w:val="clear" w:color="auto" w:fill="FFFFFF"/>
        <w:jc w:val="both"/>
        <w:rPr>
          <w:sz w:val="22"/>
          <w:szCs w:val="22"/>
        </w:rPr>
      </w:pPr>
      <w:r w:rsidRPr="001476B0">
        <w:rPr>
          <w:sz w:val="22"/>
          <w:szCs w:val="22"/>
        </w:rPr>
        <w:t xml:space="preserve">3. Доверенности на представление интересов граждан, имеющих право на получение бесплатной юридической помощи, в случаях, предусмотренных </w:t>
      </w:r>
      <w:hyperlink r:id="rId26" w:anchor="/document/99/902312543/XA00M862N3/" w:tgtFrame="_self" w:history="1">
        <w:r w:rsidRPr="001476B0">
          <w:rPr>
            <w:rStyle w:val="af4"/>
            <w:sz w:val="22"/>
            <w:szCs w:val="22"/>
          </w:rPr>
          <w:t>частью 3 статьи 20 настоящего Федерального закона</w:t>
        </w:r>
      </w:hyperlink>
      <w:r w:rsidRPr="001476B0">
        <w:rPr>
          <w:sz w:val="22"/>
          <w:szCs w:val="22"/>
        </w:rPr>
        <w:t xml:space="preserve"> и законами субъектов Российской Федерации, в судах, государственных и муниципальных органах, организациях удостоверяются нотариусами бесплатно. </w:t>
      </w:r>
      <w:proofErr w:type="gramStart"/>
      <w:r w:rsidRPr="001476B0">
        <w:rPr>
          <w:sz w:val="22"/>
          <w:szCs w:val="22"/>
        </w:rPr>
        <w:t xml:space="preserve">Для удостоверения таких доверенностей граждане, имеющие право на получение бесплатной юридической помощи, в указанных случаях представляют нотариусам соглашения, заключенные с адвокатами в соответствии со </w:t>
      </w:r>
      <w:hyperlink r:id="rId27" w:anchor="/document/99/901819236/XA00M7U2N6/" w:history="1">
        <w:r w:rsidRPr="001476B0">
          <w:rPr>
            <w:rStyle w:val="af4"/>
            <w:sz w:val="22"/>
            <w:szCs w:val="22"/>
          </w:rPr>
          <w:t>статьей 25 Федерального закона от 31 мая 2002 года № 63-ФЗ "Об адвокатской деятельности и адвокатуре в Российской Федерации"</w:t>
        </w:r>
      </w:hyperlink>
      <w:r w:rsidRPr="001476B0">
        <w:rPr>
          <w:sz w:val="22"/>
          <w:szCs w:val="22"/>
        </w:rPr>
        <w:t xml:space="preserve"> либо с государственными юридическими бюро.</w:t>
      </w:r>
      <w:proofErr w:type="gramEnd"/>
    </w:p>
    <w:p w:rsidR="001476B0" w:rsidRPr="001476B0" w:rsidRDefault="001476B0" w:rsidP="001476B0">
      <w:pPr>
        <w:shd w:val="clear" w:color="auto" w:fill="FFFFFF"/>
        <w:jc w:val="both"/>
        <w:rPr>
          <w:sz w:val="22"/>
          <w:szCs w:val="22"/>
        </w:rPr>
      </w:pPr>
      <w:r w:rsidRPr="001476B0">
        <w:rPr>
          <w:sz w:val="22"/>
          <w:szCs w:val="22"/>
        </w:rPr>
        <w:t>4.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нотариальной палатой субъекта Российской Федерации.</w:t>
      </w:r>
    </w:p>
    <w:p w:rsidR="001476B0" w:rsidRPr="001476B0" w:rsidRDefault="001476B0" w:rsidP="001476B0">
      <w:pPr>
        <w:shd w:val="clear" w:color="auto" w:fill="FFFFFF"/>
        <w:jc w:val="both"/>
        <w:rPr>
          <w:sz w:val="22"/>
          <w:szCs w:val="22"/>
        </w:rPr>
      </w:pPr>
      <w:r w:rsidRPr="001476B0">
        <w:rPr>
          <w:sz w:val="22"/>
          <w:szCs w:val="22"/>
        </w:rPr>
        <w:t>5.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совершенного нотариусом бесплатно в рамках государственной системы бесплатной юридической помощи, включает в себя сумму федерального и регионального тарифов и подлежит компенсации за счет средств бюджетов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6. </w:t>
      </w:r>
      <w:proofErr w:type="gramStart"/>
      <w:r w:rsidRPr="001476B0">
        <w:rPr>
          <w:sz w:val="22"/>
          <w:szCs w:val="22"/>
        </w:rPr>
        <w:t xml:space="preserve">В размер оплаты нотариального действия по удостоверению доверенности на представление интересов гражданина в судах, государственных и муниципальных органах, организациях,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нотариальная форма, включается сумма федерального тарифа, взимаемого в размере, установленном в соответствии с требованиями </w:t>
      </w:r>
      <w:hyperlink r:id="rId28" w:anchor="/document/99/9003670/XA00MA22N7/" w:history="1">
        <w:r w:rsidRPr="001476B0">
          <w:rPr>
            <w:rStyle w:val="af4"/>
            <w:sz w:val="22"/>
            <w:szCs w:val="22"/>
          </w:rPr>
          <w:t>статьи 22.1 Основ законодательства Российской Федерации о нотариате</w:t>
        </w:r>
        <w:proofErr w:type="gramEnd"/>
        <w:r w:rsidRPr="001476B0">
          <w:rPr>
            <w:rStyle w:val="af4"/>
            <w:sz w:val="22"/>
            <w:szCs w:val="22"/>
          </w:rPr>
          <w:t xml:space="preserve"> от 11 февраля 1993 года № 4462-I</w:t>
        </w:r>
      </w:hyperlink>
      <w:r w:rsidRPr="001476B0">
        <w:rPr>
          <w:sz w:val="22"/>
          <w:szCs w:val="22"/>
        </w:rPr>
        <w:t xml:space="preserve"> за совершение аналогичного нотариального действия.</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19.1. </w:t>
      </w:r>
      <w:r w:rsidRPr="001476B0">
        <w:rPr>
          <w:rStyle w:val="docarticle-name"/>
          <w:sz w:val="22"/>
          <w:szCs w:val="22"/>
        </w:rPr>
        <w:t>Порядок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Для получения компенсации оплаты нотариальных действий, совершенных нотариусом бесплатно в рамках государственной системы бесплатной юридической помощи, нотариус ежегодно не позднее первого квартала года, следующего за годом, в котором оказана бесплатная юридическая помощь, направляет в нотариальную палату субъекта Российской Федерации:</w:t>
      </w:r>
    </w:p>
    <w:p w:rsidR="001476B0" w:rsidRPr="001476B0" w:rsidRDefault="001476B0" w:rsidP="001476B0">
      <w:pPr>
        <w:shd w:val="clear" w:color="auto" w:fill="FFFFFF"/>
        <w:jc w:val="both"/>
        <w:rPr>
          <w:sz w:val="22"/>
          <w:szCs w:val="22"/>
        </w:rPr>
      </w:pPr>
      <w:r w:rsidRPr="001476B0">
        <w:rPr>
          <w:sz w:val="22"/>
          <w:szCs w:val="22"/>
        </w:rPr>
        <w:t>1) выписки из реестров нотариальных действий единой информационной системы нотариата, содержащие сведения о нотариальных действиях, совершенных нотариусом бесплатно в соответствии с настоящим Федеральным законом;</w:t>
      </w:r>
    </w:p>
    <w:p w:rsidR="001476B0" w:rsidRPr="001476B0" w:rsidRDefault="001476B0" w:rsidP="001476B0">
      <w:pPr>
        <w:shd w:val="clear" w:color="auto" w:fill="FFFFFF"/>
        <w:jc w:val="both"/>
        <w:rPr>
          <w:sz w:val="22"/>
          <w:szCs w:val="22"/>
        </w:rPr>
      </w:pPr>
      <w:r w:rsidRPr="001476B0">
        <w:rPr>
          <w:sz w:val="22"/>
          <w:szCs w:val="22"/>
        </w:rPr>
        <w:t>2) копии документов, подтверждающих право граждан на получение бесплатной юридической помощи в соответствии с настоящим Федеральным законом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3) сведения о реквизитах счета нотариуса для перечисления компенсации.</w:t>
      </w:r>
    </w:p>
    <w:p w:rsidR="001476B0" w:rsidRPr="001476B0" w:rsidRDefault="001476B0" w:rsidP="001476B0">
      <w:pPr>
        <w:shd w:val="clear" w:color="auto" w:fill="FFFFFF"/>
        <w:jc w:val="both"/>
        <w:rPr>
          <w:sz w:val="22"/>
          <w:szCs w:val="22"/>
        </w:rPr>
      </w:pPr>
      <w:r w:rsidRPr="001476B0">
        <w:rPr>
          <w:sz w:val="22"/>
          <w:szCs w:val="22"/>
        </w:rPr>
        <w:t xml:space="preserve">2. Нотариальная палата субъекта Российской Федерации ежегодно не позднее одного месяца со дня истечения срока подачи нотариусами документов и сведений, предусмотренных </w:t>
      </w:r>
      <w:hyperlink r:id="rId29" w:anchor="/document/99/1302074915/XA00M5Q2MD/" w:history="1">
        <w:r w:rsidRPr="001476B0">
          <w:rPr>
            <w:rStyle w:val="af4"/>
            <w:sz w:val="22"/>
            <w:szCs w:val="22"/>
          </w:rPr>
          <w:t>частью 1 настоящей статьи</w:t>
        </w:r>
      </w:hyperlink>
      <w:r w:rsidRPr="001476B0">
        <w:rPr>
          <w:sz w:val="22"/>
          <w:szCs w:val="22"/>
        </w:rPr>
        <w:t>, направляет в уполномоченный орган исполнительной власти субъекта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1) сводный отчет об оказании нотариусами бесплатной юридической помощи в рамках государственной </w:t>
      </w:r>
      <w:r w:rsidRPr="001476B0">
        <w:rPr>
          <w:sz w:val="22"/>
          <w:szCs w:val="22"/>
        </w:rPr>
        <w:lastRenderedPageBreak/>
        <w:t>системы бесплатной юридической помощи, содержащий сведения о количестве нотариальных действий, совершенных нотариусами бесплатно в рамках государственной системы бесплатной юридической помощи, и о размере компенсации нотариусам оплаты нотариальных действий, совершенных ими бесплатно в рамках 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2) документы и сведения, предусмотренные </w:t>
      </w:r>
      <w:hyperlink r:id="rId30" w:anchor="/document/99/902312543/XA00M7C2MC/" w:tgtFrame="_self" w:history="1">
        <w:r w:rsidRPr="001476B0">
          <w:rPr>
            <w:rStyle w:val="af4"/>
            <w:sz w:val="22"/>
            <w:szCs w:val="22"/>
          </w:rPr>
          <w:t>частью 1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3. Форма сводного отчета, предусмотренного </w:t>
      </w:r>
      <w:hyperlink r:id="rId31" w:anchor="/document/99/902312543/XA00MBU2N2/" w:tgtFrame="_self" w:history="1">
        <w:r w:rsidRPr="001476B0">
          <w:rPr>
            <w:rStyle w:val="af4"/>
            <w:sz w:val="22"/>
            <w:szCs w:val="22"/>
          </w:rPr>
          <w:t>пунктом 1 части 2 настоящей статьи</w:t>
        </w:r>
      </w:hyperlink>
      <w:r w:rsidRPr="001476B0">
        <w:rPr>
          <w:sz w:val="22"/>
          <w:szCs w:val="22"/>
        </w:rPr>
        <w:t>, утверждается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sz w:val="22"/>
          <w:szCs w:val="22"/>
        </w:rPr>
        <w:t xml:space="preserve">4. Компенсация оплаты нотариальных действий, совершенных нотариусами бесплатно в рамках государственной системы бесплатной юридической помощи,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 предусмотренных </w:t>
      </w:r>
      <w:hyperlink r:id="rId32" w:anchor="/document/99/902312543/XA00MBC2MV/" w:tgtFrame="_self" w:history="1">
        <w:r w:rsidRPr="001476B0">
          <w:rPr>
            <w:rStyle w:val="af4"/>
            <w:sz w:val="22"/>
            <w:szCs w:val="22"/>
          </w:rPr>
          <w:t>частью 2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5. Компенсация оплаты нотариальных действий, совершенных нотариусами бесплатно в рамках государственной системы бесплатной юридической помощи, не осуществляется:</w:t>
      </w:r>
    </w:p>
    <w:p w:rsidR="001476B0" w:rsidRPr="001476B0" w:rsidRDefault="001476B0" w:rsidP="001476B0">
      <w:pPr>
        <w:shd w:val="clear" w:color="auto" w:fill="FFFFFF"/>
        <w:jc w:val="both"/>
        <w:rPr>
          <w:sz w:val="22"/>
          <w:szCs w:val="22"/>
        </w:rPr>
      </w:pPr>
      <w:proofErr w:type="gramStart"/>
      <w:r w:rsidRPr="001476B0">
        <w:rPr>
          <w:sz w:val="22"/>
          <w:szCs w:val="22"/>
        </w:rPr>
        <w:t xml:space="preserve">1) если нотариальное действие совершено в отношении гражданина, не относящегося к категории граждан, имеющих право на получение бесплатной юридической помощи, определенных </w:t>
      </w:r>
      <w:hyperlink r:id="rId33" w:anchor="/document/99/902312543/XA00M722MT/" w:tgtFrame="_self" w:history="1">
        <w:r w:rsidRPr="001476B0">
          <w:rPr>
            <w:rStyle w:val="af4"/>
            <w:sz w:val="22"/>
            <w:szCs w:val="22"/>
          </w:rPr>
          <w:t>частью 1 статьи 20 настоящего Федерального закона</w:t>
        </w:r>
      </w:hyperlink>
      <w:r w:rsidRPr="001476B0">
        <w:rPr>
          <w:sz w:val="22"/>
          <w:szCs w:val="22"/>
        </w:rPr>
        <w:t xml:space="preserve"> и законами субъектов Российской Федерации;</w:t>
      </w:r>
      <w:proofErr w:type="gramEnd"/>
    </w:p>
    <w:p w:rsidR="001476B0" w:rsidRPr="001476B0" w:rsidRDefault="001476B0" w:rsidP="001476B0">
      <w:pPr>
        <w:shd w:val="clear" w:color="auto" w:fill="FFFFFF"/>
        <w:jc w:val="both"/>
        <w:rPr>
          <w:sz w:val="22"/>
          <w:szCs w:val="22"/>
        </w:rPr>
      </w:pPr>
      <w:r w:rsidRPr="001476B0">
        <w:rPr>
          <w:sz w:val="22"/>
          <w:szCs w:val="22"/>
        </w:rPr>
        <w:t xml:space="preserve">2) если документы и сведения, предусмотренные </w:t>
      </w:r>
      <w:hyperlink r:id="rId34" w:anchor="/document/99/902312543/XA00M7C2MC/" w:tgtFrame="_self" w:history="1">
        <w:r w:rsidRPr="001476B0">
          <w:rPr>
            <w:rStyle w:val="af4"/>
            <w:sz w:val="22"/>
            <w:szCs w:val="22"/>
          </w:rPr>
          <w:t>частями 1</w:t>
        </w:r>
      </w:hyperlink>
      <w:r w:rsidRPr="001476B0">
        <w:rPr>
          <w:sz w:val="22"/>
          <w:szCs w:val="22"/>
        </w:rPr>
        <w:t xml:space="preserve"> и </w:t>
      </w:r>
      <w:hyperlink r:id="rId35" w:anchor="/document/99/902312543/XA00MBC2MV/" w:tgtFrame="_self" w:history="1">
        <w:r w:rsidRPr="001476B0">
          <w:rPr>
            <w:rStyle w:val="af4"/>
            <w:sz w:val="22"/>
            <w:szCs w:val="22"/>
          </w:rPr>
          <w:t>2 настоящей статьи</w:t>
        </w:r>
      </w:hyperlink>
      <w:r w:rsidRPr="001476B0">
        <w:rPr>
          <w:sz w:val="22"/>
          <w:szCs w:val="22"/>
        </w:rPr>
        <w:t>, не представлены или представлены не в полном объеме.</w:t>
      </w:r>
    </w:p>
    <w:p w:rsidR="001476B0" w:rsidRPr="001476B0" w:rsidRDefault="001476B0" w:rsidP="001476B0">
      <w:pPr>
        <w:shd w:val="clear" w:color="auto" w:fill="FFFFFF"/>
        <w:jc w:val="both"/>
        <w:rPr>
          <w:sz w:val="22"/>
          <w:szCs w:val="22"/>
        </w:rPr>
      </w:pPr>
      <w:r w:rsidRPr="001476B0">
        <w:rPr>
          <w:sz w:val="22"/>
          <w:szCs w:val="22"/>
        </w:rPr>
        <w:t xml:space="preserve">6. </w:t>
      </w:r>
      <w:proofErr w:type="gramStart"/>
      <w:r w:rsidRPr="001476B0">
        <w:rPr>
          <w:sz w:val="22"/>
          <w:szCs w:val="22"/>
        </w:rPr>
        <w:t>В случае принятия решения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субъекта Российской Федерации соответствующее уведомление с указанием причин отказа.</w:t>
      </w:r>
      <w:proofErr w:type="gramEnd"/>
    </w:p>
    <w:p w:rsidR="001476B0" w:rsidRPr="001476B0" w:rsidRDefault="001476B0" w:rsidP="001476B0">
      <w:pPr>
        <w:shd w:val="clear" w:color="auto" w:fill="FFFFFF"/>
        <w:jc w:val="both"/>
        <w:rPr>
          <w:sz w:val="22"/>
          <w:szCs w:val="22"/>
        </w:rPr>
      </w:pPr>
      <w:r w:rsidRPr="001476B0">
        <w:rPr>
          <w:sz w:val="22"/>
          <w:szCs w:val="22"/>
        </w:rPr>
        <w:t xml:space="preserve">7. </w:t>
      </w:r>
      <w:proofErr w:type="gramStart"/>
      <w:r w:rsidRPr="001476B0">
        <w:rPr>
          <w:sz w:val="22"/>
          <w:szCs w:val="22"/>
        </w:rPr>
        <w:t xml:space="preserve">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 предусмотренные </w:t>
      </w:r>
      <w:hyperlink r:id="rId36" w:anchor="/document/99/902312543/XA00M7C2MC/" w:tgtFrame="_self" w:history="1">
        <w:r w:rsidRPr="001476B0">
          <w:rPr>
            <w:rStyle w:val="af4"/>
            <w:sz w:val="22"/>
            <w:szCs w:val="22"/>
          </w:rPr>
          <w:t>частями 1</w:t>
        </w:r>
      </w:hyperlink>
      <w:r w:rsidRPr="001476B0">
        <w:rPr>
          <w:sz w:val="22"/>
          <w:szCs w:val="22"/>
        </w:rPr>
        <w:t xml:space="preserve"> и </w:t>
      </w:r>
      <w:hyperlink r:id="rId37" w:anchor="/document/99/902312543/XA00MBC2MV/" w:tgtFrame="_self" w:history="1">
        <w:r w:rsidRPr="001476B0">
          <w:rPr>
            <w:rStyle w:val="af4"/>
            <w:sz w:val="22"/>
            <w:szCs w:val="22"/>
          </w:rPr>
          <w:t>2 настоящей статьи</w:t>
        </w:r>
      </w:hyperlink>
      <w:r w:rsidRPr="001476B0">
        <w:rPr>
          <w:sz w:val="22"/>
          <w:szCs w:val="22"/>
        </w:rPr>
        <w:t>, после устранения причин, в связи с которыми было принято решение об отказе в компенсации оплаты нотариальных действий, совершенных нотариусами бесплатно в рамках государственной системы бесплатной юридической помощи, но не позднее чем через десять рабочих</w:t>
      </w:r>
      <w:proofErr w:type="gramEnd"/>
      <w:r w:rsidRPr="001476B0">
        <w:rPr>
          <w:sz w:val="22"/>
          <w:szCs w:val="22"/>
        </w:rPr>
        <w:t xml:space="preserve"> дней со дня поступления уведомления об указанном решении.</w:t>
      </w:r>
    </w:p>
    <w:p w:rsidR="001476B0" w:rsidRPr="001476B0" w:rsidRDefault="001476B0" w:rsidP="001476B0">
      <w:pPr>
        <w:shd w:val="clear" w:color="auto" w:fill="FFFFFF"/>
        <w:jc w:val="both"/>
        <w:rPr>
          <w:sz w:val="22"/>
          <w:szCs w:val="22"/>
        </w:rPr>
      </w:pPr>
      <w:r w:rsidRPr="001476B0">
        <w:rPr>
          <w:sz w:val="22"/>
          <w:szCs w:val="22"/>
        </w:rPr>
        <w:t xml:space="preserve">8. Компенсация оплаты нотариальных действий, совершенных нотариусами бесплатно в рамках государственной системы бесплатной юридической помощи в соответствии с законодательством Российской Федерации, производится ежегодно в размере оплаты нотариальных действий, предусмотренном </w:t>
      </w:r>
      <w:hyperlink r:id="rId38" w:anchor="/document/99/902312543/XA00ME62NE/" w:tgtFrame="_self" w:history="1">
        <w:r w:rsidRPr="001476B0">
          <w:rPr>
            <w:rStyle w:val="af4"/>
            <w:sz w:val="22"/>
            <w:szCs w:val="22"/>
          </w:rPr>
          <w:t>частями 5</w:t>
        </w:r>
      </w:hyperlink>
      <w:r w:rsidRPr="001476B0">
        <w:rPr>
          <w:sz w:val="22"/>
          <w:szCs w:val="22"/>
        </w:rPr>
        <w:t xml:space="preserve"> и </w:t>
      </w:r>
      <w:hyperlink r:id="rId39" w:anchor="/document/99/902312543/XA00MBA2MU/" w:tgtFrame="_self" w:history="1">
        <w:r w:rsidRPr="001476B0">
          <w:rPr>
            <w:rStyle w:val="af4"/>
            <w:sz w:val="22"/>
            <w:szCs w:val="22"/>
          </w:rPr>
          <w:t>6 статьи 19 настоящего Федерального закона</w:t>
        </w:r>
      </w:hyperlink>
      <w:r w:rsidRPr="001476B0">
        <w:rPr>
          <w:sz w:val="22"/>
          <w:szCs w:val="22"/>
        </w:rPr>
        <w:t>.</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20. </w:t>
      </w:r>
      <w:r w:rsidRPr="001476B0">
        <w:rPr>
          <w:rStyle w:val="docarticle-name"/>
          <w:sz w:val="22"/>
          <w:szCs w:val="22"/>
        </w:rPr>
        <w:t>Категории граждан, имеющих право на получение бесплатной юридической помощи в рамках государственной системы бесплатной юридической помощи, и случаи оказания такой помощи</w:t>
      </w:r>
    </w:p>
    <w:p w:rsidR="001476B0" w:rsidRPr="001476B0" w:rsidRDefault="001476B0" w:rsidP="001476B0">
      <w:pPr>
        <w:shd w:val="clear" w:color="auto" w:fill="FFFFFF"/>
        <w:jc w:val="both"/>
        <w:rPr>
          <w:sz w:val="22"/>
          <w:szCs w:val="22"/>
        </w:rPr>
      </w:pPr>
      <w:r w:rsidRPr="001476B0">
        <w:rPr>
          <w:sz w:val="22"/>
          <w:szCs w:val="22"/>
        </w:rPr>
        <w:t xml:space="preserve">1. Право на получение всех видов бесплатной юридической помощи, предусмотренных </w:t>
      </w:r>
      <w:hyperlink r:id="rId40" w:anchor="/document/99/902312543/XA00MAM2NB/" w:tgtFrame="_self" w:history="1">
        <w:r w:rsidRPr="001476B0">
          <w:rPr>
            <w:rStyle w:val="af4"/>
            <w:sz w:val="22"/>
            <w:szCs w:val="22"/>
          </w:rPr>
          <w:t>статьей 6 настоящего Федерального закона</w:t>
        </w:r>
      </w:hyperlink>
      <w:r w:rsidRPr="001476B0">
        <w:rPr>
          <w:sz w:val="22"/>
          <w:szCs w:val="22"/>
        </w:rPr>
        <w:t>, в рамках государственной системы бесплатной юридической помощи имеют следующие категории граждан:</w:t>
      </w:r>
    </w:p>
    <w:p w:rsidR="001476B0" w:rsidRPr="001476B0" w:rsidRDefault="001476B0" w:rsidP="001476B0">
      <w:pPr>
        <w:shd w:val="clear" w:color="auto" w:fill="FFFFFF"/>
        <w:jc w:val="both"/>
        <w:rPr>
          <w:sz w:val="22"/>
          <w:szCs w:val="22"/>
        </w:rPr>
      </w:pPr>
      <w:r w:rsidRPr="001476B0">
        <w:rPr>
          <w:sz w:val="22"/>
          <w:szCs w:val="22"/>
        </w:rP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1476B0" w:rsidRPr="001476B0" w:rsidRDefault="001476B0" w:rsidP="001476B0">
      <w:pPr>
        <w:shd w:val="clear" w:color="auto" w:fill="FFFFFF"/>
        <w:jc w:val="both"/>
        <w:rPr>
          <w:sz w:val="22"/>
          <w:szCs w:val="22"/>
        </w:rPr>
      </w:pPr>
      <w:r w:rsidRPr="001476B0">
        <w:rPr>
          <w:sz w:val="22"/>
          <w:szCs w:val="22"/>
        </w:rPr>
        <w:t>2) инвалиды I и II группы;</w:t>
      </w:r>
    </w:p>
    <w:p w:rsidR="001476B0" w:rsidRPr="001476B0" w:rsidRDefault="001476B0" w:rsidP="001476B0">
      <w:pPr>
        <w:shd w:val="clear" w:color="auto" w:fill="FFFFFF"/>
        <w:jc w:val="both"/>
        <w:rPr>
          <w:sz w:val="22"/>
          <w:szCs w:val="22"/>
        </w:rPr>
      </w:pPr>
      <w:r w:rsidRPr="001476B0">
        <w:rPr>
          <w:sz w:val="22"/>
          <w:szCs w:val="22"/>
        </w:rP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476B0" w:rsidRPr="001476B0" w:rsidRDefault="001476B0" w:rsidP="001476B0">
      <w:pPr>
        <w:shd w:val="clear" w:color="auto" w:fill="FFFFFF"/>
        <w:jc w:val="both"/>
        <w:rPr>
          <w:sz w:val="22"/>
          <w:szCs w:val="22"/>
        </w:rPr>
      </w:pPr>
      <w:proofErr w:type="gramStart"/>
      <w:r w:rsidRPr="001476B0">
        <w:rPr>
          <w:sz w:val="22"/>
          <w:szCs w:val="22"/>
        </w:rP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1" w:anchor="/document/99/9020348/XA00M3A2MS/" w:history="1">
        <w:r w:rsidRPr="001476B0">
          <w:rPr>
            <w:rStyle w:val="af4"/>
            <w:sz w:val="22"/>
            <w:szCs w:val="22"/>
          </w:rPr>
          <w:t>пункте 6 статьи 1 Федерального закона от 31 мая 1996 года № 61-ФЗ "Об обороне"</w:t>
        </w:r>
      </w:hyperlink>
      <w:r w:rsidRPr="001476B0">
        <w:rPr>
          <w:sz w:val="22"/>
          <w:szCs w:val="22"/>
        </w:rPr>
        <w:t>, при условии их участия в специальной военной операции на территориях Украины, Донецкой Народной Республики, Луганской</w:t>
      </w:r>
      <w:proofErr w:type="gramEnd"/>
      <w:r w:rsidRPr="001476B0">
        <w:rPr>
          <w:sz w:val="22"/>
          <w:szCs w:val="22"/>
        </w:rPr>
        <w:t xml:space="preserve"> </w:t>
      </w:r>
      <w:proofErr w:type="gramStart"/>
      <w:r w:rsidRPr="001476B0">
        <w:rPr>
          <w:sz w:val="22"/>
          <w:szCs w:val="22"/>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1476B0">
        <w:rPr>
          <w:sz w:val="22"/>
          <w:szCs w:val="22"/>
        </w:rPr>
        <w:t xml:space="preserve"> </w:t>
      </w:r>
      <w:proofErr w:type="gramStart"/>
      <w:r w:rsidRPr="001476B0">
        <w:rPr>
          <w:sz w:val="22"/>
          <w:szCs w:val="22"/>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1476B0" w:rsidRPr="001476B0" w:rsidRDefault="001476B0" w:rsidP="001476B0">
      <w:pPr>
        <w:shd w:val="clear" w:color="auto" w:fill="FFFFFF"/>
        <w:jc w:val="both"/>
        <w:rPr>
          <w:sz w:val="22"/>
          <w:szCs w:val="22"/>
        </w:rPr>
      </w:pPr>
      <w:proofErr w:type="gramStart"/>
      <w:r w:rsidRPr="001476B0">
        <w:rPr>
          <w:sz w:val="22"/>
          <w:szCs w:val="22"/>
        </w:rP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w:t>
      </w:r>
      <w:r w:rsidRPr="001476B0">
        <w:rPr>
          <w:sz w:val="22"/>
          <w:szCs w:val="22"/>
        </w:rPr>
        <w:lastRenderedPageBreak/>
        <w:t>Народной Республики, Луганской Народной Республики, Запорожской области и Херсонской области и (или) выполнения ими</w:t>
      </w:r>
      <w:proofErr w:type="gramEnd"/>
      <w:r w:rsidRPr="001476B0">
        <w:rPr>
          <w:sz w:val="22"/>
          <w:szCs w:val="22"/>
        </w:rPr>
        <w:t xml:space="preserve"> </w:t>
      </w:r>
      <w:proofErr w:type="gramStart"/>
      <w:r w:rsidRPr="001476B0">
        <w:rPr>
          <w:sz w:val="22"/>
          <w:szCs w:val="22"/>
        </w:rPr>
        <w:t>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w:t>
      </w:r>
      <w:proofErr w:type="gramEnd"/>
      <w:r w:rsidRPr="001476B0">
        <w:rPr>
          <w:sz w:val="22"/>
          <w:szCs w:val="22"/>
        </w:rPr>
        <w:t xml:space="preserve"> Российской Федерации, при условии их участия в специальной военной операции на указанных территориях, а также члены семей указанных граждан;</w:t>
      </w:r>
    </w:p>
    <w:p w:rsidR="001476B0" w:rsidRPr="001476B0" w:rsidRDefault="001476B0" w:rsidP="001476B0">
      <w:pPr>
        <w:shd w:val="clear" w:color="auto" w:fill="FFFFFF"/>
        <w:jc w:val="both"/>
        <w:rPr>
          <w:sz w:val="22"/>
          <w:szCs w:val="22"/>
        </w:rPr>
      </w:pPr>
      <w:proofErr w:type="gramStart"/>
      <w:r w:rsidRPr="001476B0">
        <w:rPr>
          <w:sz w:val="22"/>
          <w:szCs w:val="22"/>
        </w:rP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1476B0" w:rsidRPr="001476B0" w:rsidRDefault="001476B0" w:rsidP="001476B0">
      <w:pPr>
        <w:shd w:val="clear" w:color="auto" w:fill="FFFFFF"/>
        <w:jc w:val="both"/>
        <w:rPr>
          <w:sz w:val="22"/>
          <w:szCs w:val="22"/>
        </w:rPr>
      </w:pPr>
      <w:proofErr w:type="gramStart"/>
      <w:r w:rsidRPr="001476B0">
        <w:rPr>
          <w:sz w:val="22"/>
          <w:szCs w:val="22"/>
        </w:rPr>
        <w:t>4) дети-инвалиды, дети-сироты,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(лица в возрасте от 18 до 23 лет, у которых в период их обучения по образовательным программам основного общего, среднего общего образования, основным профессиональным образовательным программам и (или) по программам профессиональной подготовки</w:t>
      </w:r>
      <w:proofErr w:type="gramEnd"/>
      <w:r w:rsidRPr="001476B0">
        <w:rPr>
          <w:sz w:val="22"/>
          <w:szCs w:val="22"/>
        </w:rPr>
        <w:t xml:space="preserve"> по профессиям рабочих, должностям служащих умерли оба родителя или единственный родитель),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указанных лиц;</w:t>
      </w:r>
    </w:p>
    <w:p w:rsidR="001476B0" w:rsidRPr="001476B0" w:rsidRDefault="001476B0" w:rsidP="001476B0">
      <w:pPr>
        <w:shd w:val="clear" w:color="auto" w:fill="FFFFFF"/>
        <w:jc w:val="both"/>
        <w:rPr>
          <w:sz w:val="22"/>
          <w:szCs w:val="22"/>
        </w:rPr>
      </w:pPr>
      <w:r w:rsidRPr="001476B0">
        <w:rPr>
          <w:sz w:val="22"/>
          <w:szCs w:val="22"/>
        </w:rP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1476B0" w:rsidRPr="001476B0" w:rsidRDefault="001476B0" w:rsidP="001476B0">
      <w:pPr>
        <w:shd w:val="clear" w:color="auto" w:fill="FFFFFF"/>
        <w:jc w:val="both"/>
        <w:rPr>
          <w:sz w:val="22"/>
          <w:szCs w:val="22"/>
        </w:rPr>
      </w:pPr>
      <w:r w:rsidRPr="001476B0">
        <w:rPr>
          <w:sz w:val="22"/>
          <w:szCs w:val="22"/>
        </w:rP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1476B0" w:rsidRPr="001476B0" w:rsidRDefault="001476B0" w:rsidP="001476B0">
      <w:pPr>
        <w:shd w:val="clear" w:color="auto" w:fill="FFFFFF"/>
        <w:jc w:val="both"/>
        <w:rPr>
          <w:sz w:val="22"/>
          <w:szCs w:val="22"/>
        </w:rPr>
      </w:pPr>
      <w:r w:rsidRPr="001476B0">
        <w:rPr>
          <w:sz w:val="22"/>
          <w:szCs w:val="22"/>
        </w:rP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476B0" w:rsidRPr="001476B0" w:rsidRDefault="001476B0" w:rsidP="001476B0">
      <w:pPr>
        <w:shd w:val="clear" w:color="auto" w:fill="FFFFFF"/>
        <w:jc w:val="both"/>
        <w:rPr>
          <w:sz w:val="22"/>
          <w:szCs w:val="22"/>
        </w:rPr>
      </w:pPr>
      <w:proofErr w:type="gramStart"/>
      <w:r w:rsidRPr="001476B0">
        <w:rPr>
          <w:sz w:val="22"/>
          <w:szCs w:val="22"/>
        </w:rP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roofErr w:type="gramEnd"/>
    </w:p>
    <w:p w:rsidR="001476B0" w:rsidRPr="001476B0" w:rsidRDefault="001476B0" w:rsidP="001476B0">
      <w:pPr>
        <w:shd w:val="clear" w:color="auto" w:fill="FFFFFF"/>
        <w:jc w:val="both"/>
        <w:rPr>
          <w:sz w:val="22"/>
          <w:szCs w:val="22"/>
        </w:rPr>
      </w:pPr>
      <w:r w:rsidRPr="001476B0">
        <w:rPr>
          <w:sz w:val="22"/>
          <w:szCs w:val="22"/>
        </w:rPr>
        <w:t xml:space="preserve">7) граждане, имеющие право на бесплатную юридическую помощь в соответствии с </w:t>
      </w:r>
      <w:hyperlink r:id="rId42" w:anchor="/document/99/9003321/XA00M1S2LR/" w:history="1">
        <w:r w:rsidRPr="001476B0">
          <w:rPr>
            <w:rStyle w:val="af4"/>
            <w:sz w:val="22"/>
            <w:szCs w:val="22"/>
          </w:rPr>
          <w:t>Законом Российской Федерации от 2 июля 1992 года № 3185-I "О психиатрической помощи и гарантиях прав граждан при ее оказании"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476B0" w:rsidRPr="001476B0" w:rsidRDefault="001476B0" w:rsidP="001476B0">
      <w:pPr>
        <w:shd w:val="clear" w:color="auto" w:fill="FFFFFF"/>
        <w:jc w:val="both"/>
        <w:rPr>
          <w:sz w:val="22"/>
          <w:szCs w:val="22"/>
        </w:rPr>
      </w:pPr>
      <w:r w:rsidRPr="001476B0">
        <w:rPr>
          <w:sz w:val="22"/>
          <w:szCs w:val="22"/>
        </w:rPr>
        <w:t>8.1) граждане, пострадавшие в результате чрезвычайной ситуации:</w:t>
      </w:r>
    </w:p>
    <w:p w:rsidR="001476B0" w:rsidRPr="001476B0" w:rsidRDefault="001476B0" w:rsidP="001476B0">
      <w:pPr>
        <w:shd w:val="clear" w:color="auto" w:fill="FFFFFF"/>
        <w:jc w:val="both"/>
        <w:rPr>
          <w:sz w:val="22"/>
          <w:szCs w:val="22"/>
        </w:rPr>
      </w:pPr>
      <w:proofErr w:type="gramStart"/>
      <w:r w:rsidRPr="001476B0">
        <w:rPr>
          <w:sz w:val="22"/>
          <w:szCs w:val="22"/>
        </w:rPr>
        <w:t>а) супруг (супруга), состоявший (состоявшая) в зарегистрированном браке с погибшим (умершим) на день гибели (смерти) в результате чрезвычайной ситуации;</w:t>
      </w:r>
      <w:proofErr w:type="gramEnd"/>
    </w:p>
    <w:p w:rsidR="001476B0" w:rsidRPr="001476B0" w:rsidRDefault="001476B0" w:rsidP="001476B0">
      <w:pPr>
        <w:shd w:val="clear" w:color="auto" w:fill="FFFFFF"/>
        <w:jc w:val="both"/>
        <w:rPr>
          <w:sz w:val="22"/>
          <w:szCs w:val="22"/>
        </w:rPr>
      </w:pPr>
      <w:r w:rsidRPr="001476B0">
        <w:rPr>
          <w:sz w:val="22"/>
          <w:szCs w:val="22"/>
        </w:rPr>
        <w:t>б) дети погибшего (умершего) в результате чрезвычайной ситуации;</w:t>
      </w:r>
    </w:p>
    <w:p w:rsidR="001476B0" w:rsidRPr="001476B0" w:rsidRDefault="001476B0" w:rsidP="001476B0">
      <w:pPr>
        <w:shd w:val="clear" w:color="auto" w:fill="FFFFFF"/>
        <w:jc w:val="both"/>
        <w:rPr>
          <w:sz w:val="22"/>
          <w:szCs w:val="22"/>
        </w:rPr>
      </w:pPr>
      <w:r w:rsidRPr="001476B0">
        <w:rPr>
          <w:sz w:val="22"/>
          <w:szCs w:val="22"/>
        </w:rPr>
        <w:t>в) родители погибшего (умершего) в результате чрезвычайной ситуации;</w:t>
      </w:r>
    </w:p>
    <w:p w:rsidR="001476B0" w:rsidRPr="001476B0" w:rsidRDefault="001476B0" w:rsidP="001476B0">
      <w:pPr>
        <w:shd w:val="clear" w:color="auto" w:fill="FFFFFF"/>
        <w:jc w:val="both"/>
        <w:rPr>
          <w:sz w:val="22"/>
          <w:szCs w:val="22"/>
        </w:rPr>
      </w:pPr>
      <w:r w:rsidRPr="001476B0">
        <w:rPr>
          <w:sz w:val="22"/>
          <w:szCs w:val="22"/>
        </w:rPr>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w:t>
      </w:r>
      <w:proofErr w:type="gramStart"/>
      <w:r w:rsidRPr="001476B0">
        <w:rPr>
          <w:sz w:val="22"/>
          <w:szCs w:val="22"/>
        </w:rPr>
        <w:t>дств к с</w:t>
      </w:r>
      <w:proofErr w:type="gramEnd"/>
      <w:r w:rsidRPr="001476B0">
        <w:rPr>
          <w:sz w:val="22"/>
          <w:szCs w:val="22"/>
        </w:rPr>
        <w:t>уществованию, а также иные лица, признанные иждивенцами в порядке, установленном законодательством Российской Федерации;</w:t>
      </w:r>
    </w:p>
    <w:p w:rsidR="001476B0" w:rsidRPr="001476B0" w:rsidRDefault="001476B0" w:rsidP="001476B0">
      <w:pPr>
        <w:shd w:val="clear" w:color="auto" w:fill="FFFFFF"/>
        <w:jc w:val="both"/>
        <w:rPr>
          <w:sz w:val="22"/>
          <w:szCs w:val="22"/>
        </w:rPr>
      </w:pPr>
      <w:r w:rsidRPr="001476B0">
        <w:rPr>
          <w:sz w:val="22"/>
          <w:szCs w:val="22"/>
        </w:rPr>
        <w:t>д) граждане, здоровью которых причинен вред в результате чрезвычайной ситуации;</w:t>
      </w:r>
    </w:p>
    <w:p w:rsidR="001476B0" w:rsidRPr="001476B0" w:rsidRDefault="001476B0" w:rsidP="001476B0">
      <w:pPr>
        <w:shd w:val="clear" w:color="auto" w:fill="FFFFFF"/>
        <w:jc w:val="both"/>
        <w:rPr>
          <w:sz w:val="22"/>
          <w:szCs w:val="22"/>
        </w:rPr>
      </w:pPr>
      <w:r w:rsidRPr="001476B0">
        <w:rPr>
          <w:sz w:val="22"/>
          <w:szCs w:val="22"/>
        </w:rPr>
        <w:t>е) граждане, лишившиеся жилого помещения либо утратившие полностью или частично иное имущество либо документы в результате чрезвычайной ситуации;</w:t>
      </w:r>
    </w:p>
    <w:p w:rsidR="001476B0" w:rsidRPr="001476B0" w:rsidRDefault="001476B0" w:rsidP="001476B0">
      <w:pPr>
        <w:shd w:val="clear" w:color="auto" w:fill="FFFFFF"/>
        <w:jc w:val="both"/>
        <w:rPr>
          <w:sz w:val="22"/>
          <w:szCs w:val="22"/>
        </w:rPr>
      </w:pPr>
      <w:r w:rsidRPr="001476B0">
        <w:rPr>
          <w:sz w:val="22"/>
          <w:szCs w:val="22"/>
        </w:rPr>
        <w:t>8.2) многодетные родители, имеющие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w:t>
      </w:r>
    </w:p>
    <w:p w:rsidR="001476B0" w:rsidRPr="001476B0" w:rsidRDefault="001476B0" w:rsidP="001476B0">
      <w:pPr>
        <w:shd w:val="clear" w:color="auto" w:fill="FFFFFF"/>
        <w:jc w:val="both"/>
        <w:rPr>
          <w:sz w:val="22"/>
          <w:szCs w:val="22"/>
        </w:rPr>
      </w:pPr>
      <w:r w:rsidRPr="001476B0">
        <w:rPr>
          <w:sz w:val="22"/>
          <w:szCs w:val="22"/>
        </w:rP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w:t>
      </w:r>
      <w:r w:rsidRPr="001476B0">
        <w:rPr>
          <w:sz w:val="22"/>
          <w:szCs w:val="22"/>
        </w:rPr>
        <w:lastRenderedPageBreak/>
        <w:t>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1476B0" w:rsidRPr="001476B0" w:rsidRDefault="001476B0" w:rsidP="001476B0">
      <w:pPr>
        <w:shd w:val="clear" w:color="auto" w:fill="FFFFFF"/>
        <w:jc w:val="both"/>
        <w:rPr>
          <w:sz w:val="22"/>
          <w:szCs w:val="22"/>
        </w:rPr>
      </w:pPr>
      <w:r w:rsidRPr="001476B0">
        <w:rPr>
          <w:sz w:val="22"/>
          <w:szCs w:val="22"/>
        </w:rP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1476B0" w:rsidRPr="001476B0" w:rsidRDefault="001476B0" w:rsidP="001476B0">
      <w:pPr>
        <w:shd w:val="clear" w:color="auto" w:fill="FFFFFF"/>
        <w:jc w:val="both"/>
        <w:rPr>
          <w:sz w:val="22"/>
          <w:szCs w:val="22"/>
        </w:rPr>
      </w:pPr>
      <w:proofErr w:type="gramStart"/>
      <w:r w:rsidRPr="001476B0">
        <w:rPr>
          <w:sz w:val="22"/>
          <w:szCs w:val="22"/>
        </w:rP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w:t>
      </w:r>
      <w:proofErr w:type="gramEnd"/>
      <w:r w:rsidRPr="001476B0">
        <w:rPr>
          <w:sz w:val="22"/>
          <w:szCs w:val="22"/>
        </w:rPr>
        <w:t xml:space="preserve">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476B0" w:rsidRPr="001476B0" w:rsidRDefault="001476B0" w:rsidP="001476B0">
      <w:pPr>
        <w:shd w:val="clear" w:color="auto" w:fill="FFFFFF"/>
        <w:jc w:val="both"/>
        <w:rPr>
          <w:sz w:val="22"/>
          <w:szCs w:val="22"/>
        </w:rPr>
      </w:pPr>
      <w:r w:rsidRPr="001476B0">
        <w:rPr>
          <w:sz w:val="22"/>
          <w:szCs w:val="22"/>
        </w:rP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476B0" w:rsidRPr="001476B0" w:rsidRDefault="001476B0" w:rsidP="001476B0">
      <w:pPr>
        <w:shd w:val="clear" w:color="auto" w:fill="FFFFFF"/>
        <w:jc w:val="both"/>
        <w:rPr>
          <w:sz w:val="22"/>
          <w:szCs w:val="22"/>
        </w:rPr>
      </w:pPr>
      <w:r w:rsidRPr="001476B0">
        <w:rPr>
          <w:sz w:val="22"/>
          <w:szCs w:val="22"/>
        </w:rPr>
        <w:t>4) защита прав потребителей (в части предоставления коммунальных услуг);</w:t>
      </w:r>
    </w:p>
    <w:p w:rsidR="001476B0" w:rsidRPr="001476B0" w:rsidRDefault="001476B0" w:rsidP="001476B0">
      <w:pPr>
        <w:shd w:val="clear" w:color="auto" w:fill="FFFFFF"/>
        <w:jc w:val="both"/>
        <w:rPr>
          <w:sz w:val="22"/>
          <w:szCs w:val="22"/>
        </w:rPr>
      </w:pPr>
      <w:r w:rsidRPr="001476B0">
        <w:rPr>
          <w:sz w:val="22"/>
          <w:szCs w:val="22"/>
        </w:rPr>
        <w:t>5) отказ работодателя в заключени</w:t>
      </w:r>
      <w:proofErr w:type="gramStart"/>
      <w:r w:rsidRPr="001476B0">
        <w:rPr>
          <w:sz w:val="22"/>
          <w:szCs w:val="22"/>
        </w:rPr>
        <w:t>и</w:t>
      </w:r>
      <w:proofErr w:type="gramEnd"/>
      <w:r w:rsidRPr="001476B0">
        <w:rPr>
          <w:sz w:val="22"/>
          <w:szCs w:val="22"/>
        </w:rPr>
        <w:t xml:space="preserve"> трудового договора, нарушающий гарантии, установленные </w:t>
      </w:r>
      <w:hyperlink r:id="rId43" w:anchor="/document/99/901807664/XA00M6G2N3/" w:history="1">
        <w:r w:rsidRPr="001476B0">
          <w:rPr>
            <w:rStyle w:val="af4"/>
            <w:sz w:val="22"/>
            <w:szCs w:val="22"/>
          </w:rPr>
          <w:t>Трудовым кодексом Российской Федерации</w:t>
        </w:r>
      </w:hyperlink>
      <w:r w:rsidRPr="001476B0">
        <w:rPr>
          <w:sz w:val="22"/>
          <w:szCs w:val="22"/>
        </w:rPr>
        <w:t>,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476B0" w:rsidRPr="001476B0" w:rsidRDefault="001476B0" w:rsidP="001476B0">
      <w:pPr>
        <w:shd w:val="clear" w:color="auto" w:fill="FFFFFF"/>
        <w:jc w:val="both"/>
        <w:rPr>
          <w:sz w:val="22"/>
          <w:szCs w:val="22"/>
        </w:rPr>
      </w:pPr>
      <w:r w:rsidRPr="001476B0">
        <w:rPr>
          <w:sz w:val="22"/>
          <w:szCs w:val="22"/>
        </w:rPr>
        <w:t>6) признание гражданина безработным и установление пособия по безработице;</w:t>
      </w:r>
    </w:p>
    <w:p w:rsidR="001476B0" w:rsidRPr="001476B0" w:rsidRDefault="001476B0" w:rsidP="001476B0">
      <w:pPr>
        <w:shd w:val="clear" w:color="auto" w:fill="FFFFFF"/>
        <w:jc w:val="both"/>
        <w:rPr>
          <w:sz w:val="22"/>
          <w:szCs w:val="22"/>
        </w:rPr>
      </w:pPr>
      <w:r w:rsidRPr="001476B0">
        <w:rPr>
          <w:sz w:val="22"/>
          <w:szCs w:val="22"/>
        </w:rP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476B0" w:rsidRPr="001476B0" w:rsidRDefault="001476B0" w:rsidP="001476B0">
      <w:pPr>
        <w:shd w:val="clear" w:color="auto" w:fill="FFFFFF"/>
        <w:jc w:val="both"/>
        <w:rPr>
          <w:sz w:val="22"/>
          <w:szCs w:val="22"/>
        </w:rPr>
      </w:pPr>
      <w:r w:rsidRPr="001476B0">
        <w:rPr>
          <w:sz w:val="22"/>
          <w:szCs w:val="22"/>
        </w:rPr>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1476B0" w:rsidRPr="001476B0" w:rsidRDefault="001476B0" w:rsidP="001476B0">
      <w:pPr>
        <w:shd w:val="clear" w:color="auto" w:fill="FFFFFF"/>
        <w:jc w:val="both"/>
        <w:rPr>
          <w:sz w:val="22"/>
          <w:szCs w:val="22"/>
        </w:rPr>
      </w:pPr>
      <w:r w:rsidRPr="001476B0">
        <w:rPr>
          <w:sz w:val="22"/>
          <w:szCs w:val="22"/>
        </w:rP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1476B0" w:rsidRPr="001476B0" w:rsidRDefault="001476B0" w:rsidP="001476B0">
      <w:pPr>
        <w:shd w:val="clear" w:color="auto" w:fill="FFFFFF"/>
        <w:jc w:val="both"/>
        <w:rPr>
          <w:sz w:val="22"/>
          <w:szCs w:val="22"/>
        </w:rPr>
      </w:pPr>
      <w:r w:rsidRPr="001476B0">
        <w:rPr>
          <w:sz w:val="22"/>
          <w:szCs w:val="22"/>
        </w:rPr>
        <w:t>10) установление и оспаривание отцовства (материнства), взыскание алиментов;</w:t>
      </w:r>
    </w:p>
    <w:p w:rsidR="001476B0" w:rsidRPr="001476B0" w:rsidRDefault="001476B0" w:rsidP="001476B0">
      <w:pPr>
        <w:shd w:val="clear" w:color="auto" w:fill="FFFFFF"/>
        <w:jc w:val="both"/>
        <w:rPr>
          <w:sz w:val="22"/>
          <w:szCs w:val="22"/>
        </w:rPr>
      </w:pPr>
      <w:r w:rsidRPr="001476B0">
        <w:rPr>
          <w:sz w:val="22"/>
          <w:szCs w:val="22"/>
        </w:rP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1476B0" w:rsidRPr="001476B0" w:rsidRDefault="001476B0" w:rsidP="001476B0">
      <w:pPr>
        <w:shd w:val="clear" w:color="auto" w:fill="FFFFFF"/>
        <w:jc w:val="both"/>
        <w:rPr>
          <w:sz w:val="22"/>
          <w:szCs w:val="22"/>
        </w:rPr>
      </w:pPr>
      <w:r w:rsidRPr="001476B0">
        <w:rPr>
          <w:sz w:val="22"/>
          <w:szCs w:val="22"/>
        </w:rPr>
        <w:t>10.2) защита прав и законных интересов детей-инвалидов, детей-сирот и детей, оставшихся без попечения родителей, лиц из числа детей-сирот и детей, оставшихся без попечения родителей, и лиц, потерявших в период обучения обоих родителей или единственного родителя;</w:t>
      </w:r>
    </w:p>
    <w:p w:rsidR="001476B0" w:rsidRPr="001476B0" w:rsidRDefault="001476B0" w:rsidP="001476B0">
      <w:pPr>
        <w:shd w:val="clear" w:color="auto" w:fill="FFFFFF"/>
        <w:jc w:val="both"/>
        <w:rPr>
          <w:sz w:val="22"/>
          <w:szCs w:val="22"/>
        </w:rPr>
      </w:pPr>
      <w:r w:rsidRPr="001476B0">
        <w:rPr>
          <w:sz w:val="22"/>
          <w:szCs w:val="22"/>
        </w:rPr>
        <w:t>11) реабилитация граждан, пострадавших от политических репрессий;</w:t>
      </w:r>
    </w:p>
    <w:p w:rsidR="001476B0" w:rsidRPr="001476B0" w:rsidRDefault="001476B0" w:rsidP="001476B0">
      <w:pPr>
        <w:shd w:val="clear" w:color="auto" w:fill="FFFFFF"/>
        <w:jc w:val="both"/>
        <w:rPr>
          <w:sz w:val="22"/>
          <w:szCs w:val="22"/>
        </w:rPr>
      </w:pPr>
      <w:r w:rsidRPr="001476B0">
        <w:rPr>
          <w:sz w:val="22"/>
          <w:szCs w:val="22"/>
        </w:rPr>
        <w:t>12) ограничение дееспособности;</w:t>
      </w:r>
    </w:p>
    <w:p w:rsidR="001476B0" w:rsidRPr="001476B0" w:rsidRDefault="001476B0" w:rsidP="001476B0">
      <w:pPr>
        <w:shd w:val="clear" w:color="auto" w:fill="FFFFFF"/>
        <w:jc w:val="both"/>
        <w:rPr>
          <w:sz w:val="22"/>
          <w:szCs w:val="22"/>
        </w:rPr>
      </w:pPr>
      <w:r w:rsidRPr="001476B0">
        <w:rPr>
          <w:sz w:val="22"/>
          <w:szCs w:val="22"/>
        </w:rPr>
        <w:t>13) обжалование нарушений прав и свобод граждан при оказании психиатрической помощи;</w:t>
      </w:r>
    </w:p>
    <w:p w:rsidR="001476B0" w:rsidRPr="001476B0" w:rsidRDefault="001476B0" w:rsidP="001476B0">
      <w:pPr>
        <w:shd w:val="clear" w:color="auto" w:fill="FFFFFF"/>
        <w:jc w:val="both"/>
        <w:rPr>
          <w:sz w:val="22"/>
          <w:szCs w:val="22"/>
        </w:rPr>
      </w:pPr>
      <w:r w:rsidRPr="001476B0">
        <w:rPr>
          <w:sz w:val="22"/>
          <w:szCs w:val="22"/>
        </w:rPr>
        <w:t xml:space="preserve">14) </w:t>
      </w:r>
      <w:proofErr w:type="gramStart"/>
      <w:r w:rsidRPr="001476B0">
        <w:rPr>
          <w:sz w:val="22"/>
          <w:szCs w:val="22"/>
        </w:rPr>
        <w:t>медико-социальная</w:t>
      </w:r>
      <w:proofErr w:type="gramEnd"/>
      <w:r w:rsidRPr="001476B0">
        <w:rPr>
          <w:sz w:val="22"/>
          <w:szCs w:val="22"/>
        </w:rPr>
        <w:t xml:space="preserve"> экспертиза, реабилитация инвалидов и </w:t>
      </w:r>
      <w:proofErr w:type="spellStart"/>
      <w:r w:rsidRPr="001476B0">
        <w:rPr>
          <w:sz w:val="22"/>
          <w:szCs w:val="22"/>
        </w:rPr>
        <w:t>абилитация</w:t>
      </w:r>
      <w:proofErr w:type="spellEnd"/>
      <w:r w:rsidRPr="001476B0">
        <w:rPr>
          <w:sz w:val="22"/>
          <w:szCs w:val="22"/>
        </w:rPr>
        <w:t xml:space="preserve"> инвалидов;</w:t>
      </w:r>
    </w:p>
    <w:p w:rsidR="001476B0" w:rsidRPr="001476B0" w:rsidRDefault="001476B0" w:rsidP="001476B0">
      <w:pPr>
        <w:shd w:val="clear" w:color="auto" w:fill="FFFFFF"/>
        <w:jc w:val="both"/>
        <w:rPr>
          <w:sz w:val="22"/>
          <w:szCs w:val="22"/>
        </w:rPr>
      </w:pPr>
      <w:r w:rsidRPr="001476B0">
        <w:rPr>
          <w:sz w:val="22"/>
          <w:szCs w:val="22"/>
        </w:rPr>
        <w:t>15) обжалование во внесудебном порядке актов органов государственной власти, органов местного самоуправления и должностных лиц;</w:t>
      </w:r>
    </w:p>
    <w:p w:rsidR="001476B0" w:rsidRPr="001476B0" w:rsidRDefault="001476B0" w:rsidP="001476B0">
      <w:pPr>
        <w:shd w:val="clear" w:color="auto" w:fill="FFFFFF"/>
        <w:jc w:val="both"/>
        <w:rPr>
          <w:sz w:val="22"/>
          <w:szCs w:val="22"/>
        </w:rPr>
      </w:pPr>
      <w:r w:rsidRPr="001476B0">
        <w:rPr>
          <w:sz w:val="22"/>
          <w:szCs w:val="22"/>
        </w:rP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476B0" w:rsidRPr="001476B0" w:rsidRDefault="001476B0" w:rsidP="001476B0">
      <w:pPr>
        <w:shd w:val="clear" w:color="auto" w:fill="FFFFFF"/>
        <w:jc w:val="both"/>
        <w:rPr>
          <w:sz w:val="22"/>
          <w:szCs w:val="22"/>
        </w:rPr>
      </w:pPr>
      <w:r w:rsidRPr="001476B0">
        <w:rPr>
          <w:sz w:val="22"/>
          <w:szCs w:val="22"/>
        </w:rPr>
        <w:t xml:space="preserve">17) обеспечение денежным довольствием военнослужащих и предоставление им отдельных выплат в соответствии с </w:t>
      </w:r>
      <w:hyperlink r:id="rId44" w:anchor="/document/99/902310088/XA00M6G2N3/" w:history="1">
        <w:r w:rsidRPr="001476B0">
          <w:rPr>
            <w:rStyle w:val="af4"/>
            <w:sz w:val="22"/>
            <w:szCs w:val="22"/>
          </w:rPr>
          <w:t>Федеральным законом от 7 ноября 2011 года № 306-ФЗ "О денежном довольствии военнослужащих и предоставлении им отдельных выплат"</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18) предоставление льгот, социальных гарантий и компенсаций лицам, указанным в </w:t>
      </w:r>
      <w:hyperlink r:id="rId45" w:anchor="/document/99/902312543/XA00MC82NO/" w:tgtFrame="_self" w:history="1">
        <w:r w:rsidRPr="001476B0">
          <w:rPr>
            <w:rStyle w:val="af4"/>
            <w:sz w:val="22"/>
            <w:szCs w:val="22"/>
          </w:rPr>
          <w:t>пунктах 3.1</w:t>
        </w:r>
      </w:hyperlink>
      <w:r w:rsidRPr="001476B0">
        <w:rPr>
          <w:sz w:val="22"/>
          <w:szCs w:val="22"/>
        </w:rPr>
        <w:t xml:space="preserve"> и </w:t>
      </w:r>
      <w:hyperlink r:id="rId46" w:anchor="/document/99/902312543/XA00MDA2NT/" w:tgtFrame="_self" w:history="1">
        <w:r w:rsidRPr="001476B0">
          <w:rPr>
            <w:rStyle w:val="af4"/>
            <w:sz w:val="22"/>
            <w:szCs w:val="22"/>
          </w:rPr>
          <w:t>3.2 части 1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19) предоставление льгот, социальных гарантий и компенсаций лицам, указанным в </w:t>
      </w:r>
      <w:hyperlink r:id="rId47" w:anchor="/document/99/902312543/XA00MEC2O2/" w:tgtFrame="_self" w:history="1">
        <w:r w:rsidRPr="001476B0">
          <w:rPr>
            <w:rStyle w:val="af4"/>
            <w:sz w:val="22"/>
            <w:szCs w:val="22"/>
          </w:rPr>
          <w:t>пункте 3.3 части 1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 xml:space="preserve">20) признание гражданина из числа лиц, указанных в </w:t>
      </w:r>
      <w:hyperlink r:id="rId48" w:anchor="/document/99/902312543/XA00MC82NO/" w:tgtFrame="_self" w:history="1">
        <w:r w:rsidRPr="001476B0">
          <w:rPr>
            <w:rStyle w:val="af4"/>
            <w:sz w:val="22"/>
            <w:szCs w:val="22"/>
          </w:rPr>
          <w:t>пунктах 3.1</w:t>
        </w:r>
      </w:hyperlink>
      <w:r w:rsidRPr="001476B0">
        <w:rPr>
          <w:sz w:val="22"/>
          <w:szCs w:val="22"/>
        </w:rPr>
        <w:t xml:space="preserve"> и </w:t>
      </w:r>
      <w:hyperlink r:id="rId49" w:anchor="/document/99/902312543/XA00MDA2NT/" w:tgtFrame="_self" w:history="1">
        <w:r w:rsidRPr="001476B0">
          <w:rPr>
            <w:rStyle w:val="af4"/>
            <w:sz w:val="22"/>
            <w:szCs w:val="22"/>
          </w:rPr>
          <w:t>3.2 части 1 настоящей статьи</w:t>
        </w:r>
      </w:hyperlink>
      <w:r w:rsidRPr="001476B0">
        <w:rPr>
          <w:sz w:val="22"/>
          <w:szCs w:val="22"/>
        </w:rPr>
        <w:t xml:space="preserve"> (за исключением членов их семей), безвестно отсутствующим;</w:t>
      </w:r>
    </w:p>
    <w:p w:rsidR="001476B0" w:rsidRPr="001476B0" w:rsidRDefault="001476B0" w:rsidP="001476B0">
      <w:pPr>
        <w:shd w:val="clear" w:color="auto" w:fill="FFFFFF"/>
        <w:jc w:val="both"/>
        <w:rPr>
          <w:sz w:val="22"/>
          <w:szCs w:val="22"/>
        </w:rPr>
      </w:pPr>
      <w:r w:rsidRPr="001476B0">
        <w:rPr>
          <w:sz w:val="22"/>
          <w:szCs w:val="22"/>
        </w:rPr>
        <w:t xml:space="preserve">21) объявление гражданина из числа лиц, указанных в </w:t>
      </w:r>
      <w:hyperlink r:id="rId50" w:anchor="/document/99/902312543/XA00MC82NO/" w:tgtFrame="_self" w:history="1">
        <w:r w:rsidRPr="001476B0">
          <w:rPr>
            <w:rStyle w:val="af4"/>
            <w:sz w:val="22"/>
            <w:szCs w:val="22"/>
          </w:rPr>
          <w:t>пунктах 3.1</w:t>
        </w:r>
      </w:hyperlink>
      <w:r w:rsidRPr="001476B0">
        <w:rPr>
          <w:sz w:val="22"/>
          <w:szCs w:val="22"/>
        </w:rPr>
        <w:t xml:space="preserve"> и </w:t>
      </w:r>
      <w:hyperlink r:id="rId51" w:anchor="/document/99/902312543/XA00MDA2NT/" w:tgtFrame="_self" w:history="1">
        <w:r w:rsidRPr="001476B0">
          <w:rPr>
            <w:rStyle w:val="af4"/>
            <w:sz w:val="22"/>
            <w:szCs w:val="22"/>
          </w:rPr>
          <w:t>3.2 части 1 настоящей статьи</w:t>
        </w:r>
      </w:hyperlink>
      <w:r w:rsidRPr="001476B0">
        <w:rPr>
          <w:sz w:val="22"/>
          <w:szCs w:val="22"/>
        </w:rPr>
        <w:t xml:space="preserve"> (за исключением членов их семей), умершим.</w:t>
      </w:r>
    </w:p>
    <w:p w:rsidR="001476B0" w:rsidRPr="001476B0" w:rsidRDefault="001476B0" w:rsidP="001476B0">
      <w:pPr>
        <w:shd w:val="clear" w:color="auto" w:fill="FFFFFF"/>
        <w:jc w:val="both"/>
        <w:rPr>
          <w:sz w:val="22"/>
          <w:szCs w:val="22"/>
        </w:rPr>
      </w:pPr>
      <w:r w:rsidRPr="001476B0">
        <w:rPr>
          <w:sz w:val="22"/>
          <w:szCs w:val="22"/>
        </w:rP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1476B0" w:rsidRPr="001476B0" w:rsidRDefault="001476B0" w:rsidP="001476B0">
      <w:pPr>
        <w:shd w:val="clear" w:color="auto" w:fill="FFFFFF"/>
        <w:jc w:val="both"/>
        <w:rPr>
          <w:sz w:val="22"/>
          <w:szCs w:val="22"/>
        </w:rPr>
      </w:pPr>
      <w:r w:rsidRPr="001476B0">
        <w:rPr>
          <w:sz w:val="22"/>
          <w:szCs w:val="22"/>
        </w:rPr>
        <w:lastRenderedPageBreak/>
        <w:t>1) истцами и ответчиками при рассмотрении судами дел о:</w:t>
      </w:r>
    </w:p>
    <w:p w:rsidR="001476B0" w:rsidRPr="001476B0" w:rsidRDefault="001476B0" w:rsidP="001476B0">
      <w:pPr>
        <w:shd w:val="clear" w:color="auto" w:fill="FFFFFF"/>
        <w:jc w:val="both"/>
        <w:rPr>
          <w:sz w:val="22"/>
          <w:szCs w:val="22"/>
        </w:rPr>
      </w:pPr>
      <w:proofErr w:type="gramStart"/>
      <w:r w:rsidRPr="001476B0">
        <w:rPr>
          <w:sz w:val="22"/>
          <w:szCs w:val="22"/>
        </w:rP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roofErr w:type="gramEnd"/>
    </w:p>
    <w:p w:rsidR="001476B0" w:rsidRPr="001476B0" w:rsidRDefault="001476B0" w:rsidP="001476B0">
      <w:pPr>
        <w:shd w:val="clear" w:color="auto" w:fill="FFFFFF"/>
        <w:jc w:val="both"/>
        <w:rPr>
          <w:sz w:val="22"/>
          <w:szCs w:val="22"/>
        </w:rPr>
      </w:pPr>
      <w:proofErr w:type="gramStart"/>
      <w:r w:rsidRPr="001476B0">
        <w:rPr>
          <w:sz w:val="22"/>
          <w:szCs w:val="22"/>
        </w:rP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w:t>
      </w:r>
      <w:proofErr w:type="gramEnd"/>
      <w:r w:rsidRPr="001476B0">
        <w:rPr>
          <w:sz w:val="22"/>
          <w:szCs w:val="22"/>
        </w:rPr>
        <w:t>,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476B0" w:rsidRPr="001476B0" w:rsidRDefault="001476B0" w:rsidP="001476B0">
      <w:pPr>
        <w:shd w:val="clear" w:color="auto" w:fill="FFFFFF"/>
        <w:jc w:val="both"/>
        <w:rPr>
          <w:sz w:val="22"/>
          <w:szCs w:val="22"/>
        </w:rPr>
      </w:pPr>
      <w:proofErr w:type="gramStart"/>
      <w:r w:rsidRPr="001476B0">
        <w:rPr>
          <w:sz w:val="22"/>
          <w:szCs w:val="22"/>
        </w:rP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roofErr w:type="gramEnd"/>
    </w:p>
    <w:p w:rsidR="001476B0" w:rsidRPr="001476B0" w:rsidRDefault="001476B0" w:rsidP="001476B0">
      <w:pPr>
        <w:shd w:val="clear" w:color="auto" w:fill="FFFFFF"/>
        <w:jc w:val="both"/>
        <w:rPr>
          <w:sz w:val="22"/>
          <w:szCs w:val="22"/>
        </w:rPr>
      </w:pPr>
      <w:r w:rsidRPr="001476B0">
        <w:rPr>
          <w:sz w:val="22"/>
          <w:szCs w:val="22"/>
        </w:rPr>
        <w:t>2) истцами (заявителями) при рассмотрении судами дел:</w:t>
      </w:r>
    </w:p>
    <w:p w:rsidR="001476B0" w:rsidRPr="001476B0" w:rsidRDefault="001476B0" w:rsidP="001476B0">
      <w:pPr>
        <w:shd w:val="clear" w:color="auto" w:fill="FFFFFF"/>
        <w:jc w:val="both"/>
        <w:rPr>
          <w:sz w:val="22"/>
          <w:szCs w:val="22"/>
        </w:rPr>
      </w:pPr>
      <w:r w:rsidRPr="001476B0">
        <w:rPr>
          <w:sz w:val="22"/>
          <w:szCs w:val="22"/>
        </w:rPr>
        <w:t>а) о взыскании алиментов;</w:t>
      </w:r>
    </w:p>
    <w:p w:rsidR="001476B0" w:rsidRPr="001476B0" w:rsidRDefault="001476B0" w:rsidP="001476B0">
      <w:pPr>
        <w:shd w:val="clear" w:color="auto" w:fill="FFFFFF"/>
        <w:jc w:val="both"/>
        <w:rPr>
          <w:sz w:val="22"/>
          <w:szCs w:val="22"/>
        </w:rPr>
      </w:pPr>
      <w:r w:rsidRPr="001476B0">
        <w:rPr>
          <w:sz w:val="22"/>
          <w:szCs w:val="22"/>
        </w:rPr>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     </w:t>
      </w:r>
    </w:p>
    <w:p w:rsidR="001476B0" w:rsidRPr="001476B0" w:rsidRDefault="001476B0" w:rsidP="001476B0">
      <w:pPr>
        <w:shd w:val="clear" w:color="auto" w:fill="FFFFFF"/>
        <w:jc w:val="both"/>
        <w:rPr>
          <w:sz w:val="22"/>
          <w:szCs w:val="22"/>
        </w:rPr>
      </w:pPr>
      <w:r w:rsidRPr="001476B0">
        <w:rPr>
          <w:sz w:val="22"/>
          <w:szCs w:val="22"/>
        </w:rP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1476B0" w:rsidRPr="001476B0" w:rsidRDefault="001476B0" w:rsidP="001476B0">
      <w:pPr>
        <w:shd w:val="clear" w:color="auto" w:fill="FFFFFF"/>
        <w:jc w:val="both"/>
        <w:rPr>
          <w:sz w:val="22"/>
          <w:szCs w:val="22"/>
        </w:rPr>
      </w:pPr>
      <w:r w:rsidRPr="001476B0">
        <w:rPr>
          <w:sz w:val="22"/>
          <w:szCs w:val="22"/>
        </w:rP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p w:rsidR="001476B0" w:rsidRPr="001476B0" w:rsidRDefault="001476B0" w:rsidP="001476B0">
      <w:pPr>
        <w:shd w:val="clear" w:color="auto" w:fill="FFFFFF"/>
        <w:jc w:val="both"/>
        <w:rPr>
          <w:sz w:val="22"/>
          <w:szCs w:val="22"/>
        </w:rPr>
      </w:pPr>
      <w:r w:rsidRPr="001476B0">
        <w:rPr>
          <w:sz w:val="22"/>
          <w:szCs w:val="22"/>
        </w:rPr>
        <w:t>д) о защите наследственных прав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1476B0" w:rsidRPr="001476B0" w:rsidRDefault="001476B0" w:rsidP="001476B0">
      <w:pPr>
        <w:shd w:val="clear" w:color="auto" w:fill="FFFFFF"/>
        <w:jc w:val="both"/>
        <w:rPr>
          <w:sz w:val="22"/>
          <w:szCs w:val="22"/>
        </w:rPr>
      </w:pPr>
      <w:r w:rsidRPr="001476B0">
        <w:rPr>
          <w:sz w:val="22"/>
          <w:szCs w:val="22"/>
        </w:rPr>
        <w:t>е) об установлении и оспаривании отцовства (материнства);</w:t>
      </w:r>
    </w:p>
    <w:p w:rsidR="001476B0" w:rsidRPr="001476B0" w:rsidRDefault="001476B0" w:rsidP="001476B0">
      <w:pPr>
        <w:shd w:val="clear" w:color="auto" w:fill="FFFFFF"/>
        <w:jc w:val="both"/>
        <w:rPr>
          <w:sz w:val="22"/>
          <w:szCs w:val="22"/>
        </w:rPr>
      </w:pPr>
      <w:r w:rsidRPr="001476B0">
        <w:rPr>
          <w:sz w:val="22"/>
          <w:szCs w:val="22"/>
        </w:rPr>
        <w:t>ж) об отказе работодателя в заключени</w:t>
      </w:r>
      <w:proofErr w:type="gramStart"/>
      <w:r w:rsidRPr="001476B0">
        <w:rPr>
          <w:sz w:val="22"/>
          <w:szCs w:val="22"/>
        </w:rPr>
        <w:t>и</w:t>
      </w:r>
      <w:proofErr w:type="gramEnd"/>
      <w:r w:rsidRPr="001476B0">
        <w:rPr>
          <w:sz w:val="22"/>
          <w:szCs w:val="22"/>
        </w:rPr>
        <w:t xml:space="preserve"> трудового договора, нарушающем гарантии, установленные </w:t>
      </w:r>
      <w:hyperlink r:id="rId52" w:anchor="/document/99/901807664/XA00M6G2N3/" w:history="1">
        <w:r w:rsidRPr="001476B0">
          <w:rPr>
            <w:rStyle w:val="af4"/>
            <w:sz w:val="22"/>
            <w:szCs w:val="22"/>
          </w:rPr>
          <w:t>Трудовым кодексом Российской Федерации</w:t>
        </w:r>
      </w:hyperlink>
      <w:r w:rsidRPr="001476B0">
        <w:rPr>
          <w:sz w:val="22"/>
          <w:szCs w:val="22"/>
        </w:rPr>
        <w:t>,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w:t>
      </w:r>
    </w:p>
    <w:p w:rsidR="001476B0" w:rsidRPr="001476B0" w:rsidRDefault="001476B0" w:rsidP="001476B0">
      <w:pPr>
        <w:shd w:val="clear" w:color="auto" w:fill="FFFFFF"/>
        <w:jc w:val="both"/>
        <w:rPr>
          <w:sz w:val="22"/>
          <w:szCs w:val="22"/>
        </w:rPr>
      </w:pPr>
      <w:r w:rsidRPr="001476B0">
        <w:rPr>
          <w:sz w:val="22"/>
          <w:szCs w:val="22"/>
        </w:rPr>
        <w:t>3) гражданами, в отношении которых судом рассматривается заявление о признании их недееспособными;</w:t>
      </w:r>
    </w:p>
    <w:p w:rsidR="001476B0" w:rsidRPr="001476B0" w:rsidRDefault="001476B0" w:rsidP="001476B0">
      <w:pPr>
        <w:shd w:val="clear" w:color="auto" w:fill="FFFFFF"/>
        <w:jc w:val="both"/>
        <w:rPr>
          <w:sz w:val="22"/>
          <w:szCs w:val="22"/>
        </w:rPr>
      </w:pPr>
      <w:r w:rsidRPr="001476B0">
        <w:rPr>
          <w:sz w:val="22"/>
          <w:szCs w:val="22"/>
        </w:rPr>
        <w:t>4) гражданами, пострадавшими от политических репрессий, - по вопросам, связанным с реабилитацией;</w:t>
      </w:r>
    </w:p>
    <w:p w:rsidR="001476B0" w:rsidRPr="001476B0" w:rsidRDefault="001476B0" w:rsidP="001476B0">
      <w:pPr>
        <w:shd w:val="clear" w:color="auto" w:fill="FFFFFF"/>
        <w:jc w:val="both"/>
        <w:rPr>
          <w:sz w:val="22"/>
          <w:szCs w:val="22"/>
        </w:rPr>
      </w:pPr>
      <w:r w:rsidRPr="001476B0">
        <w:rPr>
          <w:sz w:val="22"/>
          <w:szCs w:val="22"/>
        </w:rP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1476B0" w:rsidRPr="001476B0" w:rsidRDefault="001476B0" w:rsidP="001476B0">
      <w:pPr>
        <w:shd w:val="clear" w:color="auto" w:fill="FFFFFF"/>
        <w:jc w:val="both"/>
        <w:rPr>
          <w:sz w:val="22"/>
          <w:szCs w:val="22"/>
        </w:rPr>
      </w:pPr>
      <w:r w:rsidRPr="001476B0">
        <w:rPr>
          <w:sz w:val="22"/>
          <w:szCs w:val="22"/>
        </w:rP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1476B0" w:rsidRPr="001476B0" w:rsidRDefault="001476B0" w:rsidP="001476B0">
      <w:pPr>
        <w:shd w:val="clear" w:color="auto" w:fill="FFFFFF"/>
        <w:jc w:val="both"/>
        <w:rPr>
          <w:sz w:val="22"/>
          <w:szCs w:val="22"/>
        </w:rPr>
      </w:pPr>
      <w:r w:rsidRPr="001476B0">
        <w:rPr>
          <w:sz w:val="22"/>
          <w:szCs w:val="22"/>
        </w:rP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21. </w:t>
      </w:r>
      <w:r w:rsidRPr="001476B0">
        <w:rPr>
          <w:rStyle w:val="docarticle-name"/>
          <w:sz w:val="22"/>
          <w:szCs w:val="22"/>
        </w:rPr>
        <w:t>Оказание бесплатной юридической помощи в рамках 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1. В случаях, предусмотренных </w:t>
      </w:r>
      <w:hyperlink r:id="rId53" w:anchor="/document/99/902312543/XA00M7K2N0/" w:tgtFrame="_self" w:history="1">
        <w:r w:rsidRPr="001476B0">
          <w:rPr>
            <w:rStyle w:val="af4"/>
            <w:sz w:val="22"/>
            <w:szCs w:val="22"/>
          </w:rPr>
          <w:t>частью 2 статьи 20 настоящего Федерального закона</w:t>
        </w:r>
      </w:hyperlink>
      <w:r w:rsidRPr="001476B0">
        <w:rPr>
          <w:sz w:val="22"/>
          <w:szCs w:val="22"/>
        </w:rPr>
        <w:t>,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1476B0" w:rsidRPr="001476B0" w:rsidRDefault="001476B0" w:rsidP="001476B0">
      <w:pPr>
        <w:shd w:val="clear" w:color="auto" w:fill="FFFFFF"/>
        <w:jc w:val="both"/>
        <w:rPr>
          <w:sz w:val="22"/>
          <w:szCs w:val="22"/>
        </w:rPr>
      </w:pPr>
      <w:r w:rsidRPr="001476B0">
        <w:rPr>
          <w:sz w:val="22"/>
          <w:szCs w:val="22"/>
        </w:rPr>
        <w:t>1) по вопросу, имеющему правовой характер;</w:t>
      </w:r>
    </w:p>
    <w:p w:rsidR="001476B0" w:rsidRPr="001476B0" w:rsidRDefault="001476B0" w:rsidP="001476B0">
      <w:pPr>
        <w:shd w:val="clear" w:color="auto" w:fill="FFFFFF"/>
        <w:jc w:val="both"/>
        <w:rPr>
          <w:sz w:val="22"/>
          <w:szCs w:val="22"/>
        </w:rPr>
      </w:pPr>
      <w:r w:rsidRPr="001476B0">
        <w:rPr>
          <w:sz w:val="22"/>
          <w:szCs w:val="22"/>
        </w:rP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1476B0" w:rsidRPr="001476B0" w:rsidRDefault="001476B0" w:rsidP="001476B0">
      <w:pPr>
        <w:shd w:val="clear" w:color="auto" w:fill="FFFFFF"/>
        <w:jc w:val="both"/>
        <w:rPr>
          <w:sz w:val="22"/>
          <w:szCs w:val="22"/>
        </w:rPr>
      </w:pPr>
      <w:r w:rsidRPr="001476B0">
        <w:rPr>
          <w:sz w:val="22"/>
          <w:szCs w:val="22"/>
        </w:rPr>
        <w:t>а) решением (приговором) суда;</w:t>
      </w:r>
    </w:p>
    <w:p w:rsidR="001476B0" w:rsidRPr="001476B0" w:rsidRDefault="001476B0" w:rsidP="001476B0">
      <w:pPr>
        <w:shd w:val="clear" w:color="auto" w:fill="FFFFFF"/>
        <w:jc w:val="both"/>
        <w:rPr>
          <w:sz w:val="22"/>
          <w:szCs w:val="22"/>
        </w:rPr>
      </w:pPr>
      <w:r w:rsidRPr="001476B0">
        <w:rPr>
          <w:sz w:val="22"/>
          <w:szCs w:val="22"/>
        </w:rPr>
        <w:t>б) определением суда о прекращении производства по делу в связи с принятием отказа истца от иска;</w:t>
      </w:r>
    </w:p>
    <w:p w:rsidR="001476B0" w:rsidRPr="001476B0" w:rsidRDefault="001476B0" w:rsidP="001476B0">
      <w:pPr>
        <w:shd w:val="clear" w:color="auto" w:fill="FFFFFF"/>
        <w:jc w:val="both"/>
        <w:rPr>
          <w:sz w:val="22"/>
          <w:szCs w:val="22"/>
        </w:rPr>
      </w:pPr>
      <w:r w:rsidRPr="001476B0">
        <w:rPr>
          <w:sz w:val="22"/>
          <w:szCs w:val="22"/>
        </w:rPr>
        <w:t>в) определением суда о прекращении производства по делу в связи с утверждением мирового соглашения;</w:t>
      </w:r>
    </w:p>
    <w:p w:rsidR="001476B0" w:rsidRPr="001476B0" w:rsidRDefault="001476B0" w:rsidP="001476B0">
      <w:pPr>
        <w:shd w:val="clear" w:color="auto" w:fill="FFFFFF"/>
        <w:jc w:val="both"/>
        <w:rPr>
          <w:sz w:val="22"/>
          <w:szCs w:val="22"/>
        </w:rPr>
      </w:pPr>
      <w:r w:rsidRPr="001476B0">
        <w:rPr>
          <w:sz w:val="22"/>
          <w:szCs w:val="22"/>
        </w:rPr>
        <w:t xml:space="preserve">3) по вопросу, по которому не имеется принятое по спору между теми же сторонами, о том же предмете и </w:t>
      </w:r>
      <w:r w:rsidRPr="001476B0">
        <w:rPr>
          <w:sz w:val="22"/>
          <w:szCs w:val="22"/>
        </w:rPr>
        <w:lastRenderedPageBreak/>
        <w:t>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1476B0" w:rsidRPr="001476B0" w:rsidRDefault="001476B0" w:rsidP="001476B0">
      <w:pPr>
        <w:shd w:val="clear" w:color="auto" w:fill="FFFFFF"/>
        <w:jc w:val="both"/>
        <w:rPr>
          <w:sz w:val="22"/>
          <w:szCs w:val="22"/>
        </w:rPr>
      </w:pPr>
      <w:r w:rsidRPr="001476B0">
        <w:rPr>
          <w:sz w:val="22"/>
          <w:szCs w:val="22"/>
        </w:rP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1476B0" w:rsidRPr="001476B0" w:rsidRDefault="001476B0" w:rsidP="001476B0">
      <w:pPr>
        <w:shd w:val="clear" w:color="auto" w:fill="FFFFFF"/>
        <w:jc w:val="both"/>
        <w:rPr>
          <w:sz w:val="22"/>
          <w:szCs w:val="22"/>
        </w:rPr>
      </w:pPr>
      <w:r w:rsidRPr="001476B0">
        <w:rPr>
          <w:sz w:val="22"/>
          <w:szCs w:val="22"/>
        </w:rPr>
        <w:t>1) обратился за бесплатной юридической помощью по вопросу, не имеющему правового характера;</w:t>
      </w:r>
    </w:p>
    <w:p w:rsidR="001476B0" w:rsidRPr="001476B0" w:rsidRDefault="001476B0" w:rsidP="001476B0">
      <w:pPr>
        <w:shd w:val="clear" w:color="auto" w:fill="FFFFFF"/>
        <w:jc w:val="both"/>
        <w:rPr>
          <w:sz w:val="22"/>
          <w:szCs w:val="22"/>
        </w:rPr>
      </w:pPr>
      <w:r w:rsidRPr="001476B0">
        <w:rPr>
          <w:sz w:val="22"/>
          <w:szCs w:val="22"/>
        </w:rP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1476B0" w:rsidRPr="001476B0" w:rsidRDefault="001476B0" w:rsidP="001476B0">
      <w:pPr>
        <w:shd w:val="clear" w:color="auto" w:fill="FFFFFF"/>
        <w:jc w:val="both"/>
        <w:rPr>
          <w:sz w:val="22"/>
          <w:szCs w:val="22"/>
        </w:rPr>
      </w:pPr>
      <w:r w:rsidRPr="001476B0">
        <w:rPr>
          <w:sz w:val="22"/>
          <w:szCs w:val="22"/>
        </w:rP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1476B0" w:rsidRPr="001476B0" w:rsidRDefault="001476B0" w:rsidP="001476B0">
      <w:pPr>
        <w:shd w:val="clear" w:color="auto" w:fill="FFFFFF"/>
        <w:jc w:val="both"/>
        <w:rPr>
          <w:sz w:val="22"/>
          <w:szCs w:val="22"/>
        </w:rPr>
      </w:pPr>
      <w:r w:rsidRPr="001476B0">
        <w:rPr>
          <w:sz w:val="22"/>
          <w:szCs w:val="22"/>
        </w:rP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r:id="rId54" w:anchor="/document/99/902312543/XA00M9S2NC/" w:tgtFrame="_self" w:history="1">
        <w:r w:rsidRPr="001476B0">
          <w:rPr>
            <w:rStyle w:val="af4"/>
            <w:sz w:val="22"/>
            <w:szCs w:val="22"/>
          </w:rPr>
          <w:t>частью 2 настоящей статьи</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законом обратился в суд с заявлением в защиту прав, свобод и законных интересов этого гражданина.</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4. </w:t>
      </w:r>
      <w:r w:rsidRPr="001476B0">
        <w:rPr>
          <w:rStyle w:val="docchapter-name"/>
          <w:sz w:val="22"/>
          <w:szCs w:val="22"/>
        </w:rPr>
        <w:t>Негосударственная система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22. </w:t>
      </w:r>
      <w:r w:rsidRPr="001476B0">
        <w:rPr>
          <w:rStyle w:val="docarticle-name"/>
          <w:sz w:val="22"/>
          <w:szCs w:val="22"/>
        </w:rPr>
        <w:t>Участники негосударственной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Негосударственная система бесплатной юридической помощи формируется на добровольных началах.</w:t>
      </w:r>
    </w:p>
    <w:p w:rsidR="001476B0" w:rsidRPr="001476B0" w:rsidRDefault="001476B0" w:rsidP="001476B0">
      <w:pPr>
        <w:shd w:val="clear" w:color="auto" w:fill="FFFFFF"/>
        <w:jc w:val="both"/>
        <w:rPr>
          <w:sz w:val="22"/>
          <w:szCs w:val="22"/>
        </w:rPr>
      </w:pPr>
      <w:r w:rsidRPr="001476B0">
        <w:rPr>
          <w:sz w:val="22"/>
          <w:szCs w:val="22"/>
        </w:rP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23. </w:t>
      </w:r>
      <w:r w:rsidRPr="001476B0">
        <w:rPr>
          <w:rStyle w:val="docarticle-name"/>
          <w:sz w:val="22"/>
          <w:szCs w:val="22"/>
        </w:rPr>
        <w:t>Оказание бесплатной юридической помощи юридическими клиниками</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 xml:space="preserve">Образовательные организации высшего образования и научные организации для реализации целей, указанных в </w:t>
      </w:r>
      <w:hyperlink r:id="rId55" w:anchor="/document/99/902312543/XA00LVA2M9/" w:tgtFrame="_self" w:history="1">
        <w:r w:rsidRPr="001476B0">
          <w:rPr>
            <w:rStyle w:val="af4"/>
            <w:sz w:val="22"/>
            <w:szCs w:val="22"/>
          </w:rPr>
          <w:t>части 2 статьи 1 настоящего Федерального закона</w:t>
        </w:r>
      </w:hyperlink>
      <w:r w:rsidRPr="001476B0">
        <w:rPr>
          <w:sz w:val="22"/>
          <w:szCs w:val="22"/>
        </w:rPr>
        <w:t>,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юридические клиники для оказания</w:t>
      </w:r>
      <w:proofErr w:type="gramEnd"/>
      <w:r w:rsidRPr="001476B0">
        <w:rPr>
          <w:sz w:val="22"/>
          <w:szCs w:val="22"/>
        </w:rPr>
        <w:t xml:space="preserve">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1476B0" w:rsidRPr="001476B0" w:rsidRDefault="001476B0" w:rsidP="001476B0">
      <w:pPr>
        <w:shd w:val="clear" w:color="auto" w:fill="FFFFFF"/>
        <w:jc w:val="both"/>
        <w:rPr>
          <w:sz w:val="22"/>
          <w:szCs w:val="22"/>
        </w:rPr>
      </w:pPr>
      <w:r w:rsidRPr="001476B0">
        <w:rPr>
          <w:sz w:val="22"/>
          <w:szCs w:val="22"/>
        </w:rPr>
        <w:t>3. Порядок создания образовательными организациями высшего образования, научными организациями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476B0" w:rsidRPr="001476B0" w:rsidRDefault="001476B0" w:rsidP="001476B0">
      <w:pPr>
        <w:shd w:val="clear" w:color="auto" w:fill="FFFFFF"/>
        <w:jc w:val="both"/>
        <w:rPr>
          <w:sz w:val="22"/>
          <w:szCs w:val="22"/>
        </w:rPr>
      </w:pPr>
      <w:r w:rsidRPr="001476B0">
        <w:rPr>
          <w:sz w:val="22"/>
          <w:szCs w:val="22"/>
        </w:rP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476B0" w:rsidRPr="001476B0" w:rsidRDefault="001476B0" w:rsidP="001476B0">
      <w:pPr>
        <w:shd w:val="clear" w:color="auto" w:fill="FFFFFF"/>
        <w:jc w:val="both"/>
        <w:rPr>
          <w:sz w:val="22"/>
          <w:szCs w:val="22"/>
        </w:rPr>
      </w:pPr>
      <w:r w:rsidRPr="001476B0">
        <w:rPr>
          <w:sz w:val="22"/>
          <w:szCs w:val="22"/>
        </w:rPr>
        <w:t xml:space="preserve">5. </w:t>
      </w:r>
      <w:proofErr w:type="gramStart"/>
      <w:r w:rsidRPr="001476B0">
        <w:rPr>
          <w:sz w:val="22"/>
          <w:szCs w:val="22"/>
        </w:rPr>
        <w:t>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w:t>
      </w:r>
      <w:proofErr w:type="gramEnd"/>
      <w:r w:rsidRPr="001476B0">
        <w:rPr>
          <w:sz w:val="22"/>
          <w:szCs w:val="22"/>
        </w:rPr>
        <w:t xml:space="preserve">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23.1. </w:t>
      </w:r>
      <w:r w:rsidRPr="001476B0">
        <w:rPr>
          <w:rStyle w:val="docarticle-name"/>
          <w:sz w:val="22"/>
          <w:szCs w:val="22"/>
        </w:rPr>
        <w:t>Список юридических клиник</w:t>
      </w:r>
    </w:p>
    <w:p w:rsidR="001476B0" w:rsidRPr="001476B0" w:rsidRDefault="001476B0" w:rsidP="001476B0">
      <w:pPr>
        <w:shd w:val="clear" w:color="auto" w:fill="FFFFFF"/>
        <w:jc w:val="both"/>
        <w:rPr>
          <w:sz w:val="22"/>
          <w:szCs w:val="22"/>
        </w:rPr>
      </w:pPr>
      <w:r w:rsidRPr="001476B0">
        <w:rPr>
          <w:sz w:val="22"/>
          <w:szCs w:val="22"/>
        </w:rPr>
        <w:t xml:space="preserve">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w:t>
      </w:r>
      <w:r w:rsidRPr="001476B0">
        <w:rPr>
          <w:sz w:val="22"/>
          <w:szCs w:val="22"/>
        </w:rPr>
        <w:lastRenderedPageBreak/>
        <w:t>сведения:</w:t>
      </w:r>
    </w:p>
    <w:p w:rsidR="001476B0" w:rsidRPr="001476B0" w:rsidRDefault="001476B0" w:rsidP="001476B0">
      <w:pPr>
        <w:shd w:val="clear" w:color="auto" w:fill="FFFFFF"/>
        <w:jc w:val="both"/>
        <w:rPr>
          <w:sz w:val="22"/>
          <w:szCs w:val="22"/>
        </w:rPr>
      </w:pPr>
      <w:r w:rsidRPr="001476B0">
        <w:rPr>
          <w:sz w:val="22"/>
          <w:szCs w:val="22"/>
        </w:rPr>
        <w:t>1) дата и адрес места нахождения (создания) юридической клиники, адрес электронной почты и номер контактного телефона;</w:t>
      </w:r>
    </w:p>
    <w:p w:rsidR="001476B0" w:rsidRPr="001476B0" w:rsidRDefault="001476B0" w:rsidP="001476B0">
      <w:pPr>
        <w:shd w:val="clear" w:color="auto" w:fill="FFFFFF"/>
        <w:jc w:val="both"/>
        <w:rPr>
          <w:sz w:val="22"/>
          <w:szCs w:val="22"/>
        </w:rPr>
      </w:pPr>
      <w:r w:rsidRPr="001476B0">
        <w:rPr>
          <w:sz w:val="22"/>
          <w:szCs w:val="22"/>
        </w:rPr>
        <w:t>2) полное наименование юридической клиники;</w:t>
      </w:r>
    </w:p>
    <w:p w:rsidR="001476B0" w:rsidRPr="001476B0" w:rsidRDefault="001476B0" w:rsidP="001476B0">
      <w:pPr>
        <w:shd w:val="clear" w:color="auto" w:fill="FFFFFF"/>
        <w:jc w:val="both"/>
        <w:rPr>
          <w:sz w:val="22"/>
          <w:szCs w:val="22"/>
        </w:rPr>
      </w:pPr>
      <w:r w:rsidRPr="001476B0">
        <w:rPr>
          <w:sz w:val="22"/>
          <w:szCs w:val="22"/>
        </w:rPr>
        <w:t>3) адрес помещения, в котором будет осуществляться прием граждан;</w:t>
      </w:r>
    </w:p>
    <w:p w:rsidR="001476B0" w:rsidRPr="001476B0" w:rsidRDefault="001476B0" w:rsidP="001476B0">
      <w:pPr>
        <w:shd w:val="clear" w:color="auto" w:fill="FFFFFF"/>
        <w:jc w:val="both"/>
        <w:rPr>
          <w:sz w:val="22"/>
          <w:szCs w:val="22"/>
        </w:rPr>
      </w:pPr>
      <w:r w:rsidRPr="001476B0">
        <w:rPr>
          <w:sz w:val="22"/>
          <w:szCs w:val="22"/>
        </w:rPr>
        <w:t xml:space="preserve">4) сведения об образовательной организации высшего образования или научной организации, </w:t>
      </w:r>
      <w:proofErr w:type="gramStart"/>
      <w:r w:rsidRPr="001476B0">
        <w:rPr>
          <w:sz w:val="22"/>
          <w:szCs w:val="22"/>
        </w:rPr>
        <w:t>создавших</w:t>
      </w:r>
      <w:proofErr w:type="gramEnd"/>
      <w:r w:rsidRPr="001476B0">
        <w:rPr>
          <w:sz w:val="22"/>
          <w:szCs w:val="22"/>
        </w:rPr>
        <w:t xml:space="preserve">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1476B0" w:rsidRPr="001476B0" w:rsidRDefault="001476B0" w:rsidP="001476B0">
      <w:pPr>
        <w:shd w:val="clear" w:color="auto" w:fill="FFFFFF"/>
        <w:jc w:val="both"/>
        <w:rPr>
          <w:sz w:val="22"/>
          <w:szCs w:val="22"/>
        </w:rPr>
      </w:pPr>
      <w:r w:rsidRPr="001476B0">
        <w:rPr>
          <w:sz w:val="22"/>
          <w:szCs w:val="22"/>
        </w:rPr>
        <w:t>5) информация о видах бесплатной юридической помощи и категориях граждан, которые будут иметь право на ее получение;</w:t>
      </w:r>
    </w:p>
    <w:p w:rsidR="001476B0" w:rsidRPr="001476B0" w:rsidRDefault="001476B0" w:rsidP="001476B0">
      <w:pPr>
        <w:shd w:val="clear" w:color="auto" w:fill="FFFFFF"/>
        <w:jc w:val="both"/>
        <w:rPr>
          <w:sz w:val="22"/>
          <w:szCs w:val="22"/>
        </w:rPr>
      </w:pPr>
      <w:r w:rsidRPr="001476B0">
        <w:rPr>
          <w:sz w:val="22"/>
          <w:szCs w:val="22"/>
        </w:rPr>
        <w:t>6) перечень правовых вопросов, по которым будет оказываться бесплатная юридическая помощь.</w:t>
      </w:r>
    </w:p>
    <w:p w:rsidR="001476B0" w:rsidRPr="001476B0" w:rsidRDefault="001476B0" w:rsidP="001476B0">
      <w:pPr>
        <w:shd w:val="clear" w:color="auto" w:fill="FFFFFF"/>
        <w:jc w:val="both"/>
        <w:rPr>
          <w:sz w:val="22"/>
          <w:szCs w:val="22"/>
        </w:rPr>
      </w:pPr>
      <w:r w:rsidRPr="001476B0">
        <w:rPr>
          <w:sz w:val="22"/>
          <w:szCs w:val="22"/>
        </w:rPr>
        <w:t xml:space="preserve">1.1. </w:t>
      </w:r>
      <w:proofErr w:type="gramStart"/>
      <w:r w:rsidRPr="001476B0">
        <w:rPr>
          <w:sz w:val="22"/>
          <w:szCs w:val="22"/>
        </w:rPr>
        <w:t>Информация о прекращении деятельности юридической клиники, созданной образовательной организацией высшего образования или научной организацией, направляется соответствующей организацией в территориальный орган уполномоченного федерального органа исполнительной власти в течение десяти дней со дня прекращения деятельности юридической клиники.</w:t>
      </w:r>
      <w:proofErr w:type="gramEnd"/>
    </w:p>
    <w:p w:rsidR="001476B0" w:rsidRPr="001476B0" w:rsidRDefault="001476B0" w:rsidP="001476B0">
      <w:pPr>
        <w:shd w:val="clear" w:color="auto" w:fill="FFFFFF"/>
        <w:jc w:val="both"/>
        <w:rPr>
          <w:sz w:val="22"/>
          <w:szCs w:val="22"/>
        </w:rPr>
      </w:pPr>
      <w:r w:rsidRPr="001476B0">
        <w:rPr>
          <w:sz w:val="22"/>
          <w:szCs w:val="22"/>
        </w:rPr>
        <w:t>2. Уполномоченный федеральный орган исполнительной власти ведет список юридических клиник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24. </w:t>
      </w:r>
      <w:r w:rsidRPr="001476B0">
        <w:rPr>
          <w:rStyle w:val="docarticle-name"/>
          <w:sz w:val="22"/>
          <w:szCs w:val="22"/>
        </w:rPr>
        <w:t>Негосударственные центры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1476B0" w:rsidRPr="001476B0" w:rsidRDefault="001476B0" w:rsidP="001476B0">
      <w:pPr>
        <w:shd w:val="clear" w:color="auto" w:fill="FFFFFF"/>
        <w:jc w:val="both"/>
        <w:rPr>
          <w:sz w:val="22"/>
          <w:szCs w:val="22"/>
        </w:rPr>
      </w:pPr>
      <w:r w:rsidRPr="001476B0">
        <w:rPr>
          <w:sz w:val="22"/>
          <w:szCs w:val="22"/>
        </w:rPr>
        <w:t xml:space="preserve">3. </w:t>
      </w:r>
      <w:proofErr w:type="gramStart"/>
      <w:r w:rsidRPr="001476B0">
        <w:rPr>
          <w:sz w:val="22"/>
          <w:szCs w:val="22"/>
        </w:rPr>
        <w:t>Для создания негосударственного центра бесплатной юридической помощи необходимы:</w:t>
      </w:r>
      <w:proofErr w:type="gramEnd"/>
    </w:p>
    <w:p w:rsidR="001476B0" w:rsidRPr="001476B0" w:rsidRDefault="001476B0" w:rsidP="001476B0">
      <w:pPr>
        <w:shd w:val="clear" w:color="auto" w:fill="FFFFFF"/>
        <w:jc w:val="both"/>
        <w:rPr>
          <w:sz w:val="22"/>
          <w:szCs w:val="22"/>
        </w:rPr>
      </w:pPr>
      <w:r w:rsidRPr="001476B0">
        <w:rPr>
          <w:sz w:val="22"/>
          <w:szCs w:val="22"/>
        </w:rPr>
        <w:t>1) помещение, в котором будет осуществляться прием граждан;</w:t>
      </w:r>
    </w:p>
    <w:p w:rsidR="001476B0" w:rsidRPr="001476B0" w:rsidRDefault="001476B0" w:rsidP="001476B0">
      <w:pPr>
        <w:shd w:val="clear" w:color="auto" w:fill="FFFFFF"/>
        <w:jc w:val="both"/>
        <w:rPr>
          <w:sz w:val="22"/>
          <w:szCs w:val="22"/>
        </w:rPr>
      </w:pPr>
      <w:r w:rsidRPr="001476B0">
        <w:rPr>
          <w:sz w:val="22"/>
          <w:szCs w:val="22"/>
        </w:rP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476B0" w:rsidRPr="001476B0" w:rsidRDefault="001476B0" w:rsidP="001476B0">
      <w:pPr>
        <w:shd w:val="clear" w:color="auto" w:fill="FFFFFF"/>
        <w:jc w:val="both"/>
        <w:rPr>
          <w:sz w:val="22"/>
          <w:szCs w:val="22"/>
        </w:rPr>
      </w:pPr>
      <w:r w:rsidRPr="001476B0">
        <w:rPr>
          <w:sz w:val="22"/>
          <w:szCs w:val="22"/>
        </w:rPr>
        <w:t xml:space="preserve">5. Виды бесплатной юридической помощи, категории граждан, имеющих право на ее получение, и перечень правовых вопросов, по которым такая </w:t>
      </w:r>
      <w:proofErr w:type="gramStart"/>
      <w:r w:rsidRPr="001476B0">
        <w:rPr>
          <w:sz w:val="22"/>
          <w:szCs w:val="22"/>
        </w:rPr>
        <w:t>помощь</w:t>
      </w:r>
      <w:proofErr w:type="gramEnd"/>
      <w:r w:rsidRPr="001476B0">
        <w:rPr>
          <w:sz w:val="22"/>
          <w:szCs w:val="22"/>
        </w:rPr>
        <w:t xml:space="preserve">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w:t>
      </w:r>
      <w:proofErr w:type="gramStart"/>
      <w:r w:rsidRPr="001476B0">
        <w:rPr>
          <w:sz w:val="22"/>
          <w:szCs w:val="22"/>
        </w:rPr>
        <w:t>всего</w:t>
      </w:r>
      <w:proofErr w:type="gramEnd"/>
      <w:r w:rsidRPr="001476B0">
        <w:rPr>
          <w:sz w:val="22"/>
          <w:szCs w:val="22"/>
        </w:rPr>
        <w:t xml:space="preserve"> должны относиться граждане с низкими доходами или находящиеся в трудной жизненной ситуации.</w:t>
      </w:r>
    </w:p>
    <w:p w:rsidR="001476B0" w:rsidRPr="001476B0" w:rsidRDefault="001476B0" w:rsidP="001476B0">
      <w:pPr>
        <w:shd w:val="clear" w:color="auto" w:fill="FFFFFF"/>
        <w:jc w:val="both"/>
        <w:rPr>
          <w:sz w:val="22"/>
          <w:szCs w:val="22"/>
        </w:rPr>
      </w:pPr>
      <w:r w:rsidRPr="001476B0">
        <w:rPr>
          <w:sz w:val="22"/>
          <w:szCs w:val="22"/>
        </w:rP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1476B0" w:rsidRPr="001476B0" w:rsidRDefault="001476B0" w:rsidP="001476B0">
      <w:pPr>
        <w:shd w:val="clear" w:color="auto" w:fill="FFFFFF"/>
        <w:jc w:val="both"/>
        <w:rPr>
          <w:sz w:val="22"/>
          <w:szCs w:val="22"/>
        </w:rPr>
      </w:pPr>
      <w:r w:rsidRPr="001476B0">
        <w:rPr>
          <w:sz w:val="22"/>
          <w:szCs w:val="22"/>
        </w:rPr>
        <w:t>7. В случае</w:t>
      </w:r>
      <w:proofErr w:type="gramStart"/>
      <w:r w:rsidRPr="001476B0">
        <w:rPr>
          <w:sz w:val="22"/>
          <w:szCs w:val="22"/>
        </w:rPr>
        <w:t>,</w:t>
      </w:r>
      <w:proofErr w:type="gramEnd"/>
      <w:r w:rsidRPr="001476B0">
        <w:rPr>
          <w:sz w:val="22"/>
          <w:szCs w:val="22"/>
        </w:rPr>
        <w:t xml:space="preserve">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r:id="rId56" w:anchor="/document/99/902312543/XA00M722MT/" w:tgtFrame="_self" w:history="1">
        <w:r w:rsidRPr="001476B0">
          <w:rPr>
            <w:rStyle w:val="af4"/>
            <w:sz w:val="22"/>
            <w:szCs w:val="22"/>
          </w:rPr>
          <w:t>части 1 статьи 20 настоящего Федерального закона</w:t>
        </w:r>
      </w:hyperlink>
      <w:r w:rsidRPr="001476B0">
        <w:rPr>
          <w:sz w:val="22"/>
          <w:szCs w:val="22"/>
        </w:rPr>
        <w:t>.</w:t>
      </w:r>
    </w:p>
    <w:p w:rsidR="001476B0" w:rsidRPr="001476B0" w:rsidRDefault="001476B0" w:rsidP="001476B0">
      <w:pPr>
        <w:shd w:val="clear" w:color="auto" w:fill="FFFFFF"/>
        <w:jc w:val="both"/>
        <w:rPr>
          <w:sz w:val="22"/>
          <w:szCs w:val="22"/>
        </w:rPr>
      </w:pPr>
      <w:r w:rsidRPr="001476B0">
        <w:rPr>
          <w:sz w:val="22"/>
          <w:szCs w:val="22"/>
        </w:rP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1476B0" w:rsidRPr="001476B0" w:rsidRDefault="001476B0" w:rsidP="001476B0">
      <w:pPr>
        <w:shd w:val="clear" w:color="auto" w:fill="FFFFFF"/>
        <w:jc w:val="both"/>
        <w:rPr>
          <w:sz w:val="22"/>
          <w:szCs w:val="22"/>
        </w:rPr>
      </w:pPr>
      <w:r w:rsidRPr="001476B0">
        <w:rPr>
          <w:sz w:val="22"/>
          <w:szCs w:val="22"/>
        </w:rPr>
        <w:t>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учредители такого центра в порядке, установленном законодательством Российской Федерации.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25. </w:t>
      </w:r>
      <w:r w:rsidRPr="001476B0">
        <w:rPr>
          <w:rStyle w:val="docarticle-name"/>
          <w:sz w:val="22"/>
          <w:szCs w:val="22"/>
        </w:rPr>
        <w:t>Список негосударственных центров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1) дата и адрес места нахождения учреждения (создания) этого центра;</w:t>
      </w:r>
    </w:p>
    <w:p w:rsidR="001476B0" w:rsidRPr="001476B0" w:rsidRDefault="001476B0" w:rsidP="001476B0">
      <w:pPr>
        <w:shd w:val="clear" w:color="auto" w:fill="FFFFFF"/>
        <w:jc w:val="both"/>
        <w:rPr>
          <w:sz w:val="22"/>
          <w:szCs w:val="22"/>
        </w:rPr>
      </w:pPr>
      <w:r w:rsidRPr="001476B0">
        <w:rPr>
          <w:sz w:val="22"/>
          <w:szCs w:val="22"/>
        </w:rPr>
        <w:t>2) полное наименование этого центра;</w:t>
      </w:r>
    </w:p>
    <w:p w:rsidR="001476B0" w:rsidRPr="001476B0" w:rsidRDefault="001476B0" w:rsidP="001476B0">
      <w:pPr>
        <w:shd w:val="clear" w:color="auto" w:fill="FFFFFF"/>
        <w:jc w:val="both"/>
        <w:rPr>
          <w:sz w:val="22"/>
          <w:szCs w:val="22"/>
        </w:rPr>
      </w:pPr>
      <w:r w:rsidRPr="001476B0">
        <w:rPr>
          <w:sz w:val="22"/>
          <w:szCs w:val="22"/>
        </w:rPr>
        <w:t>3) адрес помещения, в котором будет осуществляться прием граждан;</w:t>
      </w:r>
    </w:p>
    <w:p w:rsidR="001476B0" w:rsidRPr="001476B0" w:rsidRDefault="001476B0" w:rsidP="001476B0">
      <w:pPr>
        <w:shd w:val="clear" w:color="auto" w:fill="FFFFFF"/>
        <w:jc w:val="both"/>
        <w:rPr>
          <w:sz w:val="22"/>
          <w:szCs w:val="22"/>
        </w:rPr>
      </w:pPr>
      <w:r w:rsidRPr="001476B0">
        <w:rPr>
          <w:sz w:val="22"/>
          <w:szCs w:val="22"/>
        </w:rPr>
        <w:t xml:space="preserve">4) сведения на каждого учредителя, содержащие в обязательном порядке фамилию, имя, отчество, </w:t>
      </w:r>
      <w:r w:rsidRPr="001476B0">
        <w:rPr>
          <w:sz w:val="22"/>
          <w:szCs w:val="22"/>
        </w:rPr>
        <w:lastRenderedPageBreak/>
        <w:t>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1476B0" w:rsidRPr="001476B0" w:rsidRDefault="001476B0" w:rsidP="001476B0">
      <w:pPr>
        <w:shd w:val="clear" w:color="auto" w:fill="FFFFFF"/>
        <w:jc w:val="both"/>
        <w:rPr>
          <w:sz w:val="22"/>
          <w:szCs w:val="22"/>
        </w:rPr>
      </w:pPr>
      <w:r w:rsidRPr="001476B0">
        <w:rPr>
          <w:sz w:val="22"/>
          <w:szCs w:val="22"/>
        </w:rP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1476B0" w:rsidRPr="001476B0" w:rsidRDefault="001476B0" w:rsidP="001476B0">
      <w:pPr>
        <w:shd w:val="clear" w:color="auto" w:fill="FFFFFF"/>
        <w:jc w:val="both"/>
        <w:rPr>
          <w:sz w:val="22"/>
          <w:szCs w:val="22"/>
        </w:rPr>
      </w:pPr>
      <w:r w:rsidRPr="001476B0">
        <w:rPr>
          <w:sz w:val="22"/>
          <w:szCs w:val="22"/>
        </w:rPr>
        <w:t>6) информация о видах бесплатной юридической помощи и категориях граждан, которые будут иметь право на ее получение;</w:t>
      </w:r>
    </w:p>
    <w:p w:rsidR="001476B0" w:rsidRPr="001476B0" w:rsidRDefault="001476B0" w:rsidP="001476B0">
      <w:pPr>
        <w:shd w:val="clear" w:color="auto" w:fill="FFFFFF"/>
        <w:jc w:val="both"/>
        <w:rPr>
          <w:sz w:val="22"/>
          <w:szCs w:val="22"/>
        </w:rPr>
      </w:pPr>
      <w:r w:rsidRPr="001476B0">
        <w:rPr>
          <w:sz w:val="22"/>
          <w:szCs w:val="22"/>
        </w:rPr>
        <w:t>7) перечень правовых вопросов, по которым будет оказываться бесплатная юридическая помощь;</w:t>
      </w:r>
    </w:p>
    <w:p w:rsidR="001476B0" w:rsidRPr="001476B0" w:rsidRDefault="001476B0" w:rsidP="001476B0">
      <w:pPr>
        <w:shd w:val="clear" w:color="auto" w:fill="FFFFFF"/>
        <w:jc w:val="both"/>
        <w:rPr>
          <w:sz w:val="22"/>
          <w:szCs w:val="22"/>
        </w:rPr>
      </w:pPr>
      <w:r w:rsidRPr="001476B0">
        <w:rPr>
          <w:sz w:val="22"/>
          <w:szCs w:val="22"/>
        </w:rPr>
        <w:t>8) адрес места нахождения этого центра, адрес электронной почты и номер контактного телефона.</w:t>
      </w:r>
    </w:p>
    <w:p w:rsidR="001476B0" w:rsidRPr="001476B0" w:rsidRDefault="001476B0" w:rsidP="001476B0">
      <w:pPr>
        <w:shd w:val="clear" w:color="auto" w:fill="FFFFFF"/>
        <w:jc w:val="both"/>
        <w:rPr>
          <w:sz w:val="22"/>
          <w:szCs w:val="22"/>
        </w:rPr>
      </w:pPr>
      <w:r w:rsidRPr="001476B0">
        <w:rPr>
          <w:sz w:val="22"/>
          <w:szCs w:val="22"/>
        </w:rPr>
        <w:t>1.1. Информация о прекращении деятельности негосударственного центра бесплатной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В случае</w:t>
      </w:r>
      <w:proofErr w:type="gramStart"/>
      <w:r w:rsidRPr="001476B0">
        <w:rPr>
          <w:sz w:val="22"/>
          <w:szCs w:val="22"/>
        </w:rPr>
        <w:t>,</w:t>
      </w:r>
      <w:proofErr w:type="gramEnd"/>
      <w:r w:rsidRPr="001476B0">
        <w:rPr>
          <w:sz w:val="22"/>
          <w:szCs w:val="22"/>
        </w:rPr>
        <w:t xml:space="preserve">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w:t>
      </w:r>
      <w:hyperlink r:id="rId57" w:anchor="/document/99/9015223/XA00M6G2N3/" w:history="1">
        <w:r w:rsidRPr="001476B0">
          <w:rPr>
            <w:rStyle w:val="af4"/>
            <w:sz w:val="22"/>
            <w:szCs w:val="22"/>
          </w:rPr>
          <w:t>Федеральным законом от 12 января 1996 года № 7-ФЗ "О некоммерческих организациях"</w:t>
        </w:r>
      </w:hyperlink>
      <w:r w:rsidRPr="001476B0">
        <w:rPr>
          <w:sz w:val="22"/>
          <w:szCs w:val="22"/>
        </w:rPr>
        <w:t xml:space="preserve"> и </w:t>
      </w:r>
      <w:hyperlink r:id="rId58" w:anchor="/document/99/901794532/XA00M6G2N3/" w:history="1">
        <w:r w:rsidRPr="001476B0">
          <w:rPr>
            <w:rStyle w:val="af4"/>
            <w:sz w:val="22"/>
            <w:szCs w:val="22"/>
          </w:rPr>
          <w:t>Федеральным законом от 8 августа 2001 года № 129-ФЗ "О государственной регистрации юридических лиц и индивидуальных предпринимателей"</w:t>
        </w:r>
      </w:hyperlink>
      <w:r w:rsidRPr="001476B0">
        <w:rPr>
          <w:sz w:val="22"/>
          <w:szCs w:val="22"/>
        </w:rPr>
        <w:t xml:space="preserve"> с особенностями, установленными настоящим Федеральным законом.</w:t>
      </w:r>
    </w:p>
    <w:p w:rsidR="001476B0" w:rsidRPr="001476B0" w:rsidRDefault="001476B0" w:rsidP="001476B0">
      <w:pPr>
        <w:shd w:val="clear" w:color="auto" w:fill="FFFFFF"/>
        <w:jc w:val="both"/>
        <w:rPr>
          <w:sz w:val="22"/>
          <w:szCs w:val="22"/>
        </w:rPr>
      </w:pPr>
      <w:r w:rsidRPr="001476B0">
        <w:rPr>
          <w:sz w:val="22"/>
          <w:szCs w:val="22"/>
        </w:rPr>
        <w:t>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Порядок ведения указанного списка и его размещения устанавливается уполномоченным федеральным органом исполнительной власти.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26. </w:t>
      </w:r>
      <w:r w:rsidRPr="001476B0">
        <w:rPr>
          <w:rStyle w:val="docarticle-name"/>
          <w:sz w:val="22"/>
          <w:szCs w:val="22"/>
        </w:rPr>
        <w:t>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добросовестности, соблюдения законодательства, обязанности выполнять договоры и соглашения.</w:t>
      </w:r>
      <w:proofErr w:type="gramEnd"/>
    </w:p>
    <w:p w:rsidR="001476B0" w:rsidRPr="001476B0" w:rsidRDefault="001476B0" w:rsidP="001476B0">
      <w:pPr>
        <w:shd w:val="clear" w:color="auto" w:fill="FFFFFF"/>
        <w:jc w:val="both"/>
        <w:rPr>
          <w:sz w:val="22"/>
          <w:szCs w:val="22"/>
        </w:rPr>
      </w:pPr>
      <w:r w:rsidRPr="001476B0">
        <w:rPr>
          <w:sz w:val="22"/>
          <w:szCs w:val="22"/>
        </w:rPr>
        <w:t xml:space="preserve">2. Организации, указанные в </w:t>
      </w:r>
      <w:hyperlink r:id="rId59" w:anchor="/document/99/902312543/XA00M7I2N6/" w:tgtFrame="_self" w:history="1">
        <w:r w:rsidRPr="001476B0">
          <w:rPr>
            <w:rStyle w:val="af4"/>
            <w:sz w:val="22"/>
            <w:szCs w:val="22"/>
          </w:rPr>
          <w:t>части 1 настоящей статьи</w:t>
        </w:r>
      </w:hyperlink>
      <w:r w:rsidRPr="001476B0">
        <w:rPr>
          <w:sz w:val="22"/>
          <w:szCs w:val="22"/>
        </w:rPr>
        <w:t>,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1476B0" w:rsidRPr="001476B0" w:rsidRDefault="001476B0" w:rsidP="001476B0">
      <w:pPr>
        <w:shd w:val="clear" w:color="auto" w:fill="FFFFFF"/>
        <w:jc w:val="both"/>
        <w:rPr>
          <w:sz w:val="22"/>
          <w:szCs w:val="22"/>
        </w:rPr>
      </w:pPr>
      <w:r w:rsidRPr="001476B0">
        <w:rPr>
          <w:sz w:val="22"/>
          <w:szCs w:val="22"/>
        </w:rPr>
        <w:t xml:space="preserve">1) оказание указанными организациями всех видов бесплатной юридической помощи, предусмотренных </w:t>
      </w:r>
      <w:hyperlink r:id="rId60" w:anchor="/document/99/902312543/XA00MAM2NB/" w:tgtFrame="_self" w:history="1">
        <w:r w:rsidRPr="001476B0">
          <w:rPr>
            <w:rStyle w:val="af4"/>
            <w:sz w:val="22"/>
            <w:szCs w:val="22"/>
          </w:rPr>
          <w:t>статьей 6 настоящего Федерального закона</w:t>
        </w:r>
      </w:hyperlink>
      <w:r w:rsidRPr="001476B0">
        <w:rPr>
          <w:sz w:val="22"/>
          <w:szCs w:val="22"/>
        </w:rPr>
        <w:t>, и (или) иных, не запрещенных законодательством Российской Федерации видов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дополнительные требования к указанным организациям;</w:t>
      </w:r>
    </w:p>
    <w:p w:rsidR="001476B0" w:rsidRPr="001476B0" w:rsidRDefault="001476B0" w:rsidP="001476B0">
      <w:pPr>
        <w:shd w:val="clear" w:color="auto" w:fill="FFFFFF"/>
        <w:jc w:val="both"/>
        <w:rPr>
          <w:sz w:val="22"/>
          <w:szCs w:val="22"/>
        </w:rPr>
      </w:pPr>
      <w:r w:rsidRPr="001476B0">
        <w:rPr>
          <w:sz w:val="22"/>
          <w:szCs w:val="22"/>
        </w:rPr>
        <w:t>3) меры государственной поддержки указанных организаций.</w:t>
      </w:r>
    </w:p>
    <w:p w:rsidR="001476B0" w:rsidRPr="001476B0" w:rsidRDefault="001476B0" w:rsidP="001476B0">
      <w:pPr>
        <w:shd w:val="clear" w:color="auto" w:fill="FFFFFF"/>
        <w:jc w:val="both"/>
        <w:rPr>
          <w:sz w:val="22"/>
          <w:szCs w:val="22"/>
        </w:rPr>
      </w:pPr>
      <w:r w:rsidRPr="001476B0">
        <w:rPr>
          <w:sz w:val="22"/>
          <w:szCs w:val="22"/>
        </w:rP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27. </w:t>
      </w:r>
      <w:r w:rsidRPr="001476B0">
        <w:rPr>
          <w:rStyle w:val="docarticle-name"/>
          <w:sz w:val="22"/>
          <w:szCs w:val="22"/>
        </w:rPr>
        <w:t>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w:t>
      </w:r>
      <w:hyperlink r:id="rId61" w:anchor="/document/99/9015223/XA00M6G2N3/" w:history="1">
        <w:r w:rsidRPr="001476B0">
          <w:rPr>
            <w:rStyle w:val="af4"/>
            <w:sz w:val="22"/>
            <w:szCs w:val="22"/>
          </w:rPr>
          <w:t>Федеральным законом от 12 января 1996 года № 7-ФЗ "О некоммерческих организациях"</w:t>
        </w:r>
      </w:hyperlink>
      <w:r w:rsidRPr="001476B0">
        <w:rPr>
          <w:sz w:val="22"/>
          <w:szCs w:val="22"/>
        </w:rPr>
        <w:t xml:space="preserve"> и другими федеральными законами.</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5. </w:t>
      </w:r>
      <w:r w:rsidRPr="001476B0">
        <w:rPr>
          <w:rStyle w:val="docchapter-name"/>
          <w:sz w:val="22"/>
          <w:szCs w:val="22"/>
        </w:rPr>
        <w:t>Информационное обеспечение деятельности по оказанию гражданам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28. </w:t>
      </w:r>
      <w:r w:rsidRPr="001476B0">
        <w:rPr>
          <w:rStyle w:val="docarticle-name"/>
          <w:sz w:val="22"/>
          <w:szCs w:val="22"/>
        </w:rPr>
        <w:t>Правовое информирование и правовое просвещение населения</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 xml:space="preserve">В целях правового информирования и правового просвещения населения участники государственной системы бесплатной юридической помощи, указанные в </w:t>
      </w:r>
      <w:hyperlink r:id="rId62" w:anchor="/document/99/902312543/XA00M782N0/" w:tgtFrame="_self" w:history="1">
        <w:r w:rsidRPr="001476B0">
          <w:rPr>
            <w:rStyle w:val="af4"/>
            <w:sz w:val="22"/>
            <w:szCs w:val="22"/>
          </w:rPr>
          <w:t>части 1 статьи 15 настоящего Федерального закона</w:t>
        </w:r>
      </w:hyperlink>
      <w:r w:rsidRPr="001476B0">
        <w:rPr>
          <w:sz w:val="22"/>
          <w:szCs w:val="22"/>
        </w:rPr>
        <w:t>,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roofErr w:type="gramEnd"/>
    </w:p>
    <w:p w:rsidR="001476B0" w:rsidRPr="001476B0" w:rsidRDefault="001476B0" w:rsidP="001476B0">
      <w:pPr>
        <w:shd w:val="clear" w:color="auto" w:fill="FFFFFF"/>
        <w:jc w:val="both"/>
        <w:rPr>
          <w:sz w:val="22"/>
          <w:szCs w:val="22"/>
        </w:rPr>
      </w:pPr>
      <w:r w:rsidRPr="001476B0">
        <w:rPr>
          <w:sz w:val="22"/>
          <w:szCs w:val="22"/>
        </w:rPr>
        <w:t>1) порядок и случаи оказания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 xml:space="preserve">2) содержание, пределы осуществления, способы реализации и </w:t>
      </w:r>
      <w:proofErr w:type="gramStart"/>
      <w:r w:rsidRPr="001476B0">
        <w:rPr>
          <w:sz w:val="22"/>
          <w:szCs w:val="22"/>
        </w:rPr>
        <w:t>защиты</w:t>
      </w:r>
      <w:proofErr w:type="gramEnd"/>
      <w:r w:rsidRPr="001476B0">
        <w:rPr>
          <w:sz w:val="22"/>
          <w:szCs w:val="22"/>
        </w:rPr>
        <w:t xml:space="preserve">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1476B0" w:rsidRPr="001476B0" w:rsidRDefault="001476B0" w:rsidP="001476B0">
      <w:pPr>
        <w:shd w:val="clear" w:color="auto" w:fill="FFFFFF"/>
        <w:jc w:val="both"/>
        <w:rPr>
          <w:sz w:val="22"/>
          <w:szCs w:val="22"/>
        </w:rPr>
      </w:pPr>
      <w:r w:rsidRPr="001476B0">
        <w:rPr>
          <w:sz w:val="22"/>
          <w:szCs w:val="22"/>
        </w:rPr>
        <w:t xml:space="preserve">3) компетенция и порядок деятельности федеральных органов исполнительной власти и подведомственных </w:t>
      </w:r>
      <w:r w:rsidRPr="001476B0">
        <w:rPr>
          <w:sz w:val="22"/>
          <w:szCs w:val="22"/>
        </w:rPr>
        <w:lastRenderedPageBreak/>
        <w:t>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1476B0" w:rsidRPr="001476B0" w:rsidRDefault="001476B0" w:rsidP="001476B0">
      <w:pPr>
        <w:shd w:val="clear" w:color="auto" w:fill="FFFFFF"/>
        <w:jc w:val="both"/>
        <w:rPr>
          <w:sz w:val="22"/>
          <w:szCs w:val="22"/>
        </w:rPr>
      </w:pPr>
      <w:r w:rsidRPr="001476B0">
        <w:rPr>
          <w:sz w:val="22"/>
          <w:szCs w:val="22"/>
        </w:rPr>
        <w:t>4) правила оказания государственных и муниципальных услуг;</w:t>
      </w:r>
    </w:p>
    <w:p w:rsidR="001476B0" w:rsidRPr="001476B0" w:rsidRDefault="001476B0" w:rsidP="001476B0">
      <w:pPr>
        <w:shd w:val="clear" w:color="auto" w:fill="FFFFFF"/>
        <w:jc w:val="both"/>
        <w:rPr>
          <w:sz w:val="22"/>
          <w:szCs w:val="22"/>
        </w:rPr>
      </w:pPr>
      <w:r w:rsidRPr="001476B0">
        <w:rPr>
          <w:sz w:val="22"/>
          <w:szCs w:val="22"/>
        </w:rP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1476B0" w:rsidRPr="001476B0" w:rsidRDefault="001476B0" w:rsidP="001476B0">
      <w:pPr>
        <w:shd w:val="clear" w:color="auto" w:fill="FFFFFF"/>
        <w:jc w:val="both"/>
        <w:rPr>
          <w:sz w:val="22"/>
          <w:szCs w:val="22"/>
        </w:rPr>
      </w:pPr>
      <w:r w:rsidRPr="001476B0">
        <w:rPr>
          <w:sz w:val="22"/>
          <w:szCs w:val="22"/>
        </w:rPr>
        <w:t>6) порядок совершения гражданами юридически значимых действий и типичные юридические ошибки при совершении таких действий;</w:t>
      </w:r>
    </w:p>
    <w:p w:rsidR="001476B0" w:rsidRPr="001476B0" w:rsidRDefault="001476B0" w:rsidP="001476B0">
      <w:pPr>
        <w:shd w:val="clear" w:color="auto" w:fill="FFFFFF"/>
        <w:jc w:val="both"/>
        <w:rPr>
          <w:sz w:val="22"/>
          <w:szCs w:val="22"/>
        </w:rPr>
      </w:pPr>
      <w:r w:rsidRPr="001476B0">
        <w:rPr>
          <w:sz w:val="22"/>
          <w:szCs w:val="22"/>
        </w:rPr>
        <w:t>7) другие сведения, связанные с оказанием гражданам бесплатной юридической помощи.</w:t>
      </w:r>
    </w:p>
    <w:p w:rsidR="001476B0" w:rsidRPr="001476B0" w:rsidRDefault="001476B0" w:rsidP="001476B0">
      <w:pPr>
        <w:shd w:val="clear" w:color="auto" w:fill="FFFFFF"/>
        <w:jc w:val="both"/>
        <w:rPr>
          <w:sz w:val="22"/>
          <w:szCs w:val="22"/>
        </w:rPr>
      </w:pPr>
      <w:r w:rsidRPr="001476B0">
        <w:rPr>
          <w:sz w:val="22"/>
          <w:szCs w:val="22"/>
        </w:rPr>
        <w:t>2. Участники государственной системы бесплатной юридической помощи осуществляют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w:t>
      </w:r>
    </w:p>
    <w:p w:rsidR="001476B0" w:rsidRPr="001476B0" w:rsidRDefault="001476B0" w:rsidP="001476B0">
      <w:pPr>
        <w:shd w:val="clear" w:color="auto" w:fill="FFFFFF"/>
        <w:jc w:val="both"/>
        <w:rPr>
          <w:sz w:val="22"/>
          <w:szCs w:val="22"/>
        </w:rPr>
      </w:pPr>
      <w:r w:rsidRPr="001476B0">
        <w:rPr>
          <w:sz w:val="22"/>
          <w:szCs w:val="22"/>
        </w:rP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1476B0" w:rsidRPr="001476B0" w:rsidRDefault="001476B0" w:rsidP="001476B0">
      <w:pPr>
        <w:shd w:val="clear" w:color="auto" w:fill="FFFFFF"/>
        <w:jc w:val="both"/>
        <w:rPr>
          <w:sz w:val="22"/>
          <w:szCs w:val="22"/>
        </w:rPr>
      </w:pPr>
      <w:r w:rsidRPr="001476B0">
        <w:rPr>
          <w:sz w:val="22"/>
          <w:szCs w:val="22"/>
        </w:rP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6. </w:t>
      </w:r>
      <w:r w:rsidRPr="001476B0">
        <w:rPr>
          <w:rStyle w:val="docchapter-name"/>
          <w:sz w:val="22"/>
          <w:szCs w:val="22"/>
        </w:rPr>
        <w:t>Финансовое обеспечение государственных гарантий права граждан на получение бесплатной юридической помощи</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29. </w:t>
      </w:r>
      <w:r w:rsidRPr="001476B0">
        <w:rPr>
          <w:rStyle w:val="docarticle-name"/>
          <w:sz w:val="22"/>
          <w:szCs w:val="22"/>
        </w:rPr>
        <w:t>Финансирование мероприятий, связанных с оказанием бесплатной юридической помощи в Российской Федерации</w:t>
      </w:r>
    </w:p>
    <w:p w:rsidR="001476B0" w:rsidRPr="001476B0" w:rsidRDefault="001476B0" w:rsidP="001476B0">
      <w:pPr>
        <w:shd w:val="clear" w:color="auto" w:fill="FFFFFF"/>
        <w:jc w:val="both"/>
        <w:rPr>
          <w:sz w:val="22"/>
          <w:szCs w:val="22"/>
        </w:rPr>
      </w:pPr>
      <w:r w:rsidRPr="001476B0">
        <w:rPr>
          <w:sz w:val="22"/>
          <w:szCs w:val="22"/>
        </w:rPr>
        <w:t xml:space="preserve">1. </w:t>
      </w:r>
      <w:proofErr w:type="gramStart"/>
      <w:r w:rsidRPr="001476B0">
        <w:rPr>
          <w:sz w:val="22"/>
          <w:szCs w:val="22"/>
        </w:rPr>
        <w:t>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w:t>
      </w:r>
      <w:proofErr w:type="gramEnd"/>
      <w:r w:rsidRPr="001476B0">
        <w:rPr>
          <w:sz w:val="22"/>
          <w:szCs w:val="22"/>
        </w:rPr>
        <w:t xml:space="preserve"> </w:t>
      </w:r>
      <w:proofErr w:type="gramStart"/>
      <w:r w:rsidRPr="001476B0">
        <w:rPr>
          <w:sz w:val="22"/>
          <w:szCs w:val="22"/>
        </w:rPr>
        <w:t>соответствии</w:t>
      </w:r>
      <w:proofErr w:type="gramEnd"/>
      <w:r w:rsidRPr="001476B0">
        <w:rPr>
          <w:sz w:val="22"/>
          <w:szCs w:val="22"/>
        </w:rPr>
        <w:t xml:space="preserve">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1476B0" w:rsidRPr="001476B0" w:rsidRDefault="001476B0" w:rsidP="001476B0">
      <w:pPr>
        <w:shd w:val="clear" w:color="auto" w:fill="FFFFFF"/>
        <w:jc w:val="both"/>
        <w:rPr>
          <w:sz w:val="22"/>
          <w:szCs w:val="22"/>
        </w:rPr>
      </w:pPr>
      <w:r w:rsidRPr="001476B0">
        <w:rPr>
          <w:sz w:val="22"/>
          <w:szCs w:val="22"/>
        </w:rPr>
        <w:t xml:space="preserve">2. </w:t>
      </w:r>
      <w:proofErr w:type="gramStart"/>
      <w:r w:rsidRPr="001476B0">
        <w:rPr>
          <w:sz w:val="22"/>
          <w:szCs w:val="22"/>
        </w:rPr>
        <w:t>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законами субъектов Российской Федерации, с компенсацией их расходов на оказание такой помощи, с компенсацией оплаты нотариальных действий, совершенных нотариусами бесплатно в рамках государственной системы бесплатной юридической помощи, является расходным обязательством субъектов Российской Федерации.</w:t>
      </w:r>
      <w:proofErr w:type="gramEnd"/>
    </w:p>
    <w:p w:rsidR="001476B0" w:rsidRPr="001476B0" w:rsidRDefault="001476B0" w:rsidP="001476B0">
      <w:pPr>
        <w:shd w:val="clear" w:color="auto" w:fill="FFFFFF"/>
        <w:jc w:val="both"/>
        <w:rPr>
          <w:sz w:val="22"/>
          <w:szCs w:val="22"/>
        </w:rPr>
      </w:pPr>
      <w:r w:rsidRPr="001476B0">
        <w:rPr>
          <w:sz w:val="22"/>
          <w:szCs w:val="22"/>
        </w:rP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r:id="rId63" w:anchor="/document/99/902312543/XA00M2M2MA/" w:tgtFrame="_self" w:history="1">
        <w:r w:rsidRPr="001476B0">
          <w:rPr>
            <w:rStyle w:val="af4"/>
            <w:sz w:val="22"/>
            <w:szCs w:val="22"/>
          </w:rPr>
          <w:t>статьей 14 настоящего Федерального закона</w:t>
        </w:r>
      </w:hyperlink>
      <w:r w:rsidRPr="001476B0">
        <w:rPr>
          <w:sz w:val="22"/>
          <w:szCs w:val="22"/>
        </w:rPr>
        <w:t>, является расходным обязательством местных бюджетов.</w:t>
      </w:r>
    </w:p>
    <w:p w:rsidR="001476B0" w:rsidRPr="001476B0" w:rsidRDefault="001476B0" w:rsidP="001476B0">
      <w:pPr>
        <w:shd w:val="clear" w:color="auto" w:fill="FFFFFF"/>
        <w:jc w:val="both"/>
        <w:rPr>
          <w:sz w:val="22"/>
          <w:szCs w:val="22"/>
        </w:rPr>
      </w:pPr>
      <w:r w:rsidRPr="001476B0">
        <w:rPr>
          <w:rStyle w:val="docchapter-number"/>
          <w:sz w:val="22"/>
          <w:szCs w:val="22"/>
        </w:rPr>
        <w:t xml:space="preserve">Глава 7. </w:t>
      </w:r>
      <w:r w:rsidRPr="001476B0">
        <w:rPr>
          <w:rStyle w:val="docchapter-name"/>
          <w:sz w:val="22"/>
          <w:szCs w:val="22"/>
        </w:rPr>
        <w:t>Заключительные положения</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30. </w:t>
      </w:r>
      <w:r w:rsidRPr="001476B0">
        <w:rPr>
          <w:rStyle w:val="docarticle-name"/>
          <w:sz w:val="22"/>
          <w:szCs w:val="22"/>
        </w:rPr>
        <w:t>Заключительные положения</w:t>
      </w:r>
    </w:p>
    <w:p w:rsidR="001476B0" w:rsidRPr="001476B0" w:rsidRDefault="001476B0" w:rsidP="001476B0">
      <w:pPr>
        <w:shd w:val="clear" w:color="auto" w:fill="FFFFFF"/>
        <w:jc w:val="both"/>
        <w:rPr>
          <w:sz w:val="22"/>
          <w:szCs w:val="22"/>
        </w:rPr>
      </w:pPr>
      <w:r w:rsidRPr="001476B0">
        <w:rPr>
          <w:sz w:val="22"/>
          <w:szCs w:val="22"/>
        </w:rP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1476B0" w:rsidRPr="001476B0" w:rsidRDefault="001476B0" w:rsidP="001476B0">
      <w:pPr>
        <w:shd w:val="clear" w:color="auto" w:fill="FFFFFF"/>
        <w:jc w:val="both"/>
        <w:rPr>
          <w:sz w:val="22"/>
          <w:szCs w:val="22"/>
        </w:rPr>
      </w:pPr>
      <w:r w:rsidRPr="001476B0">
        <w:rPr>
          <w:sz w:val="22"/>
          <w:szCs w:val="22"/>
        </w:rPr>
        <w:t xml:space="preserve">2. До передачи в ведение субъектов Российской Федерации государственные юридические бюро, указанные в </w:t>
      </w:r>
      <w:hyperlink r:id="rId64" w:anchor="/document/99/902312543/XA00M802N7/" w:tgtFrame="_self" w:history="1">
        <w:r w:rsidRPr="001476B0">
          <w:rPr>
            <w:rStyle w:val="af4"/>
            <w:sz w:val="22"/>
            <w:szCs w:val="22"/>
          </w:rPr>
          <w:t>части 1 настоящей статьи</w:t>
        </w:r>
      </w:hyperlink>
      <w:r w:rsidRPr="001476B0">
        <w:rPr>
          <w:sz w:val="22"/>
          <w:szCs w:val="22"/>
        </w:rPr>
        <w:t>, осуществляют оказание бесплатной юридической помощи в порядке, установленном Правительством Российской Федерации, и финансируются за счет бюджетных ассигнований федерального бюджета.</w:t>
      </w:r>
    </w:p>
    <w:p w:rsidR="001476B0" w:rsidRPr="001476B0" w:rsidRDefault="001476B0" w:rsidP="001476B0">
      <w:pPr>
        <w:shd w:val="clear" w:color="auto" w:fill="FFFFFF"/>
        <w:jc w:val="both"/>
        <w:rPr>
          <w:sz w:val="22"/>
          <w:szCs w:val="22"/>
        </w:rPr>
      </w:pPr>
      <w:r w:rsidRPr="001476B0">
        <w:rPr>
          <w:rStyle w:val="docarticle-number"/>
          <w:sz w:val="22"/>
          <w:szCs w:val="22"/>
        </w:rPr>
        <w:t xml:space="preserve">Статья 31. </w:t>
      </w:r>
      <w:r w:rsidRPr="001476B0">
        <w:rPr>
          <w:rStyle w:val="docarticle-name"/>
          <w:sz w:val="22"/>
          <w:szCs w:val="22"/>
        </w:rPr>
        <w:t>Вступление в силу настоящего Федерального закона</w:t>
      </w:r>
    </w:p>
    <w:p w:rsidR="001476B0" w:rsidRPr="001476B0" w:rsidRDefault="001476B0" w:rsidP="001476B0">
      <w:pPr>
        <w:shd w:val="clear" w:color="auto" w:fill="FFFFFF"/>
        <w:jc w:val="both"/>
        <w:rPr>
          <w:sz w:val="22"/>
          <w:szCs w:val="22"/>
        </w:rPr>
      </w:pPr>
      <w:r w:rsidRPr="001476B0">
        <w:rPr>
          <w:sz w:val="22"/>
          <w:szCs w:val="22"/>
        </w:rPr>
        <w:t>Настоящий Федеральный закон вступает в силу с 15 января 2012 года.</w:t>
      </w:r>
    </w:p>
    <w:p w:rsidR="001476B0" w:rsidRPr="001476B0" w:rsidRDefault="001476B0" w:rsidP="001476B0">
      <w:pPr>
        <w:shd w:val="clear" w:color="auto" w:fill="FFFFFF"/>
        <w:jc w:val="both"/>
        <w:rPr>
          <w:sz w:val="22"/>
          <w:szCs w:val="22"/>
        </w:rPr>
      </w:pPr>
      <w:r w:rsidRPr="001476B0">
        <w:rPr>
          <w:sz w:val="22"/>
          <w:szCs w:val="22"/>
        </w:rPr>
        <w:t>Президент</w:t>
      </w:r>
      <w:r w:rsidRPr="001476B0">
        <w:rPr>
          <w:sz w:val="22"/>
          <w:szCs w:val="22"/>
        </w:rPr>
        <w:br/>
        <w:t>Российской Федерации</w:t>
      </w:r>
      <w:r w:rsidRPr="001476B0">
        <w:rPr>
          <w:sz w:val="22"/>
          <w:szCs w:val="22"/>
        </w:rPr>
        <w:br/>
      </w:r>
      <w:proofErr w:type="spellStart"/>
      <w:r w:rsidRPr="001476B0">
        <w:rPr>
          <w:sz w:val="22"/>
          <w:szCs w:val="22"/>
        </w:rPr>
        <w:t>Д.Медведев</w:t>
      </w:r>
      <w:proofErr w:type="spellEnd"/>
      <w:r w:rsidRPr="001476B0">
        <w:rPr>
          <w:sz w:val="22"/>
          <w:szCs w:val="22"/>
        </w:rPr>
        <w:t xml:space="preserve"> </w:t>
      </w:r>
    </w:p>
    <w:p w:rsidR="001476B0" w:rsidRPr="001476B0" w:rsidRDefault="001476B0" w:rsidP="001476B0">
      <w:pPr>
        <w:shd w:val="clear" w:color="auto" w:fill="FFFFFF"/>
        <w:jc w:val="both"/>
        <w:rPr>
          <w:sz w:val="22"/>
          <w:szCs w:val="22"/>
        </w:rPr>
      </w:pPr>
      <w:r w:rsidRPr="001476B0">
        <w:rPr>
          <w:sz w:val="22"/>
          <w:szCs w:val="22"/>
        </w:rPr>
        <w:t xml:space="preserve">Москва, Кремль </w:t>
      </w:r>
    </w:p>
    <w:p w:rsidR="001476B0" w:rsidRPr="001476B0" w:rsidRDefault="001476B0" w:rsidP="001476B0">
      <w:pPr>
        <w:shd w:val="clear" w:color="auto" w:fill="FFFFFF"/>
        <w:jc w:val="both"/>
        <w:rPr>
          <w:sz w:val="22"/>
          <w:szCs w:val="22"/>
        </w:rPr>
      </w:pPr>
      <w:r w:rsidRPr="001476B0">
        <w:rPr>
          <w:sz w:val="22"/>
          <w:szCs w:val="22"/>
        </w:rPr>
        <w:t xml:space="preserve">21 ноября 2011 года </w:t>
      </w:r>
    </w:p>
    <w:p w:rsidR="001476B0" w:rsidRPr="001476B0" w:rsidRDefault="001476B0" w:rsidP="001476B0">
      <w:pPr>
        <w:shd w:val="clear" w:color="auto" w:fill="FFFFFF"/>
        <w:jc w:val="both"/>
        <w:rPr>
          <w:sz w:val="22"/>
          <w:szCs w:val="22"/>
        </w:rPr>
      </w:pPr>
      <w:r w:rsidRPr="001476B0">
        <w:rPr>
          <w:sz w:val="22"/>
          <w:szCs w:val="22"/>
        </w:rPr>
        <w:t>№ 324-ФЗ</w:t>
      </w:r>
    </w:p>
    <w:p w:rsidR="001476B0" w:rsidRPr="001476B0" w:rsidRDefault="001476B0" w:rsidP="001476B0">
      <w:pPr>
        <w:shd w:val="clear" w:color="auto" w:fill="FFFFFF"/>
        <w:jc w:val="both"/>
        <w:rPr>
          <w:sz w:val="22"/>
          <w:szCs w:val="22"/>
        </w:rPr>
      </w:pPr>
    </w:p>
    <w:p w:rsidR="00C35DDA" w:rsidRDefault="00C35DDA">
      <w:pPr>
        <w:pStyle w:val="af1"/>
        <w:jc w:val="both"/>
      </w:pPr>
    </w:p>
    <w:sectPr w:rsidR="00C35DDA" w:rsidSect="001476B0">
      <w:pgSz w:w="11906" w:h="16838"/>
      <w:pgMar w:top="426" w:right="567" w:bottom="568"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13B08"/>
    <w:multiLevelType w:val="multilevel"/>
    <w:tmpl w:val="E5187BB6"/>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EB70F38"/>
    <w:multiLevelType w:val="hybridMultilevel"/>
    <w:tmpl w:val="364A01A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227B03AD"/>
    <w:multiLevelType w:val="hybridMultilevel"/>
    <w:tmpl w:val="0C30EF1C"/>
    <w:lvl w:ilvl="0" w:tplc="CE040534">
      <w:start w:val="1"/>
      <w:numFmt w:val="decimal"/>
      <w:lvlText w:val="%1."/>
      <w:lvlJc w:val="left"/>
      <w:pPr>
        <w:ind w:left="720" w:hanging="495"/>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nsid w:val="6FFD0576"/>
    <w:multiLevelType w:val="hybridMultilevel"/>
    <w:tmpl w:val="E3AC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66"/>
    <w:rsid w:val="00016DCD"/>
    <w:rsid w:val="00017EE0"/>
    <w:rsid w:val="00021264"/>
    <w:rsid w:val="000325BE"/>
    <w:rsid w:val="0004729F"/>
    <w:rsid w:val="00065AD1"/>
    <w:rsid w:val="00067355"/>
    <w:rsid w:val="000C0BA3"/>
    <w:rsid w:val="00127802"/>
    <w:rsid w:val="001476B0"/>
    <w:rsid w:val="001631EE"/>
    <w:rsid w:val="00166DCC"/>
    <w:rsid w:val="0018089A"/>
    <w:rsid w:val="0019389D"/>
    <w:rsid w:val="001B1286"/>
    <w:rsid w:val="001D4977"/>
    <w:rsid w:val="00207092"/>
    <w:rsid w:val="0021413B"/>
    <w:rsid w:val="00222A55"/>
    <w:rsid w:val="00224771"/>
    <w:rsid w:val="002464A7"/>
    <w:rsid w:val="0025597F"/>
    <w:rsid w:val="0028607B"/>
    <w:rsid w:val="002A183B"/>
    <w:rsid w:val="002A60C8"/>
    <w:rsid w:val="002D2CFA"/>
    <w:rsid w:val="002E1413"/>
    <w:rsid w:val="002E203B"/>
    <w:rsid w:val="002F7CA9"/>
    <w:rsid w:val="0030414D"/>
    <w:rsid w:val="00313F67"/>
    <w:rsid w:val="003C23FA"/>
    <w:rsid w:val="003D2FDE"/>
    <w:rsid w:val="003E5A48"/>
    <w:rsid w:val="004152D1"/>
    <w:rsid w:val="00460937"/>
    <w:rsid w:val="00485A03"/>
    <w:rsid w:val="004F2963"/>
    <w:rsid w:val="00522D79"/>
    <w:rsid w:val="00545F5B"/>
    <w:rsid w:val="00554539"/>
    <w:rsid w:val="00597456"/>
    <w:rsid w:val="005A2FD6"/>
    <w:rsid w:val="0060298E"/>
    <w:rsid w:val="006610CD"/>
    <w:rsid w:val="006C047F"/>
    <w:rsid w:val="006D7937"/>
    <w:rsid w:val="007173CE"/>
    <w:rsid w:val="00726117"/>
    <w:rsid w:val="0074048E"/>
    <w:rsid w:val="00746A34"/>
    <w:rsid w:val="007732C8"/>
    <w:rsid w:val="007876A9"/>
    <w:rsid w:val="007B49AF"/>
    <w:rsid w:val="007D20F6"/>
    <w:rsid w:val="007F6E74"/>
    <w:rsid w:val="00810DB8"/>
    <w:rsid w:val="00852E8E"/>
    <w:rsid w:val="00865791"/>
    <w:rsid w:val="008971BC"/>
    <w:rsid w:val="008A5108"/>
    <w:rsid w:val="008D246F"/>
    <w:rsid w:val="008D4448"/>
    <w:rsid w:val="00900335"/>
    <w:rsid w:val="009250F4"/>
    <w:rsid w:val="0093040A"/>
    <w:rsid w:val="009B066D"/>
    <w:rsid w:val="009B2869"/>
    <w:rsid w:val="009D15C5"/>
    <w:rsid w:val="009F1741"/>
    <w:rsid w:val="00A001CC"/>
    <w:rsid w:val="00A13898"/>
    <w:rsid w:val="00A3391D"/>
    <w:rsid w:val="00A524FB"/>
    <w:rsid w:val="00A57E83"/>
    <w:rsid w:val="00A83D65"/>
    <w:rsid w:val="00A866B9"/>
    <w:rsid w:val="00A9433D"/>
    <w:rsid w:val="00B628A7"/>
    <w:rsid w:val="00B82D2D"/>
    <w:rsid w:val="00BA0451"/>
    <w:rsid w:val="00BC20B3"/>
    <w:rsid w:val="00BD6FFB"/>
    <w:rsid w:val="00C21A8C"/>
    <w:rsid w:val="00C35DDA"/>
    <w:rsid w:val="00C45AB2"/>
    <w:rsid w:val="00C471A3"/>
    <w:rsid w:val="00C82B33"/>
    <w:rsid w:val="00C911E7"/>
    <w:rsid w:val="00CC6355"/>
    <w:rsid w:val="00CF4261"/>
    <w:rsid w:val="00CF5ADE"/>
    <w:rsid w:val="00D14813"/>
    <w:rsid w:val="00D34F46"/>
    <w:rsid w:val="00D64089"/>
    <w:rsid w:val="00D76918"/>
    <w:rsid w:val="00D80844"/>
    <w:rsid w:val="00D912E4"/>
    <w:rsid w:val="00D97B02"/>
    <w:rsid w:val="00DA32EE"/>
    <w:rsid w:val="00DB52C3"/>
    <w:rsid w:val="00DC2909"/>
    <w:rsid w:val="00DC634D"/>
    <w:rsid w:val="00DC716E"/>
    <w:rsid w:val="00DD607A"/>
    <w:rsid w:val="00DF3617"/>
    <w:rsid w:val="00E16712"/>
    <w:rsid w:val="00E32A34"/>
    <w:rsid w:val="00E34746"/>
    <w:rsid w:val="00E7429C"/>
    <w:rsid w:val="00F0746F"/>
    <w:rsid w:val="00F111F6"/>
    <w:rsid w:val="00F15AC8"/>
    <w:rsid w:val="00F30105"/>
    <w:rsid w:val="00F3492D"/>
    <w:rsid w:val="00F41ED6"/>
    <w:rsid w:val="00F57309"/>
    <w:rsid w:val="00F70FED"/>
    <w:rsid w:val="00F86C9D"/>
    <w:rsid w:val="00F922D2"/>
    <w:rsid w:val="00F932DB"/>
    <w:rsid w:val="00F93706"/>
    <w:rsid w:val="00FD4666"/>
    <w:rsid w:val="00FE42B9"/>
    <w:rsid w:val="00FF3CE7"/>
    <w:rsid w:val="00FF5F5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qFormat/>
    <w:pPr>
      <w:numPr>
        <w:numId w:val="1"/>
      </w:numPr>
      <w:outlineLvl w:val="0"/>
    </w:pPr>
    <w:rPr>
      <w:b/>
      <w:bCs/>
      <w:sz w:val="36"/>
      <w:szCs w:val="36"/>
    </w:rPr>
  </w:style>
  <w:style w:type="paragraph" w:styleId="2">
    <w:name w:val="heading 2"/>
    <w:basedOn w:val="a0"/>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0">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1">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doctextviewtypehighlight">
    <w:name w:val="doc__text_viewtype_highlight"/>
    <w:basedOn w:val="a1"/>
    <w:rsid w:val="001476B0"/>
  </w:style>
  <w:style w:type="character" w:customStyle="1" w:styleId="docchapter-number">
    <w:name w:val="doc__chapter-number"/>
    <w:basedOn w:val="a1"/>
    <w:rsid w:val="001476B0"/>
  </w:style>
  <w:style w:type="character" w:customStyle="1" w:styleId="docchapter-name">
    <w:name w:val="doc__chapter-name"/>
    <w:basedOn w:val="a1"/>
    <w:rsid w:val="001476B0"/>
  </w:style>
  <w:style w:type="character" w:customStyle="1" w:styleId="docarticle-number">
    <w:name w:val="doc__article-number"/>
    <w:basedOn w:val="a1"/>
    <w:rsid w:val="001476B0"/>
  </w:style>
  <w:style w:type="character" w:customStyle="1" w:styleId="docarticle-name">
    <w:name w:val="doc__article-name"/>
    <w:basedOn w:val="a1"/>
    <w:rsid w:val="001476B0"/>
  </w:style>
  <w:style w:type="character" w:customStyle="1" w:styleId="docexpired">
    <w:name w:val="doc__expired"/>
    <w:basedOn w:val="a1"/>
    <w:rsid w:val="001476B0"/>
  </w:style>
  <w:style w:type="paragraph" w:customStyle="1" w:styleId="copyright-info">
    <w:name w:val="copyright-info"/>
    <w:basedOn w:val="a"/>
    <w:rsid w:val="001476B0"/>
    <w:pPr>
      <w:widowControl/>
      <w:suppressAutoHyphens w:val="0"/>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sz w:val="24"/>
      <w:szCs w:val="24"/>
    </w:rPr>
  </w:style>
  <w:style w:type="paragraph" w:styleId="1">
    <w:name w:val="heading 1"/>
    <w:basedOn w:val="a0"/>
    <w:qFormat/>
    <w:pPr>
      <w:numPr>
        <w:numId w:val="1"/>
      </w:numPr>
      <w:outlineLvl w:val="0"/>
    </w:pPr>
    <w:rPr>
      <w:b/>
      <w:bCs/>
      <w:sz w:val="36"/>
      <w:szCs w:val="36"/>
    </w:rPr>
  </w:style>
  <w:style w:type="paragraph" w:styleId="2">
    <w:name w:val="heading 2"/>
    <w:basedOn w:val="a0"/>
    <w:qFormat/>
    <w:pPr>
      <w:numPr>
        <w:ilvl w:val="1"/>
        <w:numId w:val="1"/>
      </w:numPr>
      <w:spacing w:before="200"/>
      <w:outlineLvl w:val="1"/>
    </w:pPr>
    <w:rPr>
      <w:b/>
      <w:bCs/>
      <w:sz w:val="32"/>
      <w:szCs w:val="32"/>
    </w:rPr>
  </w:style>
  <w:style w:type="paragraph" w:styleId="3">
    <w:name w:val="heading 3"/>
    <w:basedOn w:val="a0"/>
    <w:qFormat/>
    <w:pPr>
      <w:numPr>
        <w:ilvl w:val="2"/>
        <w:numId w:val="1"/>
      </w:numPr>
      <w:spacing w:before="140"/>
      <w:outlineLvl w:val="2"/>
    </w:pPr>
    <w:rPr>
      <w:b/>
      <w:bCs/>
      <w:color w:val="8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
    <w:name w:val="Интернет-ссылка"/>
    <w:rPr>
      <w:color w:val="000080"/>
      <w:u w:val="single"/>
    </w:rPr>
  </w:style>
  <w:style w:type="character" w:customStyle="1" w:styleId="a4">
    <w:name w:val="Текст выноски Знак"/>
    <w:basedOn w:val="a1"/>
    <w:uiPriority w:val="99"/>
    <w:semiHidden/>
    <w:qFormat/>
    <w:rsid w:val="002F3110"/>
    <w:rPr>
      <w:rFonts w:ascii="Segoe UI" w:eastAsia="Lucida Sans Unicode" w:hAnsi="Segoe UI" w:cs="Segoe UI"/>
      <w:sz w:val="18"/>
      <w:szCs w:val="18"/>
    </w:rPr>
  </w:style>
  <w:style w:type="paragraph" w:customStyle="1" w:styleId="a0">
    <w:name w:val="Заголовок"/>
    <w:basedOn w:val="a"/>
    <w:next w:val="a5"/>
    <w:qFormat/>
    <w:pPr>
      <w:keepNext/>
      <w:spacing w:before="240" w:after="120"/>
    </w:pPr>
    <w:rPr>
      <w:rFonts w:ascii="Arial" w:eastAsia="MS Mincho"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styleId="a7">
    <w:name w:val="caption"/>
    <w:basedOn w:val="a"/>
    <w:qFormat/>
    <w:pPr>
      <w:suppressLineNumbers/>
      <w:spacing w:before="120" w:after="120"/>
    </w:pPr>
    <w:rPr>
      <w:rFonts w:cs="Tahoma"/>
      <w:i/>
      <w:iCs/>
    </w:rPr>
  </w:style>
  <w:style w:type="paragraph" w:styleId="a8">
    <w:name w:val="index heading"/>
    <w:basedOn w:val="a"/>
    <w:qFormat/>
    <w:pPr>
      <w:suppressLineNumbers/>
    </w:pPr>
    <w:rPr>
      <w:rFonts w:cs="Mangal"/>
    </w:rPr>
  </w:style>
  <w:style w:type="paragraph" w:customStyle="1" w:styleId="10">
    <w:name w:val="Указатель1"/>
    <w:basedOn w:val="a"/>
    <w:qFormat/>
    <w:pPr>
      <w:suppressLineNumbers/>
    </w:pPr>
    <w:rPr>
      <w:rFonts w:cs="Tahoma"/>
    </w:rPr>
  </w:style>
  <w:style w:type="paragraph" w:customStyle="1" w:styleId="WW-">
    <w:name w:val="WW-Заголовок"/>
    <w:basedOn w:val="a0"/>
    <w:qFormat/>
  </w:style>
  <w:style w:type="paragraph" w:styleId="a9">
    <w:name w:val="Subtitle"/>
    <w:basedOn w:val="a0"/>
    <w:qFormat/>
    <w:pPr>
      <w:jc w:val="center"/>
    </w:pPr>
    <w:rPr>
      <w:i/>
      <w:iCs/>
    </w:rPr>
  </w:style>
  <w:style w:type="paragraph" w:styleId="aa">
    <w:name w:val="header"/>
    <w:basedOn w:val="a"/>
    <w:pPr>
      <w:tabs>
        <w:tab w:val="center" w:pos="4677"/>
        <w:tab w:val="right" w:pos="9355"/>
      </w:tabs>
    </w:pPr>
  </w:style>
  <w:style w:type="paragraph" w:customStyle="1" w:styleId="ab">
    <w:name w:val="Содержимое таблицы"/>
    <w:basedOn w:val="a"/>
    <w:qFormat/>
    <w:pPr>
      <w:suppressLineNumbers/>
    </w:pPr>
  </w:style>
  <w:style w:type="paragraph" w:customStyle="1" w:styleId="ac">
    <w:name w:val="Заголовок таблицы"/>
    <w:basedOn w:val="ab"/>
    <w:qFormat/>
    <w:pPr>
      <w:jc w:val="center"/>
    </w:pPr>
    <w:rPr>
      <w:b/>
      <w:bCs/>
    </w:rPr>
  </w:style>
  <w:style w:type="paragraph" w:customStyle="1" w:styleId="11">
    <w:name w:val="Цитата1"/>
    <w:basedOn w:val="a"/>
    <w:qFormat/>
    <w:pPr>
      <w:spacing w:after="283"/>
      <w:ind w:left="567" w:right="567"/>
    </w:pPr>
  </w:style>
  <w:style w:type="paragraph" w:styleId="ad">
    <w:name w:val="Title"/>
    <w:basedOn w:val="a0"/>
    <w:qFormat/>
    <w:pPr>
      <w:jc w:val="center"/>
    </w:pPr>
    <w:rPr>
      <w:b/>
      <w:bCs/>
      <w:sz w:val="56"/>
      <w:szCs w:val="56"/>
    </w:rPr>
  </w:style>
  <w:style w:type="paragraph" w:customStyle="1" w:styleId="ae">
    <w:name w:val="Содержимое врезки"/>
    <w:basedOn w:val="a"/>
    <w:qFormat/>
  </w:style>
  <w:style w:type="paragraph" w:customStyle="1" w:styleId="af">
    <w:name w:val="дата МФЦ"/>
    <w:basedOn w:val="a"/>
    <w:qFormat/>
    <w:rsid w:val="003C408E"/>
    <w:pPr>
      <w:widowControl/>
      <w:suppressAutoHyphens w:val="0"/>
    </w:pPr>
    <w:rPr>
      <w:rFonts w:ascii="Arial" w:eastAsia="MS Mincho" w:hAnsi="Arial"/>
      <w:color w:val="000000"/>
      <w:sz w:val="18"/>
    </w:rPr>
  </w:style>
  <w:style w:type="paragraph" w:customStyle="1" w:styleId="af0">
    <w:name w:val="наименование МФЦ"/>
    <w:basedOn w:val="a"/>
    <w:qFormat/>
    <w:rsid w:val="00FF7065"/>
    <w:pPr>
      <w:widowControl/>
      <w:suppressAutoHyphens w:val="0"/>
      <w:jc w:val="right"/>
    </w:pPr>
    <w:rPr>
      <w:rFonts w:ascii="Arial" w:eastAsia="MS Mincho" w:hAnsi="Arial"/>
      <w:color w:val="623B2A"/>
      <w:sz w:val="18"/>
      <w:lang w:val="en-US"/>
    </w:rPr>
  </w:style>
  <w:style w:type="paragraph" w:customStyle="1" w:styleId="af1">
    <w:name w:val="Наборный МФЦ"/>
    <w:basedOn w:val="af0"/>
    <w:qFormat/>
    <w:rsid w:val="00FF7065"/>
    <w:pPr>
      <w:jc w:val="left"/>
    </w:pPr>
    <w:rPr>
      <w:color w:val="000000"/>
      <w:lang w:val="ru-RU"/>
    </w:rPr>
  </w:style>
  <w:style w:type="paragraph" w:styleId="af2">
    <w:name w:val="Balloon Text"/>
    <w:basedOn w:val="a"/>
    <w:uiPriority w:val="99"/>
    <w:semiHidden/>
    <w:unhideWhenUsed/>
    <w:qFormat/>
    <w:rsid w:val="002F3110"/>
    <w:rPr>
      <w:rFonts w:ascii="Segoe UI" w:hAnsi="Segoe UI" w:cs="Segoe UI"/>
      <w:sz w:val="18"/>
      <w:szCs w:val="18"/>
    </w:rPr>
  </w:style>
  <w:style w:type="table" w:styleId="af3">
    <w:name w:val="Table Grid"/>
    <w:basedOn w:val="a2"/>
    <w:uiPriority w:val="59"/>
    <w:rsid w:val="00177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2E203B"/>
    <w:rPr>
      <w:color w:val="0000FF" w:themeColor="hyperlink"/>
      <w:u w:val="single"/>
    </w:rPr>
  </w:style>
  <w:style w:type="paragraph" w:customStyle="1" w:styleId="rcptxt">
    <w:name w:val="rcptxt"/>
    <w:basedOn w:val="a"/>
    <w:rsid w:val="00E7429C"/>
    <w:pPr>
      <w:widowControl/>
      <w:spacing w:before="280" w:after="240"/>
      <w:jc w:val="both"/>
    </w:pPr>
    <w:rPr>
      <w:rFonts w:eastAsia="Times New Roman"/>
      <w:sz w:val="20"/>
      <w:szCs w:val="20"/>
      <w:lang w:eastAsia="zh-CN"/>
    </w:rPr>
  </w:style>
  <w:style w:type="paragraph" w:styleId="af5">
    <w:name w:val="Normal (Web)"/>
    <w:basedOn w:val="a"/>
    <w:uiPriority w:val="99"/>
    <w:unhideWhenUsed/>
    <w:rsid w:val="0093040A"/>
    <w:pPr>
      <w:widowControl/>
      <w:suppressAutoHyphens w:val="0"/>
      <w:spacing w:before="100" w:beforeAutospacing="1" w:after="100" w:afterAutospacing="1"/>
    </w:pPr>
    <w:rPr>
      <w:rFonts w:eastAsia="Times New Roman"/>
    </w:rPr>
  </w:style>
  <w:style w:type="paragraph" w:styleId="af6">
    <w:name w:val="List Paragraph"/>
    <w:basedOn w:val="a"/>
    <w:uiPriority w:val="34"/>
    <w:qFormat/>
    <w:rsid w:val="00DC2909"/>
    <w:pPr>
      <w:widowControl/>
      <w:suppressAutoHyphens w:val="0"/>
      <w:spacing w:after="200" w:line="276" w:lineRule="auto"/>
      <w:ind w:left="720"/>
      <w:contextualSpacing/>
    </w:pPr>
    <w:rPr>
      <w:rFonts w:asciiTheme="minorHAnsi" w:eastAsiaTheme="minorEastAsia" w:hAnsiTheme="minorHAnsi" w:cstheme="minorBidi"/>
      <w:sz w:val="22"/>
      <w:szCs w:val="22"/>
    </w:rPr>
  </w:style>
  <w:style w:type="character" w:customStyle="1" w:styleId="doctextviewtypehighlight">
    <w:name w:val="doc__text_viewtype_highlight"/>
    <w:basedOn w:val="a1"/>
    <w:rsid w:val="001476B0"/>
  </w:style>
  <w:style w:type="character" w:customStyle="1" w:styleId="docchapter-number">
    <w:name w:val="doc__chapter-number"/>
    <w:basedOn w:val="a1"/>
    <w:rsid w:val="001476B0"/>
  </w:style>
  <w:style w:type="character" w:customStyle="1" w:styleId="docchapter-name">
    <w:name w:val="doc__chapter-name"/>
    <w:basedOn w:val="a1"/>
    <w:rsid w:val="001476B0"/>
  </w:style>
  <w:style w:type="character" w:customStyle="1" w:styleId="docarticle-number">
    <w:name w:val="doc__article-number"/>
    <w:basedOn w:val="a1"/>
    <w:rsid w:val="001476B0"/>
  </w:style>
  <w:style w:type="character" w:customStyle="1" w:styleId="docarticle-name">
    <w:name w:val="doc__article-name"/>
    <w:basedOn w:val="a1"/>
    <w:rsid w:val="001476B0"/>
  </w:style>
  <w:style w:type="character" w:customStyle="1" w:styleId="docexpired">
    <w:name w:val="doc__expired"/>
    <w:basedOn w:val="a1"/>
    <w:rsid w:val="001476B0"/>
  </w:style>
  <w:style w:type="paragraph" w:customStyle="1" w:styleId="copyright-info">
    <w:name w:val="copyright-info"/>
    <w:basedOn w:val="a"/>
    <w:rsid w:val="001476B0"/>
    <w:pPr>
      <w:widowControl/>
      <w:suppressAutoHyphens w:val="0"/>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91516">
      <w:bodyDiv w:val="1"/>
      <w:marLeft w:val="0"/>
      <w:marRight w:val="0"/>
      <w:marTop w:val="0"/>
      <w:marBottom w:val="0"/>
      <w:divBdr>
        <w:top w:val="none" w:sz="0" w:space="0" w:color="auto"/>
        <w:left w:val="none" w:sz="0" w:space="0" w:color="auto"/>
        <w:bottom w:val="none" w:sz="0" w:space="0" w:color="auto"/>
        <w:right w:val="none" w:sz="0" w:space="0" w:color="auto"/>
      </w:divBdr>
    </w:div>
    <w:div w:id="214587399">
      <w:bodyDiv w:val="1"/>
      <w:marLeft w:val="0"/>
      <w:marRight w:val="0"/>
      <w:marTop w:val="0"/>
      <w:marBottom w:val="0"/>
      <w:divBdr>
        <w:top w:val="none" w:sz="0" w:space="0" w:color="auto"/>
        <w:left w:val="none" w:sz="0" w:space="0" w:color="auto"/>
        <w:bottom w:val="none" w:sz="0" w:space="0" w:color="auto"/>
        <w:right w:val="none" w:sz="0" w:space="0" w:color="auto"/>
      </w:divBdr>
    </w:div>
    <w:div w:id="231477058">
      <w:bodyDiv w:val="1"/>
      <w:marLeft w:val="0"/>
      <w:marRight w:val="0"/>
      <w:marTop w:val="0"/>
      <w:marBottom w:val="0"/>
      <w:divBdr>
        <w:top w:val="none" w:sz="0" w:space="0" w:color="auto"/>
        <w:left w:val="none" w:sz="0" w:space="0" w:color="auto"/>
        <w:bottom w:val="none" w:sz="0" w:space="0" w:color="auto"/>
        <w:right w:val="none" w:sz="0" w:space="0" w:color="auto"/>
      </w:divBdr>
    </w:div>
    <w:div w:id="255943597">
      <w:bodyDiv w:val="1"/>
      <w:marLeft w:val="0"/>
      <w:marRight w:val="0"/>
      <w:marTop w:val="0"/>
      <w:marBottom w:val="0"/>
      <w:divBdr>
        <w:top w:val="none" w:sz="0" w:space="0" w:color="auto"/>
        <w:left w:val="none" w:sz="0" w:space="0" w:color="auto"/>
        <w:bottom w:val="none" w:sz="0" w:space="0" w:color="auto"/>
        <w:right w:val="none" w:sz="0" w:space="0" w:color="auto"/>
      </w:divBdr>
    </w:div>
    <w:div w:id="287664683">
      <w:bodyDiv w:val="1"/>
      <w:marLeft w:val="0"/>
      <w:marRight w:val="0"/>
      <w:marTop w:val="0"/>
      <w:marBottom w:val="0"/>
      <w:divBdr>
        <w:top w:val="none" w:sz="0" w:space="0" w:color="auto"/>
        <w:left w:val="none" w:sz="0" w:space="0" w:color="auto"/>
        <w:bottom w:val="none" w:sz="0" w:space="0" w:color="auto"/>
        <w:right w:val="none" w:sz="0" w:space="0" w:color="auto"/>
      </w:divBdr>
    </w:div>
    <w:div w:id="391345359">
      <w:bodyDiv w:val="1"/>
      <w:marLeft w:val="0"/>
      <w:marRight w:val="0"/>
      <w:marTop w:val="0"/>
      <w:marBottom w:val="0"/>
      <w:divBdr>
        <w:top w:val="none" w:sz="0" w:space="0" w:color="auto"/>
        <w:left w:val="none" w:sz="0" w:space="0" w:color="auto"/>
        <w:bottom w:val="none" w:sz="0" w:space="0" w:color="auto"/>
        <w:right w:val="none" w:sz="0" w:space="0" w:color="auto"/>
      </w:divBdr>
    </w:div>
    <w:div w:id="483393862">
      <w:bodyDiv w:val="1"/>
      <w:marLeft w:val="0"/>
      <w:marRight w:val="0"/>
      <w:marTop w:val="0"/>
      <w:marBottom w:val="0"/>
      <w:divBdr>
        <w:top w:val="none" w:sz="0" w:space="0" w:color="auto"/>
        <w:left w:val="none" w:sz="0" w:space="0" w:color="auto"/>
        <w:bottom w:val="none" w:sz="0" w:space="0" w:color="auto"/>
        <w:right w:val="none" w:sz="0" w:space="0" w:color="auto"/>
      </w:divBdr>
    </w:div>
    <w:div w:id="1350984330">
      <w:bodyDiv w:val="1"/>
      <w:marLeft w:val="0"/>
      <w:marRight w:val="0"/>
      <w:marTop w:val="0"/>
      <w:marBottom w:val="0"/>
      <w:divBdr>
        <w:top w:val="none" w:sz="0" w:space="0" w:color="auto"/>
        <w:left w:val="none" w:sz="0" w:space="0" w:color="auto"/>
        <w:bottom w:val="none" w:sz="0" w:space="0" w:color="auto"/>
        <w:right w:val="none" w:sz="0" w:space="0" w:color="auto"/>
      </w:divBdr>
    </w:div>
    <w:div w:id="1828090586">
      <w:bodyDiv w:val="1"/>
      <w:marLeft w:val="0"/>
      <w:marRight w:val="0"/>
      <w:marTop w:val="0"/>
      <w:marBottom w:val="0"/>
      <w:divBdr>
        <w:top w:val="none" w:sz="0" w:space="0" w:color="auto"/>
        <w:left w:val="none" w:sz="0" w:space="0" w:color="auto"/>
        <w:bottom w:val="none" w:sz="0" w:space="0" w:color="auto"/>
        <w:right w:val="none" w:sz="0" w:space="0" w:color="auto"/>
      </w:divBdr>
    </w:div>
    <w:div w:id="1847941333">
      <w:bodyDiv w:val="1"/>
      <w:marLeft w:val="0"/>
      <w:marRight w:val="0"/>
      <w:marTop w:val="0"/>
      <w:marBottom w:val="0"/>
      <w:divBdr>
        <w:top w:val="none" w:sz="0" w:space="0" w:color="auto"/>
        <w:left w:val="none" w:sz="0" w:space="0" w:color="auto"/>
        <w:bottom w:val="none" w:sz="0" w:space="0" w:color="auto"/>
        <w:right w:val="none" w:sz="0" w:space="0" w:color="auto"/>
      </w:divBdr>
    </w:div>
    <w:div w:id="1903248498">
      <w:bodyDiv w:val="1"/>
      <w:marLeft w:val="0"/>
      <w:marRight w:val="0"/>
      <w:marTop w:val="0"/>
      <w:marBottom w:val="0"/>
      <w:divBdr>
        <w:top w:val="none" w:sz="0" w:space="0" w:color="auto"/>
        <w:left w:val="none" w:sz="0" w:space="0" w:color="auto"/>
        <w:bottom w:val="none" w:sz="0" w:space="0" w:color="auto"/>
        <w:right w:val="none" w:sz="0" w:space="0" w:color="auto"/>
      </w:divBdr>
      <w:divsChild>
        <w:div w:id="1391995363">
          <w:marLeft w:val="0"/>
          <w:marRight w:val="0"/>
          <w:marTop w:val="0"/>
          <w:marBottom w:val="0"/>
          <w:divBdr>
            <w:top w:val="none" w:sz="0" w:space="0" w:color="auto"/>
            <w:left w:val="none" w:sz="0" w:space="0" w:color="auto"/>
            <w:bottom w:val="none" w:sz="0" w:space="0" w:color="auto"/>
            <w:right w:val="none" w:sz="0" w:space="0" w:color="auto"/>
          </w:divBdr>
          <w:divsChild>
            <w:div w:id="902563501">
              <w:marLeft w:val="0"/>
              <w:marRight w:val="0"/>
              <w:marTop w:val="0"/>
              <w:marBottom w:val="0"/>
              <w:divBdr>
                <w:top w:val="none" w:sz="0" w:space="0" w:color="auto"/>
                <w:left w:val="none" w:sz="0" w:space="0" w:color="auto"/>
                <w:bottom w:val="none" w:sz="0" w:space="0" w:color="auto"/>
                <w:right w:val="none" w:sz="0" w:space="0" w:color="auto"/>
              </w:divBdr>
              <w:divsChild>
                <w:div w:id="1761174723">
                  <w:marLeft w:val="0"/>
                  <w:marRight w:val="0"/>
                  <w:marTop w:val="0"/>
                  <w:marBottom w:val="0"/>
                  <w:divBdr>
                    <w:top w:val="none" w:sz="0" w:space="0" w:color="auto"/>
                    <w:left w:val="none" w:sz="0" w:space="0" w:color="auto"/>
                    <w:bottom w:val="none" w:sz="0" w:space="0" w:color="auto"/>
                    <w:right w:val="none" w:sz="0" w:space="0" w:color="auto"/>
                  </w:divBdr>
                </w:div>
                <w:div w:id="533736496">
                  <w:marLeft w:val="0"/>
                  <w:marRight w:val="0"/>
                  <w:marTop w:val="0"/>
                  <w:marBottom w:val="0"/>
                  <w:divBdr>
                    <w:top w:val="none" w:sz="0" w:space="0" w:color="auto"/>
                    <w:left w:val="none" w:sz="0" w:space="0" w:color="auto"/>
                    <w:bottom w:val="none" w:sz="0" w:space="0" w:color="auto"/>
                    <w:right w:val="none" w:sz="0" w:space="0" w:color="auto"/>
                  </w:divBdr>
                </w:div>
                <w:div w:id="1242258663">
                  <w:marLeft w:val="0"/>
                  <w:marRight w:val="0"/>
                  <w:marTop w:val="0"/>
                  <w:marBottom w:val="0"/>
                  <w:divBdr>
                    <w:top w:val="none" w:sz="0" w:space="0" w:color="auto"/>
                    <w:left w:val="none" w:sz="0" w:space="0" w:color="auto"/>
                    <w:bottom w:val="none" w:sz="0" w:space="0" w:color="auto"/>
                    <w:right w:val="none" w:sz="0" w:space="0" w:color="auto"/>
                  </w:divBdr>
                </w:div>
              </w:divsChild>
            </w:div>
            <w:div w:id="1688751672">
              <w:marLeft w:val="0"/>
              <w:marRight w:val="0"/>
              <w:marTop w:val="0"/>
              <w:marBottom w:val="0"/>
              <w:divBdr>
                <w:top w:val="none" w:sz="0" w:space="0" w:color="auto"/>
                <w:left w:val="none" w:sz="0" w:space="0" w:color="auto"/>
                <w:bottom w:val="none" w:sz="0" w:space="0" w:color="auto"/>
                <w:right w:val="none" w:sz="0" w:space="0" w:color="auto"/>
              </w:divBdr>
              <w:divsChild>
                <w:div w:id="934486050">
                  <w:marLeft w:val="0"/>
                  <w:marRight w:val="0"/>
                  <w:marTop w:val="0"/>
                  <w:marBottom w:val="0"/>
                  <w:divBdr>
                    <w:top w:val="none" w:sz="0" w:space="0" w:color="auto"/>
                    <w:left w:val="none" w:sz="0" w:space="0" w:color="auto"/>
                    <w:bottom w:val="none" w:sz="0" w:space="0" w:color="auto"/>
                    <w:right w:val="none" w:sz="0" w:space="0" w:color="auto"/>
                  </w:divBdr>
                </w:div>
                <w:div w:id="966199239">
                  <w:marLeft w:val="0"/>
                  <w:marRight w:val="0"/>
                  <w:marTop w:val="0"/>
                  <w:marBottom w:val="0"/>
                  <w:divBdr>
                    <w:top w:val="none" w:sz="0" w:space="0" w:color="auto"/>
                    <w:left w:val="none" w:sz="0" w:space="0" w:color="auto"/>
                    <w:bottom w:val="none" w:sz="0" w:space="0" w:color="auto"/>
                    <w:right w:val="none" w:sz="0" w:space="0" w:color="auto"/>
                  </w:divBdr>
                </w:div>
                <w:div w:id="1752506444">
                  <w:marLeft w:val="0"/>
                  <w:marRight w:val="0"/>
                  <w:marTop w:val="0"/>
                  <w:marBottom w:val="0"/>
                  <w:divBdr>
                    <w:top w:val="none" w:sz="0" w:space="0" w:color="auto"/>
                    <w:left w:val="none" w:sz="0" w:space="0" w:color="auto"/>
                    <w:bottom w:val="none" w:sz="0" w:space="0" w:color="auto"/>
                    <w:right w:val="none" w:sz="0" w:space="0" w:color="auto"/>
                  </w:divBdr>
                </w:div>
                <w:div w:id="667513113">
                  <w:marLeft w:val="0"/>
                  <w:marRight w:val="0"/>
                  <w:marTop w:val="0"/>
                  <w:marBottom w:val="0"/>
                  <w:divBdr>
                    <w:top w:val="none" w:sz="0" w:space="0" w:color="auto"/>
                    <w:left w:val="none" w:sz="0" w:space="0" w:color="auto"/>
                    <w:bottom w:val="none" w:sz="0" w:space="0" w:color="auto"/>
                    <w:right w:val="none" w:sz="0" w:space="0" w:color="auto"/>
                  </w:divBdr>
                </w:div>
                <w:div w:id="1905095097">
                  <w:marLeft w:val="0"/>
                  <w:marRight w:val="0"/>
                  <w:marTop w:val="0"/>
                  <w:marBottom w:val="0"/>
                  <w:divBdr>
                    <w:top w:val="none" w:sz="0" w:space="0" w:color="auto"/>
                    <w:left w:val="none" w:sz="0" w:space="0" w:color="auto"/>
                    <w:bottom w:val="none" w:sz="0" w:space="0" w:color="auto"/>
                    <w:right w:val="none" w:sz="0" w:space="0" w:color="auto"/>
                  </w:divBdr>
                </w:div>
                <w:div w:id="1913850631">
                  <w:marLeft w:val="0"/>
                  <w:marRight w:val="0"/>
                  <w:marTop w:val="0"/>
                  <w:marBottom w:val="0"/>
                  <w:divBdr>
                    <w:top w:val="none" w:sz="0" w:space="0" w:color="auto"/>
                    <w:left w:val="none" w:sz="0" w:space="0" w:color="auto"/>
                    <w:bottom w:val="none" w:sz="0" w:space="0" w:color="auto"/>
                    <w:right w:val="none" w:sz="0" w:space="0" w:color="auto"/>
                  </w:divBdr>
                </w:div>
                <w:div w:id="438572331">
                  <w:marLeft w:val="0"/>
                  <w:marRight w:val="0"/>
                  <w:marTop w:val="0"/>
                  <w:marBottom w:val="0"/>
                  <w:divBdr>
                    <w:top w:val="none" w:sz="0" w:space="0" w:color="auto"/>
                    <w:left w:val="none" w:sz="0" w:space="0" w:color="auto"/>
                    <w:bottom w:val="none" w:sz="0" w:space="0" w:color="auto"/>
                    <w:right w:val="none" w:sz="0" w:space="0" w:color="auto"/>
                  </w:divBdr>
                </w:div>
                <w:div w:id="772357931">
                  <w:marLeft w:val="0"/>
                  <w:marRight w:val="0"/>
                  <w:marTop w:val="0"/>
                  <w:marBottom w:val="0"/>
                  <w:divBdr>
                    <w:top w:val="none" w:sz="0" w:space="0" w:color="auto"/>
                    <w:left w:val="none" w:sz="0" w:space="0" w:color="auto"/>
                    <w:bottom w:val="none" w:sz="0" w:space="0" w:color="auto"/>
                    <w:right w:val="none" w:sz="0" w:space="0" w:color="auto"/>
                  </w:divBdr>
                </w:div>
                <w:div w:id="2135631702">
                  <w:marLeft w:val="0"/>
                  <w:marRight w:val="0"/>
                  <w:marTop w:val="0"/>
                  <w:marBottom w:val="0"/>
                  <w:divBdr>
                    <w:top w:val="none" w:sz="0" w:space="0" w:color="auto"/>
                    <w:left w:val="none" w:sz="0" w:space="0" w:color="auto"/>
                    <w:bottom w:val="none" w:sz="0" w:space="0" w:color="auto"/>
                    <w:right w:val="none" w:sz="0" w:space="0" w:color="auto"/>
                  </w:divBdr>
                </w:div>
                <w:div w:id="291401528">
                  <w:marLeft w:val="0"/>
                  <w:marRight w:val="0"/>
                  <w:marTop w:val="0"/>
                  <w:marBottom w:val="0"/>
                  <w:divBdr>
                    <w:top w:val="none" w:sz="0" w:space="0" w:color="auto"/>
                    <w:left w:val="none" w:sz="0" w:space="0" w:color="auto"/>
                    <w:bottom w:val="none" w:sz="0" w:space="0" w:color="auto"/>
                    <w:right w:val="none" w:sz="0" w:space="0" w:color="auto"/>
                  </w:divBdr>
                </w:div>
                <w:div w:id="1426345329">
                  <w:marLeft w:val="0"/>
                  <w:marRight w:val="0"/>
                  <w:marTop w:val="0"/>
                  <w:marBottom w:val="0"/>
                  <w:divBdr>
                    <w:top w:val="none" w:sz="0" w:space="0" w:color="auto"/>
                    <w:left w:val="none" w:sz="0" w:space="0" w:color="auto"/>
                    <w:bottom w:val="none" w:sz="0" w:space="0" w:color="auto"/>
                    <w:right w:val="none" w:sz="0" w:space="0" w:color="auto"/>
                  </w:divBdr>
                </w:div>
                <w:div w:id="183059659">
                  <w:marLeft w:val="0"/>
                  <w:marRight w:val="0"/>
                  <w:marTop w:val="0"/>
                  <w:marBottom w:val="0"/>
                  <w:divBdr>
                    <w:top w:val="none" w:sz="0" w:space="0" w:color="auto"/>
                    <w:left w:val="none" w:sz="0" w:space="0" w:color="auto"/>
                    <w:bottom w:val="none" w:sz="0" w:space="0" w:color="auto"/>
                    <w:right w:val="none" w:sz="0" w:space="0" w:color="auto"/>
                  </w:divBdr>
                </w:div>
                <w:div w:id="1252860384">
                  <w:marLeft w:val="0"/>
                  <w:marRight w:val="0"/>
                  <w:marTop w:val="0"/>
                  <w:marBottom w:val="0"/>
                  <w:divBdr>
                    <w:top w:val="none" w:sz="0" w:space="0" w:color="auto"/>
                    <w:left w:val="none" w:sz="0" w:space="0" w:color="auto"/>
                    <w:bottom w:val="none" w:sz="0" w:space="0" w:color="auto"/>
                    <w:right w:val="none" w:sz="0" w:space="0" w:color="auto"/>
                  </w:divBdr>
                </w:div>
                <w:div w:id="726152394">
                  <w:marLeft w:val="0"/>
                  <w:marRight w:val="0"/>
                  <w:marTop w:val="0"/>
                  <w:marBottom w:val="0"/>
                  <w:divBdr>
                    <w:top w:val="none" w:sz="0" w:space="0" w:color="auto"/>
                    <w:left w:val="none" w:sz="0" w:space="0" w:color="auto"/>
                    <w:bottom w:val="none" w:sz="0" w:space="0" w:color="auto"/>
                    <w:right w:val="none" w:sz="0" w:space="0" w:color="auto"/>
                  </w:divBdr>
                </w:div>
                <w:div w:id="796921951">
                  <w:marLeft w:val="0"/>
                  <w:marRight w:val="0"/>
                  <w:marTop w:val="0"/>
                  <w:marBottom w:val="0"/>
                  <w:divBdr>
                    <w:top w:val="none" w:sz="0" w:space="0" w:color="auto"/>
                    <w:left w:val="none" w:sz="0" w:space="0" w:color="auto"/>
                    <w:bottom w:val="none" w:sz="0" w:space="0" w:color="auto"/>
                    <w:right w:val="none" w:sz="0" w:space="0" w:color="auto"/>
                  </w:divBdr>
                </w:div>
                <w:div w:id="351810838">
                  <w:marLeft w:val="0"/>
                  <w:marRight w:val="0"/>
                  <w:marTop w:val="0"/>
                  <w:marBottom w:val="0"/>
                  <w:divBdr>
                    <w:top w:val="none" w:sz="0" w:space="0" w:color="auto"/>
                    <w:left w:val="none" w:sz="0" w:space="0" w:color="auto"/>
                    <w:bottom w:val="none" w:sz="0" w:space="0" w:color="auto"/>
                    <w:right w:val="none" w:sz="0" w:space="0" w:color="auto"/>
                  </w:divBdr>
                </w:div>
                <w:div w:id="510028228">
                  <w:marLeft w:val="0"/>
                  <w:marRight w:val="0"/>
                  <w:marTop w:val="0"/>
                  <w:marBottom w:val="0"/>
                  <w:divBdr>
                    <w:top w:val="none" w:sz="0" w:space="0" w:color="auto"/>
                    <w:left w:val="none" w:sz="0" w:space="0" w:color="auto"/>
                    <w:bottom w:val="none" w:sz="0" w:space="0" w:color="auto"/>
                    <w:right w:val="none" w:sz="0" w:space="0" w:color="auto"/>
                  </w:divBdr>
                </w:div>
                <w:div w:id="1036470301">
                  <w:marLeft w:val="0"/>
                  <w:marRight w:val="0"/>
                  <w:marTop w:val="0"/>
                  <w:marBottom w:val="0"/>
                  <w:divBdr>
                    <w:top w:val="none" w:sz="0" w:space="0" w:color="auto"/>
                    <w:left w:val="none" w:sz="0" w:space="0" w:color="auto"/>
                    <w:bottom w:val="none" w:sz="0" w:space="0" w:color="auto"/>
                    <w:right w:val="none" w:sz="0" w:space="0" w:color="auto"/>
                  </w:divBdr>
                </w:div>
                <w:div w:id="669529736">
                  <w:marLeft w:val="0"/>
                  <w:marRight w:val="0"/>
                  <w:marTop w:val="0"/>
                  <w:marBottom w:val="0"/>
                  <w:divBdr>
                    <w:top w:val="none" w:sz="0" w:space="0" w:color="auto"/>
                    <w:left w:val="none" w:sz="0" w:space="0" w:color="auto"/>
                    <w:bottom w:val="none" w:sz="0" w:space="0" w:color="auto"/>
                    <w:right w:val="none" w:sz="0" w:space="0" w:color="auto"/>
                  </w:divBdr>
                </w:div>
                <w:div w:id="96412842">
                  <w:marLeft w:val="0"/>
                  <w:marRight w:val="0"/>
                  <w:marTop w:val="0"/>
                  <w:marBottom w:val="0"/>
                  <w:divBdr>
                    <w:top w:val="none" w:sz="0" w:space="0" w:color="auto"/>
                    <w:left w:val="none" w:sz="0" w:space="0" w:color="auto"/>
                    <w:bottom w:val="none" w:sz="0" w:space="0" w:color="auto"/>
                    <w:right w:val="none" w:sz="0" w:space="0" w:color="auto"/>
                  </w:divBdr>
                </w:div>
                <w:div w:id="736167131">
                  <w:marLeft w:val="0"/>
                  <w:marRight w:val="0"/>
                  <w:marTop w:val="0"/>
                  <w:marBottom w:val="0"/>
                  <w:divBdr>
                    <w:top w:val="none" w:sz="0" w:space="0" w:color="auto"/>
                    <w:left w:val="none" w:sz="0" w:space="0" w:color="auto"/>
                    <w:bottom w:val="none" w:sz="0" w:space="0" w:color="auto"/>
                    <w:right w:val="none" w:sz="0" w:space="0" w:color="auto"/>
                  </w:divBdr>
                </w:div>
                <w:div w:id="1136751701">
                  <w:marLeft w:val="0"/>
                  <w:marRight w:val="0"/>
                  <w:marTop w:val="0"/>
                  <w:marBottom w:val="0"/>
                  <w:divBdr>
                    <w:top w:val="none" w:sz="0" w:space="0" w:color="auto"/>
                    <w:left w:val="none" w:sz="0" w:space="0" w:color="auto"/>
                    <w:bottom w:val="none" w:sz="0" w:space="0" w:color="auto"/>
                    <w:right w:val="none" w:sz="0" w:space="0" w:color="auto"/>
                  </w:divBdr>
                </w:div>
                <w:div w:id="200634973">
                  <w:marLeft w:val="0"/>
                  <w:marRight w:val="0"/>
                  <w:marTop w:val="0"/>
                  <w:marBottom w:val="0"/>
                  <w:divBdr>
                    <w:top w:val="none" w:sz="0" w:space="0" w:color="auto"/>
                    <w:left w:val="none" w:sz="0" w:space="0" w:color="auto"/>
                    <w:bottom w:val="none" w:sz="0" w:space="0" w:color="auto"/>
                    <w:right w:val="none" w:sz="0" w:space="0" w:color="auto"/>
                  </w:divBdr>
                </w:div>
                <w:div w:id="1947928475">
                  <w:marLeft w:val="0"/>
                  <w:marRight w:val="0"/>
                  <w:marTop w:val="0"/>
                  <w:marBottom w:val="0"/>
                  <w:divBdr>
                    <w:top w:val="none" w:sz="0" w:space="0" w:color="auto"/>
                    <w:left w:val="none" w:sz="0" w:space="0" w:color="auto"/>
                    <w:bottom w:val="none" w:sz="0" w:space="0" w:color="auto"/>
                    <w:right w:val="none" w:sz="0" w:space="0" w:color="auto"/>
                  </w:divBdr>
                </w:div>
                <w:div w:id="1466388030">
                  <w:marLeft w:val="0"/>
                  <w:marRight w:val="0"/>
                  <w:marTop w:val="0"/>
                  <w:marBottom w:val="0"/>
                  <w:divBdr>
                    <w:top w:val="none" w:sz="0" w:space="0" w:color="auto"/>
                    <w:left w:val="none" w:sz="0" w:space="0" w:color="auto"/>
                    <w:bottom w:val="none" w:sz="0" w:space="0" w:color="auto"/>
                    <w:right w:val="none" w:sz="0" w:space="0" w:color="auto"/>
                  </w:divBdr>
                </w:div>
                <w:div w:id="990253010">
                  <w:marLeft w:val="0"/>
                  <w:marRight w:val="0"/>
                  <w:marTop w:val="0"/>
                  <w:marBottom w:val="0"/>
                  <w:divBdr>
                    <w:top w:val="none" w:sz="0" w:space="0" w:color="auto"/>
                    <w:left w:val="none" w:sz="0" w:space="0" w:color="auto"/>
                    <w:bottom w:val="none" w:sz="0" w:space="0" w:color="auto"/>
                    <w:right w:val="none" w:sz="0" w:space="0" w:color="auto"/>
                  </w:divBdr>
                </w:div>
                <w:div w:id="2129546396">
                  <w:marLeft w:val="0"/>
                  <w:marRight w:val="0"/>
                  <w:marTop w:val="0"/>
                  <w:marBottom w:val="0"/>
                  <w:divBdr>
                    <w:top w:val="none" w:sz="0" w:space="0" w:color="auto"/>
                    <w:left w:val="none" w:sz="0" w:space="0" w:color="auto"/>
                    <w:bottom w:val="none" w:sz="0" w:space="0" w:color="auto"/>
                    <w:right w:val="none" w:sz="0" w:space="0" w:color="auto"/>
                  </w:divBdr>
                </w:div>
                <w:div w:id="331837273">
                  <w:marLeft w:val="0"/>
                  <w:marRight w:val="0"/>
                  <w:marTop w:val="0"/>
                  <w:marBottom w:val="0"/>
                  <w:divBdr>
                    <w:top w:val="none" w:sz="0" w:space="0" w:color="auto"/>
                    <w:left w:val="none" w:sz="0" w:space="0" w:color="auto"/>
                    <w:bottom w:val="none" w:sz="0" w:space="0" w:color="auto"/>
                    <w:right w:val="none" w:sz="0" w:space="0" w:color="auto"/>
                  </w:divBdr>
                </w:div>
                <w:div w:id="1245870757">
                  <w:marLeft w:val="0"/>
                  <w:marRight w:val="0"/>
                  <w:marTop w:val="0"/>
                  <w:marBottom w:val="0"/>
                  <w:divBdr>
                    <w:top w:val="none" w:sz="0" w:space="0" w:color="auto"/>
                    <w:left w:val="none" w:sz="0" w:space="0" w:color="auto"/>
                    <w:bottom w:val="none" w:sz="0" w:space="0" w:color="auto"/>
                    <w:right w:val="none" w:sz="0" w:space="0" w:color="auto"/>
                  </w:divBdr>
                </w:div>
                <w:div w:id="1177767780">
                  <w:marLeft w:val="0"/>
                  <w:marRight w:val="0"/>
                  <w:marTop w:val="0"/>
                  <w:marBottom w:val="0"/>
                  <w:divBdr>
                    <w:top w:val="none" w:sz="0" w:space="0" w:color="auto"/>
                    <w:left w:val="none" w:sz="0" w:space="0" w:color="auto"/>
                    <w:bottom w:val="none" w:sz="0" w:space="0" w:color="auto"/>
                    <w:right w:val="none" w:sz="0" w:space="0" w:color="auto"/>
                  </w:divBdr>
                </w:div>
                <w:div w:id="1563173986">
                  <w:marLeft w:val="0"/>
                  <w:marRight w:val="0"/>
                  <w:marTop w:val="0"/>
                  <w:marBottom w:val="0"/>
                  <w:divBdr>
                    <w:top w:val="none" w:sz="0" w:space="0" w:color="auto"/>
                    <w:left w:val="none" w:sz="0" w:space="0" w:color="auto"/>
                    <w:bottom w:val="none" w:sz="0" w:space="0" w:color="auto"/>
                    <w:right w:val="none" w:sz="0" w:space="0" w:color="auto"/>
                  </w:divBdr>
                </w:div>
                <w:div w:id="1690335536">
                  <w:marLeft w:val="0"/>
                  <w:marRight w:val="0"/>
                  <w:marTop w:val="0"/>
                  <w:marBottom w:val="0"/>
                  <w:divBdr>
                    <w:top w:val="none" w:sz="0" w:space="0" w:color="auto"/>
                    <w:left w:val="none" w:sz="0" w:space="0" w:color="auto"/>
                    <w:bottom w:val="none" w:sz="0" w:space="0" w:color="auto"/>
                    <w:right w:val="none" w:sz="0" w:space="0" w:color="auto"/>
                  </w:divBdr>
                </w:div>
                <w:div w:id="1183863417">
                  <w:marLeft w:val="0"/>
                  <w:marRight w:val="0"/>
                  <w:marTop w:val="0"/>
                  <w:marBottom w:val="0"/>
                  <w:divBdr>
                    <w:top w:val="none" w:sz="0" w:space="0" w:color="auto"/>
                    <w:left w:val="none" w:sz="0" w:space="0" w:color="auto"/>
                    <w:bottom w:val="none" w:sz="0" w:space="0" w:color="auto"/>
                    <w:right w:val="none" w:sz="0" w:space="0" w:color="auto"/>
                  </w:divBdr>
                </w:div>
                <w:div w:id="2124112550">
                  <w:marLeft w:val="0"/>
                  <w:marRight w:val="0"/>
                  <w:marTop w:val="0"/>
                  <w:marBottom w:val="0"/>
                  <w:divBdr>
                    <w:top w:val="none" w:sz="0" w:space="0" w:color="auto"/>
                    <w:left w:val="none" w:sz="0" w:space="0" w:color="auto"/>
                    <w:bottom w:val="none" w:sz="0" w:space="0" w:color="auto"/>
                    <w:right w:val="none" w:sz="0" w:space="0" w:color="auto"/>
                  </w:divBdr>
                </w:div>
                <w:div w:id="452486406">
                  <w:marLeft w:val="0"/>
                  <w:marRight w:val="0"/>
                  <w:marTop w:val="0"/>
                  <w:marBottom w:val="0"/>
                  <w:divBdr>
                    <w:top w:val="none" w:sz="0" w:space="0" w:color="auto"/>
                    <w:left w:val="none" w:sz="0" w:space="0" w:color="auto"/>
                    <w:bottom w:val="none" w:sz="0" w:space="0" w:color="auto"/>
                    <w:right w:val="none" w:sz="0" w:space="0" w:color="auto"/>
                  </w:divBdr>
                </w:div>
                <w:div w:id="870653276">
                  <w:marLeft w:val="0"/>
                  <w:marRight w:val="0"/>
                  <w:marTop w:val="0"/>
                  <w:marBottom w:val="0"/>
                  <w:divBdr>
                    <w:top w:val="none" w:sz="0" w:space="0" w:color="auto"/>
                    <w:left w:val="none" w:sz="0" w:space="0" w:color="auto"/>
                    <w:bottom w:val="none" w:sz="0" w:space="0" w:color="auto"/>
                    <w:right w:val="none" w:sz="0" w:space="0" w:color="auto"/>
                  </w:divBdr>
                </w:div>
                <w:div w:id="1800564755">
                  <w:marLeft w:val="0"/>
                  <w:marRight w:val="0"/>
                  <w:marTop w:val="0"/>
                  <w:marBottom w:val="0"/>
                  <w:divBdr>
                    <w:top w:val="none" w:sz="0" w:space="0" w:color="auto"/>
                    <w:left w:val="none" w:sz="0" w:space="0" w:color="auto"/>
                    <w:bottom w:val="none" w:sz="0" w:space="0" w:color="auto"/>
                    <w:right w:val="none" w:sz="0" w:space="0" w:color="auto"/>
                  </w:divBdr>
                </w:div>
                <w:div w:id="536353582">
                  <w:marLeft w:val="0"/>
                  <w:marRight w:val="0"/>
                  <w:marTop w:val="0"/>
                  <w:marBottom w:val="0"/>
                  <w:divBdr>
                    <w:top w:val="none" w:sz="0" w:space="0" w:color="auto"/>
                    <w:left w:val="none" w:sz="0" w:space="0" w:color="auto"/>
                    <w:bottom w:val="none" w:sz="0" w:space="0" w:color="auto"/>
                    <w:right w:val="none" w:sz="0" w:space="0" w:color="auto"/>
                  </w:divBdr>
                </w:div>
                <w:div w:id="852913556">
                  <w:marLeft w:val="0"/>
                  <w:marRight w:val="0"/>
                  <w:marTop w:val="0"/>
                  <w:marBottom w:val="0"/>
                  <w:divBdr>
                    <w:top w:val="none" w:sz="0" w:space="0" w:color="auto"/>
                    <w:left w:val="none" w:sz="0" w:space="0" w:color="auto"/>
                    <w:bottom w:val="none" w:sz="0" w:space="0" w:color="auto"/>
                    <w:right w:val="none" w:sz="0" w:space="0" w:color="auto"/>
                  </w:divBdr>
                </w:div>
                <w:div w:id="42681051">
                  <w:marLeft w:val="0"/>
                  <w:marRight w:val="0"/>
                  <w:marTop w:val="0"/>
                  <w:marBottom w:val="0"/>
                  <w:divBdr>
                    <w:top w:val="none" w:sz="0" w:space="0" w:color="auto"/>
                    <w:left w:val="none" w:sz="0" w:space="0" w:color="auto"/>
                    <w:bottom w:val="none" w:sz="0" w:space="0" w:color="auto"/>
                    <w:right w:val="none" w:sz="0" w:space="0" w:color="auto"/>
                  </w:divBdr>
                </w:div>
                <w:div w:id="1696031523">
                  <w:marLeft w:val="0"/>
                  <w:marRight w:val="0"/>
                  <w:marTop w:val="0"/>
                  <w:marBottom w:val="0"/>
                  <w:divBdr>
                    <w:top w:val="none" w:sz="0" w:space="0" w:color="auto"/>
                    <w:left w:val="none" w:sz="0" w:space="0" w:color="auto"/>
                    <w:bottom w:val="none" w:sz="0" w:space="0" w:color="auto"/>
                    <w:right w:val="none" w:sz="0" w:space="0" w:color="auto"/>
                  </w:divBdr>
                </w:div>
                <w:div w:id="1411197332">
                  <w:marLeft w:val="0"/>
                  <w:marRight w:val="0"/>
                  <w:marTop w:val="0"/>
                  <w:marBottom w:val="0"/>
                  <w:divBdr>
                    <w:top w:val="none" w:sz="0" w:space="0" w:color="auto"/>
                    <w:left w:val="none" w:sz="0" w:space="0" w:color="auto"/>
                    <w:bottom w:val="none" w:sz="0" w:space="0" w:color="auto"/>
                    <w:right w:val="none" w:sz="0" w:space="0" w:color="auto"/>
                  </w:divBdr>
                </w:div>
                <w:div w:id="566382743">
                  <w:marLeft w:val="0"/>
                  <w:marRight w:val="0"/>
                  <w:marTop w:val="0"/>
                  <w:marBottom w:val="0"/>
                  <w:divBdr>
                    <w:top w:val="none" w:sz="0" w:space="0" w:color="auto"/>
                    <w:left w:val="none" w:sz="0" w:space="0" w:color="auto"/>
                    <w:bottom w:val="none" w:sz="0" w:space="0" w:color="auto"/>
                    <w:right w:val="none" w:sz="0" w:space="0" w:color="auto"/>
                  </w:divBdr>
                </w:div>
                <w:div w:id="1465193603">
                  <w:marLeft w:val="0"/>
                  <w:marRight w:val="0"/>
                  <w:marTop w:val="0"/>
                  <w:marBottom w:val="0"/>
                  <w:divBdr>
                    <w:top w:val="none" w:sz="0" w:space="0" w:color="auto"/>
                    <w:left w:val="none" w:sz="0" w:space="0" w:color="auto"/>
                    <w:bottom w:val="none" w:sz="0" w:space="0" w:color="auto"/>
                    <w:right w:val="none" w:sz="0" w:space="0" w:color="auto"/>
                  </w:divBdr>
                </w:div>
                <w:div w:id="18786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1421">
      <w:bodyDiv w:val="1"/>
      <w:marLeft w:val="0"/>
      <w:marRight w:val="0"/>
      <w:marTop w:val="0"/>
      <w:marBottom w:val="0"/>
      <w:divBdr>
        <w:top w:val="none" w:sz="0" w:space="0" w:color="auto"/>
        <w:left w:val="none" w:sz="0" w:space="0" w:color="auto"/>
        <w:bottom w:val="none" w:sz="0" w:space="0" w:color="auto"/>
        <w:right w:val="none" w:sz="0" w:space="0" w:color="auto"/>
      </w:divBdr>
    </w:div>
    <w:div w:id="1986472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gzakaz.ru/?" TargetMode="External"/><Relationship Id="rId18" Type="http://schemas.openxmlformats.org/officeDocument/2006/relationships/hyperlink" Target="https://1gzakaz.ru/?" TargetMode="External"/><Relationship Id="rId26" Type="http://schemas.openxmlformats.org/officeDocument/2006/relationships/hyperlink" Target="https://1gzakaz.ru/?" TargetMode="External"/><Relationship Id="rId39" Type="http://schemas.openxmlformats.org/officeDocument/2006/relationships/hyperlink" Target="https://1gzakaz.ru/?" TargetMode="External"/><Relationship Id="rId21" Type="http://schemas.openxmlformats.org/officeDocument/2006/relationships/hyperlink" Target="https://1gzakaz.ru/?" TargetMode="External"/><Relationship Id="rId34" Type="http://schemas.openxmlformats.org/officeDocument/2006/relationships/hyperlink" Target="https://1gzakaz.ru/?" TargetMode="External"/><Relationship Id="rId42" Type="http://schemas.openxmlformats.org/officeDocument/2006/relationships/hyperlink" Target="https://1gzakaz.ru/?" TargetMode="External"/><Relationship Id="rId47" Type="http://schemas.openxmlformats.org/officeDocument/2006/relationships/hyperlink" Target="https://1gzakaz.ru/?" TargetMode="External"/><Relationship Id="rId50" Type="http://schemas.openxmlformats.org/officeDocument/2006/relationships/hyperlink" Target="https://1gzakaz.ru/?" TargetMode="External"/><Relationship Id="rId55" Type="http://schemas.openxmlformats.org/officeDocument/2006/relationships/hyperlink" Target="https://1gzakaz.ru/?" TargetMode="External"/><Relationship Id="rId63" Type="http://schemas.openxmlformats.org/officeDocument/2006/relationships/hyperlink" Target="https://1gzakaz.ru/?" TargetMode="External"/><Relationship Id="rId7" Type="http://schemas.openxmlformats.org/officeDocument/2006/relationships/hyperlink" Target="https://1gzakaz.ru/?" TargetMode="External"/><Relationship Id="rId2" Type="http://schemas.openxmlformats.org/officeDocument/2006/relationships/numbering" Target="numbering.xml"/><Relationship Id="rId16" Type="http://schemas.openxmlformats.org/officeDocument/2006/relationships/hyperlink" Target="https://1gzakaz.ru/?" TargetMode="External"/><Relationship Id="rId20" Type="http://schemas.openxmlformats.org/officeDocument/2006/relationships/hyperlink" Target="https://1gzakaz.ru/?" TargetMode="External"/><Relationship Id="rId29" Type="http://schemas.openxmlformats.org/officeDocument/2006/relationships/hyperlink" Target="https://1gzakaz.ru/?" TargetMode="External"/><Relationship Id="rId41" Type="http://schemas.openxmlformats.org/officeDocument/2006/relationships/hyperlink" Target="https://1gzakaz.ru/?" TargetMode="External"/><Relationship Id="rId54" Type="http://schemas.openxmlformats.org/officeDocument/2006/relationships/hyperlink" Target="https://1gzakaz.ru/?" TargetMode="External"/><Relationship Id="rId62" Type="http://schemas.openxmlformats.org/officeDocument/2006/relationships/hyperlink" Target="https://1gzakaz.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gzakaz.ru/?" TargetMode="External"/><Relationship Id="rId24" Type="http://schemas.openxmlformats.org/officeDocument/2006/relationships/hyperlink" Target="https://1gzakaz.ru/?"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40" Type="http://schemas.openxmlformats.org/officeDocument/2006/relationships/hyperlink" Target="https://1gzakaz.ru/?" TargetMode="External"/><Relationship Id="rId45" Type="http://schemas.openxmlformats.org/officeDocument/2006/relationships/hyperlink" Target="https://1gzakaz.ru/?" TargetMode="External"/><Relationship Id="rId53" Type="http://schemas.openxmlformats.org/officeDocument/2006/relationships/hyperlink" Target="https://1gzakaz.ru/?" TargetMode="External"/><Relationship Id="rId58" Type="http://schemas.openxmlformats.org/officeDocument/2006/relationships/hyperlink" Target="https://1gzakaz.ru/?"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1gzakaz.ru/?" TargetMode="External"/><Relationship Id="rId23" Type="http://schemas.openxmlformats.org/officeDocument/2006/relationships/hyperlink" Target="https://1gzakaz.ru/?" TargetMode="External"/><Relationship Id="rId28" Type="http://schemas.openxmlformats.org/officeDocument/2006/relationships/hyperlink" Target="https://1gzakaz.ru/?" TargetMode="External"/><Relationship Id="rId36" Type="http://schemas.openxmlformats.org/officeDocument/2006/relationships/hyperlink" Target="https://1gzakaz.ru/?" TargetMode="External"/><Relationship Id="rId49" Type="http://schemas.openxmlformats.org/officeDocument/2006/relationships/hyperlink" Target="https://1gzakaz.ru/?" TargetMode="External"/><Relationship Id="rId57" Type="http://schemas.openxmlformats.org/officeDocument/2006/relationships/hyperlink" Target="https://1gzakaz.ru/?" TargetMode="External"/><Relationship Id="rId61" Type="http://schemas.openxmlformats.org/officeDocument/2006/relationships/hyperlink" Target="https://1gzakaz.ru/?" TargetMode="External"/><Relationship Id="rId10" Type="http://schemas.openxmlformats.org/officeDocument/2006/relationships/hyperlink" Target="https://1gzakaz.ru/?" TargetMode="External"/><Relationship Id="rId19" Type="http://schemas.openxmlformats.org/officeDocument/2006/relationships/hyperlink" Target="https://1gzakaz.ru/?" TargetMode="External"/><Relationship Id="rId31" Type="http://schemas.openxmlformats.org/officeDocument/2006/relationships/hyperlink" Target="https://1gzakaz.ru/?" TargetMode="External"/><Relationship Id="rId44" Type="http://schemas.openxmlformats.org/officeDocument/2006/relationships/hyperlink" Target="https://1gzakaz.ru/?" TargetMode="External"/><Relationship Id="rId52" Type="http://schemas.openxmlformats.org/officeDocument/2006/relationships/hyperlink" Target="https://1gzakaz.ru/?" TargetMode="External"/><Relationship Id="rId60" Type="http://schemas.openxmlformats.org/officeDocument/2006/relationships/hyperlink" Target="https://1gzakaz.ru/?" TargetMode="Externa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1gzakaz.ru/?" TargetMode="External"/><Relationship Id="rId14" Type="http://schemas.openxmlformats.org/officeDocument/2006/relationships/hyperlink" Target="https://1gzakaz.ru/?" TargetMode="External"/><Relationship Id="rId22" Type="http://schemas.openxmlformats.org/officeDocument/2006/relationships/hyperlink" Target="https://1gzakaz.ru/?" TargetMode="External"/><Relationship Id="rId27" Type="http://schemas.openxmlformats.org/officeDocument/2006/relationships/hyperlink" Target="https://1gzakaz.ru/?"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43" Type="http://schemas.openxmlformats.org/officeDocument/2006/relationships/hyperlink" Target="https://1gzakaz.ru/?" TargetMode="External"/><Relationship Id="rId48" Type="http://schemas.openxmlformats.org/officeDocument/2006/relationships/hyperlink" Target="https://1gzakaz.ru/?" TargetMode="External"/><Relationship Id="rId56" Type="http://schemas.openxmlformats.org/officeDocument/2006/relationships/hyperlink" Target="https://1gzakaz.ru/?" TargetMode="External"/><Relationship Id="rId64" Type="http://schemas.openxmlformats.org/officeDocument/2006/relationships/hyperlink" Target="https://1gzakaz.ru/?" TargetMode="External"/><Relationship Id="rId8" Type="http://schemas.openxmlformats.org/officeDocument/2006/relationships/hyperlink" Target="https://1gzakaz.ru/?" TargetMode="External"/><Relationship Id="rId51" Type="http://schemas.openxmlformats.org/officeDocument/2006/relationships/hyperlink" Target="https://1gzakaz.ru/?" TargetMode="External"/><Relationship Id="rId3" Type="http://schemas.openxmlformats.org/officeDocument/2006/relationships/styles" Target="styles.xml"/><Relationship Id="rId12" Type="http://schemas.openxmlformats.org/officeDocument/2006/relationships/hyperlink" Target="https://1gzakaz.ru/?" TargetMode="External"/><Relationship Id="rId17" Type="http://schemas.openxmlformats.org/officeDocument/2006/relationships/hyperlink" Target="https://1gzakaz.ru/?" TargetMode="External"/><Relationship Id="rId25" Type="http://schemas.openxmlformats.org/officeDocument/2006/relationships/hyperlink" Target="https://1gzakaz.ru/?" TargetMode="External"/><Relationship Id="rId33" Type="http://schemas.openxmlformats.org/officeDocument/2006/relationships/hyperlink" Target="https://1gzakaz.ru/?" TargetMode="External"/><Relationship Id="rId38" Type="http://schemas.openxmlformats.org/officeDocument/2006/relationships/hyperlink" Target="https://1gzakaz.ru/?" TargetMode="External"/><Relationship Id="rId46" Type="http://schemas.openxmlformats.org/officeDocument/2006/relationships/hyperlink" Target="https://1gzakaz.ru/?" TargetMode="External"/><Relationship Id="rId59" Type="http://schemas.openxmlformats.org/officeDocument/2006/relationships/hyperlink" Target="https://1gzak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3AE00-6F62-45B7-B8D3-5ECD12EA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11671</Words>
  <Characters>66528</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user37</cp:lastModifiedBy>
  <cp:revision>2</cp:revision>
  <cp:lastPrinted>2025-11-10T13:12:00Z</cp:lastPrinted>
  <dcterms:created xsi:type="dcterms:W3CDTF">2026-03-20T08:37:00Z</dcterms:created>
  <dcterms:modified xsi:type="dcterms:W3CDTF">2026-03-20T08:37:00Z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