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1A0" w:rsidRDefault="00C52899">
      <w:pPr>
        <w:contextualSpacing/>
        <w:jc w:val="center"/>
        <w:rPr>
          <w:rFonts w:ascii="Arial Narrow" w:hAnsi="Arial Narrow" w:cs="Times New Roman"/>
          <w:b/>
          <w:bCs/>
          <w:color w:val="993300"/>
          <w:sz w:val="32"/>
          <w:szCs w:val="32"/>
        </w:rPr>
      </w:pPr>
      <w:r>
        <w:rPr>
          <w:rFonts w:ascii="Arial Narrow" w:hAnsi="Arial Narrow" w:cs="Times New Roman"/>
          <w:b/>
          <w:bCs/>
          <w:color w:val="993300"/>
          <w:sz w:val="32"/>
          <w:szCs w:val="32"/>
        </w:rPr>
        <w:t>Перечень государственных и муниципальных услуг, предоставляемых в МАУ МФЦ Тарасовского района</w:t>
      </w:r>
    </w:p>
    <w:p w:rsidR="00D02A26" w:rsidRDefault="00D02A26">
      <w:pPr>
        <w:contextualSpacing/>
        <w:jc w:val="center"/>
        <w:rPr>
          <w:rFonts w:ascii="Arial Narrow" w:hAnsi="Arial Narrow"/>
          <w:b/>
          <w:bCs/>
        </w:rPr>
      </w:pPr>
      <w:r>
        <w:rPr>
          <w:rFonts w:ascii="Arial Narrow" w:hAnsi="Arial Narrow" w:cs="Times New Roman"/>
          <w:b/>
          <w:bCs/>
          <w:color w:val="993300"/>
          <w:sz w:val="32"/>
          <w:szCs w:val="32"/>
        </w:rPr>
        <w:t xml:space="preserve">(по состоянию на </w:t>
      </w:r>
      <w:r w:rsidR="00215F0F">
        <w:rPr>
          <w:rFonts w:ascii="Arial Narrow" w:hAnsi="Arial Narrow" w:cs="Times New Roman"/>
          <w:b/>
          <w:bCs/>
          <w:color w:val="993300"/>
          <w:sz w:val="32"/>
          <w:szCs w:val="32"/>
        </w:rPr>
        <w:t>15</w:t>
      </w:r>
      <w:r>
        <w:rPr>
          <w:rFonts w:ascii="Arial Narrow" w:hAnsi="Arial Narrow" w:cs="Times New Roman"/>
          <w:b/>
          <w:bCs/>
          <w:color w:val="993300"/>
          <w:sz w:val="32"/>
          <w:szCs w:val="32"/>
        </w:rPr>
        <w:t>.</w:t>
      </w:r>
      <w:r w:rsidR="004817C0">
        <w:rPr>
          <w:rFonts w:ascii="Arial Narrow" w:hAnsi="Arial Narrow" w:cs="Times New Roman"/>
          <w:b/>
          <w:bCs/>
          <w:color w:val="993300"/>
          <w:sz w:val="32"/>
          <w:szCs w:val="32"/>
        </w:rPr>
        <w:t>0</w:t>
      </w:r>
      <w:r w:rsidR="00215F0F">
        <w:rPr>
          <w:rFonts w:ascii="Arial Narrow" w:hAnsi="Arial Narrow" w:cs="Times New Roman"/>
          <w:b/>
          <w:bCs/>
          <w:color w:val="993300"/>
          <w:sz w:val="32"/>
          <w:szCs w:val="32"/>
        </w:rPr>
        <w:t>6</w:t>
      </w:r>
      <w:r>
        <w:rPr>
          <w:rFonts w:ascii="Arial Narrow" w:hAnsi="Arial Narrow" w:cs="Times New Roman"/>
          <w:b/>
          <w:bCs/>
          <w:color w:val="993300"/>
          <w:sz w:val="32"/>
          <w:szCs w:val="32"/>
        </w:rPr>
        <w:t>.202</w:t>
      </w:r>
      <w:r w:rsidR="004817C0">
        <w:rPr>
          <w:rFonts w:ascii="Arial Narrow" w:hAnsi="Arial Narrow" w:cs="Times New Roman"/>
          <w:b/>
          <w:bCs/>
          <w:color w:val="993300"/>
          <w:sz w:val="32"/>
          <w:szCs w:val="32"/>
        </w:rPr>
        <w:t>6</w:t>
      </w:r>
      <w:r>
        <w:rPr>
          <w:rFonts w:ascii="Arial Narrow" w:hAnsi="Arial Narrow" w:cs="Times New Roman"/>
          <w:b/>
          <w:bCs/>
          <w:color w:val="993300"/>
          <w:sz w:val="32"/>
          <w:szCs w:val="32"/>
        </w:rPr>
        <w:t>)</w:t>
      </w:r>
    </w:p>
    <w:tbl>
      <w:tblPr>
        <w:tblW w:w="10347" w:type="dxa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22"/>
        <w:gridCol w:w="2788"/>
        <w:gridCol w:w="25"/>
        <w:gridCol w:w="3968"/>
      </w:tblGrid>
      <w:tr w:rsidR="002131A0">
        <w:trPr>
          <w:tblHeader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2131A0" w:rsidRDefault="00C5289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Наименование услуги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2131A0" w:rsidRDefault="00C5289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Стоимость (руб.)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2131A0" w:rsidRDefault="00C5289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Сроки оказания услуги</w:t>
            </w:r>
          </w:p>
        </w:tc>
      </w:tr>
      <w:tr w:rsidR="002131A0">
        <w:trPr>
          <w:tblHeader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2131A0" w:rsidRDefault="002131A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2131A0" w:rsidRDefault="002131A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2131A0" w:rsidRDefault="002131A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</w:p>
        </w:tc>
      </w:tr>
      <w:tr w:rsidR="002131A0">
        <w:trPr>
          <w:jc w:val="center"/>
        </w:trPr>
        <w:tc>
          <w:tcPr>
            <w:tcW w:w="10347" w:type="dxa"/>
            <w:gridSpan w:val="5"/>
            <w:shd w:val="clear" w:color="auto" w:fill="auto"/>
            <w:vAlign w:val="center"/>
          </w:tcPr>
          <w:p w:rsidR="002131A0" w:rsidRDefault="00C5289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Федеральные услуги</w:t>
            </w:r>
          </w:p>
        </w:tc>
      </w:tr>
      <w:tr w:rsidR="002131A0">
        <w:trPr>
          <w:jc w:val="center"/>
        </w:trPr>
        <w:tc>
          <w:tcPr>
            <w:tcW w:w="10347" w:type="dxa"/>
            <w:gridSpan w:val="5"/>
            <w:shd w:val="clear" w:color="auto" w:fill="auto"/>
            <w:vAlign w:val="center"/>
          </w:tcPr>
          <w:p w:rsidR="002131A0" w:rsidRDefault="00C5289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МВД</w:t>
            </w:r>
          </w:p>
        </w:tc>
      </w:tr>
      <w:tr w:rsidR="002131A0" w:rsidRPr="007F4A70" w:rsidTr="00CD47F6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2131A0" w:rsidRPr="007F4A70" w:rsidRDefault="00AD351C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от 30 календарных дней (при необходимости получения дополнительной информации в иных органах, срок рассмотрения заявления может быть продлен не более чем на 30 дней)</w:t>
            </w:r>
          </w:p>
        </w:tc>
      </w:tr>
      <w:tr w:rsidR="002131A0" w:rsidRPr="007F4A70">
        <w:trPr>
          <w:trHeight w:val="2158"/>
          <w:jc w:val="center"/>
        </w:trPr>
        <w:tc>
          <w:tcPr>
            <w:tcW w:w="3544" w:type="dxa"/>
            <w:shd w:val="clear" w:color="auto" w:fill="auto"/>
          </w:tcPr>
          <w:p w:rsidR="002131A0" w:rsidRPr="007F4A70" w:rsidRDefault="00C52899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Проведение экзаменов на право управления транспортными средствами и выдаче водительских удостоверений (в части российских национальных водительских удостоверений при замене, утрате (хищении) и международных водительских удостоверений)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1) пошлина: </w:t>
            </w:r>
            <w:r w:rsidR="00CE6697" w:rsidRPr="007F4A70">
              <w:rPr>
                <w:rFonts w:ascii="Arial Narrow" w:eastAsia="Calibri" w:hAnsi="Arial Narrow" w:cs="Times New Roman"/>
                <w:iCs/>
                <w:color w:val="623B2A"/>
              </w:rPr>
              <w:t>4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000 рублей за выдачу национального водительского удостоверения</w:t>
            </w:r>
          </w:p>
          <w:p w:rsidR="002131A0" w:rsidRPr="007F4A70" w:rsidRDefault="00C52899" w:rsidP="00CE6697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2) пошлина:</w:t>
            </w:r>
            <w:r w:rsidR="00CE6697" w:rsidRPr="007F4A70">
              <w:rPr>
                <w:rFonts w:ascii="Arial Narrow" w:eastAsia="Calibri" w:hAnsi="Arial Narrow" w:cs="Times New Roman"/>
                <w:iCs/>
                <w:color w:val="623B2A"/>
              </w:rPr>
              <w:t>32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00 за выдачу международного водительского удостоверения</w:t>
            </w:r>
          </w:p>
          <w:p w:rsidR="00AD351C" w:rsidRPr="007F4A70" w:rsidRDefault="00AD351C" w:rsidP="00CE6697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/>
                <w:color w:val="623B2A"/>
              </w:rPr>
              <w:t>В МФЦ доступна безналичная оплата пошлины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15 рабочих дней</w:t>
            </w:r>
          </w:p>
        </w:tc>
      </w:tr>
      <w:tr w:rsidR="002131A0" w:rsidRPr="007F4A70" w:rsidTr="00CD47F6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пошлина 300 руб.</w:t>
            </w:r>
          </w:p>
          <w:p w:rsidR="00AD351C" w:rsidRPr="007F4A70" w:rsidRDefault="00AD351C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/>
                <w:color w:val="623B2A"/>
              </w:rPr>
              <w:t>В МФЦ доступна безналичная оплата пошлины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AD351C" w:rsidRPr="007F4A70" w:rsidRDefault="00AD351C" w:rsidP="00AD351C">
            <w:pPr>
              <w:spacing w:after="0" w:line="240" w:lineRule="auto"/>
              <w:contextualSpacing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 xml:space="preserve">1 рабочий день- передача в орган, </w:t>
            </w:r>
          </w:p>
          <w:p w:rsidR="00AD351C" w:rsidRPr="007F4A70" w:rsidRDefault="00AD351C" w:rsidP="00AD351C">
            <w:pPr>
              <w:spacing w:after="0" w:line="240" w:lineRule="auto"/>
              <w:contextualSpacing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 xml:space="preserve">5 рабочих дней-срок оформления паспорта органом, </w:t>
            </w:r>
          </w:p>
          <w:p w:rsidR="002131A0" w:rsidRPr="007F4A70" w:rsidRDefault="00AD351C" w:rsidP="00AD351C">
            <w:pPr>
              <w:widowControl w:val="0"/>
              <w:spacing w:line="240" w:lineRule="auto"/>
              <w:contextualSpacing/>
              <w:rPr>
                <w:rFonts w:ascii="Arial Narrow" w:eastAsia="Calibri" w:hAnsi="Arial Narrow" w:cs="Times New Roman"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3 календарных дня – передача оформленного паспорта органом в МФЦ</w:t>
            </w:r>
          </w:p>
        </w:tc>
      </w:tr>
      <w:tr w:rsidR="002131A0" w:rsidRPr="007F4A70">
        <w:trPr>
          <w:trHeight w:val="935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Регистрационный учет граждан Российской Федерации по месту пребывания и по месту жительства в пределах Российской Федерации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2131A0" w:rsidRPr="007F4A70" w:rsidRDefault="00AD351C">
            <w:pPr>
              <w:widowControl w:val="0"/>
              <w:spacing w:line="240" w:lineRule="auto"/>
              <w:contextualSpacing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в течение 8 дней со дня приема заявления и документов</w:t>
            </w:r>
          </w:p>
        </w:tc>
      </w:tr>
      <w:tr w:rsidR="002131A0" w:rsidRPr="007F4A70" w:rsidTr="00CD47F6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Осуществление миграционного учета в Российской Федерации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AD351C" w:rsidRPr="007F4A70" w:rsidRDefault="00AD351C" w:rsidP="00AD351C">
            <w:pPr>
              <w:spacing w:after="0" w:line="240" w:lineRule="auto"/>
              <w:jc w:val="center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 xml:space="preserve">1) в части приема уведомления о прибытии иностранного гражданина или лица без гражданства в место пребывания и проставления отметки о приеме уведомления - государственная пошлина </w:t>
            </w:r>
          </w:p>
          <w:p w:rsidR="00AD351C" w:rsidRPr="007F4A70" w:rsidRDefault="00AD351C" w:rsidP="00AD351C">
            <w:pPr>
              <w:spacing w:after="0" w:line="240" w:lineRule="auto"/>
              <w:jc w:val="center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 xml:space="preserve">500 рублей. </w:t>
            </w:r>
          </w:p>
          <w:p w:rsidR="00AD351C" w:rsidRPr="007F4A70" w:rsidRDefault="00AD351C" w:rsidP="00AD351C">
            <w:pPr>
              <w:spacing w:after="0" w:line="240" w:lineRule="auto"/>
              <w:jc w:val="center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2) за регистрацию иностранного гражданина или лица без гражданства по месту жительства в Российской Федерации – государственная пошлина 1000 рублей</w:t>
            </w:r>
          </w:p>
          <w:p w:rsidR="00AD351C" w:rsidRPr="007F4A70" w:rsidRDefault="00AD351C" w:rsidP="00AD351C">
            <w:pPr>
              <w:spacing w:after="0" w:line="240" w:lineRule="auto"/>
              <w:jc w:val="center"/>
              <w:rPr>
                <w:rFonts w:ascii="Arial Narrow" w:hAnsi="Arial Narrow" w:cs="Arial"/>
                <w:iCs/>
                <w:color w:val="623B2A"/>
              </w:rPr>
            </w:pPr>
          </w:p>
          <w:p w:rsidR="002131A0" w:rsidRPr="007F4A70" w:rsidRDefault="00AD351C" w:rsidP="00AD351C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/>
                <w:color w:val="623B2A"/>
              </w:rPr>
              <w:t>В МФЦ доступна безналичная оплата пошлины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contextualSpacing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день обращения передача документов в орган – 1 рабочий день.</w:t>
            </w:r>
          </w:p>
        </w:tc>
      </w:tr>
      <w:tr w:rsidR="002131A0" w:rsidRPr="007F4A7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пошлина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br/>
              <w:t>паспорт старого образца – 2000 руб. (граждане до 14 лет – 1000 руб.)</w:t>
            </w:r>
          </w:p>
          <w:p w:rsidR="00AD351C" w:rsidRPr="007F4A70" w:rsidRDefault="00AD351C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/>
                <w:color w:val="623B2A"/>
              </w:rPr>
              <w:t xml:space="preserve">В МФЦ доступна </w:t>
            </w:r>
            <w:r w:rsidRPr="007F4A70">
              <w:rPr>
                <w:rFonts w:ascii="Arial Narrow" w:hAnsi="Arial Narrow" w:cs="Arial"/>
                <w:i/>
                <w:color w:val="623B2A"/>
              </w:rPr>
              <w:lastRenderedPageBreak/>
              <w:t>безналичная оплата пошлины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2131A0" w:rsidRPr="007F4A70" w:rsidRDefault="00C52899">
            <w:pPr>
              <w:widowControl w:val="0"/>
              <w:spacing w:line="276" w:lineRule="auto"/>
              <w:contextualSpacing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1) при подаче документов по месту жительства – один месяц (если отказ – 20 календарных дней);</w:t>
            </w:r>
          </w:p>
          <w:p w:rsidR="002131A0" w:rsidRPr="007F4A70" w:rsidRDefault="00C52899">
            <w:pPr>
              <w:widowControl w:val="0"/>
              <w:spacing w:line="276" w:lineRule="auto"/>
              <w:contextualSpacing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2) при наличии документально подтвержденных обстоятельств, связанных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с необходимостью экстренного лечения, тяжелой болезнью или смертью близкого родственника и требующих выезда из российской федерации, - 3 рабочих дня (если отказ – 3 рабочих дня);</w:t>
            </w:r>
          </w:p>
          <w:p w:rsidR="002131A0" w:rsidRPr="007F4A70" w:rsidRDefault="00C52899">
            <w:pPr>
              <w:widowControl w:val="0"/>
              <w:spacing w:line="276" w:lineRule="auto"/>
              <w:contextualSpacing/>
              <w:rPr>
                <w:rFonts w:ascii="Arial Narrow" w:hAnsi="Arial Narrow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3) при оформлении паспорта заявителю, имеющему (имевшему) допуск к сведениям особой важности или совершенно секретным сведениям, отнесенным к государственной тайне в соответствии с </w:t>
            </w:r>
            <w:hyperlink r:id="rId5">
              <w:r w:rsidRPr="007F4A70">
                <w:rPr>
                  <w:rFonts w:ascii="Arial Narrow" w:eastAsia="Calibri" w:hAnsi="Arial Narrow" w:cs="Times New Roman"/>
                  <w:iCs/>
                  <w:color w:val="623B2A"/>
                </w:rPr>
                <w:t>законом</w:t>
              </w:r>
            </w:hyperlink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 Российской Федерации от 21 июля 1993 г. № 5485-1 «О государственной тайне», - три месяца (если отказ – 70 календарных дней);</w:t>
            </w:r>
          </w:p>
          <w:p w:rsidR="002131A0" w:rsidRPr="007F4A70" w:rsidRDefault="00C52899">
            <w:pPr>
              <w:widowControl w:val="0"/>
              <w:spacing w:line="276" w:lineRule="auto"/>
              <w:contextualSpacing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4) при подаче документов не по месту жительства – три месяца (если отказ – 100 календарных дней)</w:t>
            </w:r>
          </w:p>
        </w:tc>
      </w:tr>
      <w:tr w:rsidR="002131A0" w:rsidRPr="007F4A70" w:rsidTr="00CD47F6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 xml:space="preserve"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психоактивных</w:t>
            </w:r>
            <w:proofErr w:type="spellEnd"/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 веществ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срок услуги с учетом доставки комплектов документов в информационный центр и доставки результатов предоставления услуги в МФЦ не должен превышать 30 календарных дней со дня приема документов от заявителя до готовности результата услуги к выдаче заявителю в МФЦ</w:t>
            </w:r>
          </w:p>
        </w:tc>
      </w:tr>
      <w:tr w:rsidR="002131A0" w:rsidRPr="007F4A70">
        <w:trPr>
          <w:trHeight w:val="379"/>
          <w:jc w:val="center"/>
        </w:trPr>
        <w:tc>
          <w:tcPr>
            <w:tcW w:w="10347" w:type="dxa"/>
            <w:gridSpan w:val="5"/>
            <w:shd w:val="clear" w:color="auto" w:fill="auto"/>
            <w:vAlign w:val="center"/>
          </w:tcPr>
          <w:p w:rsidR="002131A0" w:rsidRPr="007F4A70" w:rsidRDefault="00C5289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ФНС</w:t>
            </w:r>
          </w:p>
        </w:tc>
      </w:tr>
      <w:tr w:rsidR="002131A0" w:rsidRPr="007F4A70" w:rsidTr="00CD47F6">
        <w:trPr>
          <w:jc w:val="center"/>
        </w:trPr>
        <w:tc>
          <w:tcPr>
            <w:tcW w:w="3544" w:type="dxa"/>
            <w:shd w:val="clear" w:color="auto" w:fill="FFCCCC"/>
          </w:tcPr>
          <w:p w:rsidR="002131A0" w:rsidRPr="007F4A70" w:rsidRDefault="00C52899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10" w:type="dxa"/>
            <w:gridSpan w:val="2"/>
            <w:shd w:val="clear" w:color="auto" w:fill="FFCCCC"/>
          </w:tcPr>
          <w:p w:rsidR="002131A0" w:rsidRPr="007F4A70" w:rsidRDefault="00C52899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</w:tcPr>
          <w:p w:rsidR="002131A0" w:rsidRPr="007F4A70" w:rsidRDefault="00C52899">
            <w:pPr>
              <w:widowControl w:val="0"/>
              <w:numPr>
                <w:ilvl w:val="0"/>
                <w:numId w:val="4"/>
              </w:numPr>
              <w:tabs>
                <w:tab w:val="left" w:pos="249"/>
              </w:tabs>
              <w:spacing w:line="240" w:lineRule="auto"/>
              <w:contextualSpacing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передача документов из МФЦ в орган - 3 рабочих дня</w:t>
            </w:r>
          </w:p>
          <w:p w:rsidR="002131A0" w:rsidRPr="007F4A70" w:rsidRDefault="00C52899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2) решение органа:</w:t>
            </w:r>
          </w:p>
          <w:p w:rsidR="002131A0" w:rsidRPr="007F4A70" w:rsidRDefault="00C52899">
            <w:pPr>
              <w:widowControl w:val="0"/>
              <w:numPr>
                <w:ilvl w:val="0"/>
                <w:numId w:val="2"/>
              </w:numPr>
              <w:tabs>
                <w:tab w:val="left" w:pos="249"/>
              </w:tabs>
              <w:spacing w:line="240" w:lineRule="auto"/>
              <w:contextualSpacing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регистрация юридических лиц, физических лиц в качестве индивидуальных предпринимателей и крестьянских (фермерских) хозяйств – 5 рабочих дней;</w:t>
            </w:r>
          </w:p>
          <w:p w:rsidR="002131A0" w:rsidRPr="007F4A70" w:rsidRDefault="00C52899">
            <w:pPr>
              <w:widowControl w:val="0"/>
              <w:numPr>
                <w:ilvl w:val="0"/>
                <w:numId w:val="2"/>
              </w:numPr>
              <w:tabs>
                <w:tab w:val="left" w:pos="249"/>
              </w:tabs>
              <w:spacing w:line="240" w:lineRule="auto"/>
              <w:contextualSpacing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внесение записи о начале процедуры реорганизации юридического лица (юридических лиц) – 3 рабочих дня;</w:t>
            </w:r>
          </w:p>
          <w:p w:rsidR="002131A0" w:rsidRPr="007F4A70" w:rsidRDefault="00C52899">
            <w:pPr>
              <w:widowControl w:val="0"/>
              <w:numPr>
                <w:ilvl w:val="0"/>
                <w:numId w:val="2"/>
              </w:numPr>
              <w:tabs>
                <w:tab w:val="left" w:pos="249"/>
              </w:tabs>
              <w:spacing w:line="240" w:lineRule="auto"/>
              <w:contextualSpacing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решения об отказе – 5 рабочих дней</w:t>
            </w:r>
          </w:p>
          <w:p w:rsidR="002131A0" w:rsidRPr="007F4A70" w:rsidRDefault="00C52899">
            <w:pPr>
              <w:widowControl w:val="0"/>
              <w:numPr>
                <w:ilvl w:val="0"/>
                <w:numId w:val="2"/>
              </w:numPr>
              <w:tabs>
                <w:tab w:val="left" w:pos="249"/>
              </w:tabs>
              <w:spacing w:line="240" w:lineRule="auto"/>
              <w:contextualSpacing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передача результатов из органа в МФЦ – 1 рабочий день</w:t>
            </w:r>
          </w:p>
        </w:tc>
      </w:tr>
      <w:tr w:rsidR="002131A0" w:rsidRPr="007F4A7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Предоставление сведений, содержащихся в реестре дисквалифицированных лиц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плата 100 руб.</w:t>
            </w:r>
          </w:p>
          <w:p w:rsidR="00AD351C" w:rsidRPr="007F4A70" w:rsidRDefault="00AD351C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/>
                <w:color w:val="623B2A"/>
              </w:rPr>
              <w:t>В МФЦ доступна безналичная оплата пошлины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2131A0" w:rsidRPr="007F4A70" w:rsidRDefault="00C52899">
            <w:pPr>
              <w:widowControl w:val="0"/>
              <w:spacing w:line="276" w:lineRule="auto"/>
              <w:contextualSpacing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1) передача документов в электронной форме из МФЦ в орган - 1 рабочий день;</w:t>
            </w:r>
          </w:p>
          <w:p w:rsidR="002131A0" w:rsidRPr="007F4A70" w:rsidRDefault="00C52899">
            <w:pPr>
              <w:widowControl w:val="0"/>
              <w:spacing w:line="276" w:lineRule="auto"/>
              <w:contextualSpacing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2) срок оказания услуги – 5 дней</w:t>
            </w:r>
          </w:p>
          <w:p w:rsidR="002131A0" w:rsidRPr="007F4A70" w:rsidRDefault="002131A0">
            <w:pPr>
              <w:widowControl w:val="0"/>
              <w:spacing w:line="240" w:lineRule="auto"/>
              <w:contextualSpacing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</w:p>
        </w:tc>
      </w:tr>
      <w:tr w:rsidR="002131A0" w:rsidRPr="007F4A70" w:rsidTr="00CD47F6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Предоставление сведений, содержащихся в Едином государственном реестре налогоплательщиков (в части предоставления по запросам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физических и 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AD351C" w:rsidRPr="007F4A70" w:rsidRDefault="00AD351C" w:rsidP="00AD351C">
            <w:pPr>
              <w:spacing w:after="0" w:line="240" w:lineRule="auto"/>
              <w:jc w:val="center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lastRenderedPageBreak/>
              <w:t>предоставление сведений – бесплатно;</w:t>
            </w:r>
          </w:p>
          <w:p w:rsidR="00AD351C" w:rsidRPr="007F4A70" w:rsidRDefault="00AD351C" w:rsidP="00AD351C">
            <w:pPr>
              <w:spacing w:after="0" w:line="240" w:lineRule="auto"/>
              <w:jc w:val="center"/>
              <w:rPr>
                <w:rFonts w:ascii="Arial Narrow" w:hAnsi="Arial Narrow" w:cs="Arial"/>
                <w:iCs/>
                <w:color w:val="623B2A"/>
              </w:rPr>
            </w:pPr>
          </w:p>
          <w:p w:rsidR="00AD351C" w:rsidRPr="007F4A70" w:rsidRDefault="00AD351C" w:rsidP="00AD351C">
            <w:pPr>
              <w:spacing w:after="0" w:line="240" w:lineRule="auto"/>
              <w:jc w:val="center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 xml:space="preserve">запрос об идентификационном номере </w:t>
            </w:r>
            <w:r w:rsidRPr="007F4A70">
              <w:rPr>
                <w:rFonts w:ascii="Arial Narrow" w:hAnsi="Arial Narrow" w:cs="Arial"/>
                <w:iCs/>
                <w:color w:val="623B2A"/>
              </w:rPr>
              <w:lastRenderedPageBreak/>
              <w:t>налогоплательщика и коде причины постановки на учет – плата 200 руб. за каждый запрос</w:t>
            </w:r>
          </w:p>
          <w:p w:rsidR="00AD351C" w:rsidRPr="007F4A70" w:rsidRDefault="00AD351C" w:rsidP="00AD351C">
            <w:pPr>
              <w:spacing w:after="0" w:line="240" w:lineRule="auto"/>
              <w:jc w:val="center"/>
              <w:rPr>
                <w:rFonts w:ascii="Arial Narrow" w:hAnsi="Arial Narrow" w:cs="Arial"/>
                <w:iCs/>
                <w:color w:val="623B2A"/>
              </w:rPr>
            </w:pPr>
          </w:p>
          <w:p w:rsidR="002131A0" w:rsidRPr="007F4A70" w:rsidRDefault="00AD351C" w:rsidP="00AD351C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/>
                <w:color w:val="623B2A"/>
              </w:rPr>
              <w:t>В МФЦ доступна безналичная оплата пошлины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1) передача документов в электронной форме из МФЦ в орган - 1 рабочий день;</w:t>
            </w:r>
          </w:p>
          <w:p w:rsidR="002131A0" w:rsidRPr="007F4A70" w:rsidRDefault="002131A0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</w:p>
          <w:p w:rsidR="002131A0" w:rsidRPr="007F4A70" w:rsidRDefault="00C52899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2) срок оказания услуги – 5 дней</w:t>
            </w:r>
          </w:p>
        </w:tc>
      </w:tr>
      <w:tr w:rsidR="002131A0" w:rsidRPr="007F4A7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предоставление сведений – бесплатно;</w:t>
            </w:r>
          </w:p>
          <w:p w:rsidR="002131A0" w:rsidRPr="007F4A70" w:rsidRDefault="002131A0">
            <w:pPr>
              <w:widowControl w:val="0"/>
              <w:spacing w:line="276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1) передача документов в электронной форме из МФЦ в орган - 1 рабочий день;</w:t>
            </w:r>
          </w:p>
          <w:p w:rsidR="002131A0" w:rsidRPr="007F4A70" w:rsidRDefault="002131A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</w:p>
          <w:p w:rsidR="002131A0" w:rsidRPr="007F4A70" w:rsidRDefault="00C52899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2) срок оказания услуги – 5 дней</w:t>
            </w:r>
          </w:p>
        </w:tc>
      </w:tr>
      <w:tr w:rsidR="002131A0" w:rsidRPr="007F4A70" w:rsidTr="00CD47F6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2131A0" w:rsidRPr="007F4A70" w:rsidRDefault="00C52899">
            <w:pPr>
              <w:widowControl w:val="0"/>
              <w:spacing w:line="276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2131A0" w:rsidRPr="007F4A70" w:rsidRDefault="00C52899">
            <w:pPr>
              <w:widowControl w:val="0"/>
              <w:spacing w:line="276" w:lineRule="auto"/>
              <w:contextualSpacing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публичное информирование:</w:t>
            </w:r>
          </w:p>
          <w:p w:rsidR="002131A0" w:rsidRPr="007F4A70" w:rsidRDefault="00C52899">
            <w:pPr>
              <w:widowControl w:val="0"/>
              <w:spacing w:line="276" w:lineRule="auto"/>
              <w:contextualSpacing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1) получение информации из органа – 3 рабочих дня со дня получения подписанной начальником (заместителем начальника) информации;</w:t>
            </w:r>
          </w:p>
          <w:p w:rsidR="002131A0" w:rsidRPr="007F4A70" w:rsidRDefault="00C52899">
            <w:pPr>
              <w:widowControl w:val="0"/>
              <w:spacing w:line="276" w:lineRule="auto"/>
              <w:contextualSpacing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2) размещение информации в МФЦ - 3 рабочих дня</w:t>
            </w:r>
          </w:p>
          <w:p w:rsidR="002131A0" w:rsidRPr="007F4A70" w:rsidRDefault="002131A0">
            <w:pPr>
              <w:widowControl w:val="0"/>
              <w:spacing w:line="276" w:lineRule="auto"/>
              <w:contextualSpacing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</w:p>
          <w:p w:rsidR="002131A0" w:rsidRPr="007F4A70" w:rsidRDefault="00C52899">
            <w:pPr>
              <w:widowControl w:val="0"/>
              <w:spacing w:line="276" w:lineRule="auto"/>
              <w:contextualSpacing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индивидуальное информирование:</w:t>
            </w:r>
          </w:p>
          <w:p w:rsidR="002131A0" w:rsidRPr="007F4A70" w:rsidRDefault="00C52899">
            <w:pPr>
              <w:widowControl w:val="0"/>
              <w:spacing w:line="276" w:lineRule="auto"/>
              <w:contextualSpacing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1) передача документов в электронной форме из МФЦ в орган - 1 рабочий день;</w:t>
            </w:r>
          </w:p>
          <w:p w:rsidR="002131A0" w:rsidRPr="007F4A70" w:rsidRDefault="00C52899">
            <w:pPr>
              <w:widowControl w:val="0"/>
              <w:spacing w:line="276" w:lineRule="auto"/>
              <w:contextualSpacing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2) срок оказания услуги – 30 календарных дней (при продлении - 60 календарных дней)</w:t>
            </w:r>
          </w:p>
        </w:tc>
      </w:tr>
      <w:tr w:rsidR="002131A0" w:rsidRPr="007F4A7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rPr>
                <w:rFonts w:ascii="Arial Narrow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Прием заявлений от физических лиц о налоговом уведомлении на базе сети МФЦ Ростовской области </w:t>
            </w:r>
            <w:r w:rsidRPr="007F4A70">
              <w:rPr>
                <w:rFonts w:ascii="Arial Narrow" w:eastAsia="Calibri" w:hAnsi="Arial Narrow" w:cs="Times New Roman"/>
                <w:i/>
                <w:iCs/>
                <w:color w:val="623B2A"/>
              </w:rPr>
              <w:t>(предоставляется ежегодно (дата начала предоставления - по согласованию с ФНС))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2131A0" w:rsidRPr="007F4A70" w:rsidRDefault="00C52899">
            <w:pPr>
              <w:widowControl w:val="0"/>
              <w:spacing w:line="276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2131A0" w:rsidRPr="007F4A70" w:rsidRDefault="00C52899">
            <w:pPr>
              <w:widowControl w:val="0"/>
              <w:spacing w:line="276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день обращения</w:t>
            </w:r>
          </w:p>
        </w:tc>
      </w:tr>
      <w:tr w:rsidR="002131A0" w:rsidRPr="007F4A70">
        <w:trPr>
          <w:trHeight w:val="399"/>
          <w:jc w:val="center"/>
        </w:trPr>
        <w:tc>
          <w:tcPr>
            <w:tcW w:w="10347" w:type="dxa"/>
            <w:gridSpan w:val="5"/>
            <w:shd w:val="clear" w:color="auto" w:fill="auto"/>
            <w:vAlign w:val="center"/>
          </w:tcPr>
          <w:p w:rsidR="002131A0" w:rsidRPr="007F4A70" w:rsidRDefault="00C5289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ФССП</w:t>
            </w:r>
          </w:p>
        </w:tc>
      </w:tr>
      <w:tr w:rsidR="002131A0" w:rsidRPr="007F4A70" w:rsidTr="00CD47F6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лица.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день обращения</w:t>
            </w:r>
          </w:p>
        </w:tc>
      </w:tr>
      <w:tr w:rsidR="002131A0" w:rsidRPr="007F4A70">
        <w:trPr>
          <w:trHeight w:val="412"/>
          <w:jc w:val="center"/>
        </w:trPr>
        <w:tc>
          <w:tcPr>
            <w:tcW w:w="10347" w:type="dxa"/>
            <w:gridSpan w:val="5"/>
            <w:shd w:val="clear" w:color="auto" w:fill="auto"/>
            <w:vAlign w:val="center"/>
          </w:tcPr>
          <w:p w:rsidR="002131A0" w:rsidRPr="007F4A70" w:rsidRDefault="00C5289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proofErr w:type="spellStart"/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Росреестр</w:t>
            </w:r>
            <w:proofErr w:type="spellEnd"/>
          </w:p>
        </w:tc>
      </w:tr>
      <w:tr w:rsidR="002131A0" w:rsidRPr="007F4A70" w:rsidTr="00CD47F6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Государственная услуга по государственному кадастровому учету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недвижимого имущества и (или) государственной регистрации прав на недвижимое имущество и сделок с ним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2131A0" w:rsidRPr="007F4A70" w:rsidRDefault="00C52899" w:rsidP="000D45C4">
            <w:pPr>
              <w:widowControl w:val="0"/>
              <w:tabs>
                <w:tab w:val="left" w:pos="250"/>
              </w:tabs>
              <w:spacing w:line="240" w:lineRule="auto"/>
              <w:contextualSpacing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 xml:space="preserve">пошлина от </w:t>
            </w:r>
            <w:r w:rsidR="000D45C4" w:rsidRPr="007F4A70">
              <w:rPr>
                <w:rFonts w:ascii="Arial Narrow" w:eastAsia="Calibri" w:hAnsi="Arial Narrow" w:cs="Times New Roman"/>
                <w:iCs/>
                <w:color w:val="623B2A"/>
              </w:rPr>
              <w:t>2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00 до 6</w:t>
            </w:r>
            <w:r w:rsidR="000D45C4" w:rsidRPr="007F4A70">
              <w:rPr>
                <w:rFonts w:ascii="Arial Narrow" w:eastAsia="Calibri" w:hAnsi="Arial Narrow" w:cs="Times New Roman"/>
                <w:iCs/>
                <w:color w:val="623B2A"/>
              </w:rPr>
              <w:t>6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 000 рублей</w:t>
            </w:r>
          </w:p>
          <w:p w:rsidR="00AD351C" w:rsidRPr="007F4A70" w:rsidRDefault="00AD351C" w:rsidP="000D45C4">
            <w:pPr>
              <w:widowControl w:val="0"/>
              <w:tabs>
                <w:tab w:val="left" w:pos="250"/>
              </w:tabs>
              <w:spacing w:line="240" w:lineRule="auto"/>
              <w:contextualSpacing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/>
                <w:color w:val="623B2A"/>
              </w:rPr>
              <w:lastRenderedPageBreak/>
              <w:t>В МФЦ доступна безналичная оплата пошлины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2131A0" w:rsidRPr="007F4A70" w:rsidRDefault="00C52899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spacing w:line="240" w:lineRule="auto"/>
              <w:ind w:left="10" w:hanging="1"/>
              <w:contextualSpacing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государственная регистрация прав – 9 рабочих дней</w:t>
            </w:r>
          </w:p>
          <w:p w:rsidR="002131A0" w:rsidRPr="007F4A70" w:rsidRDefault="00C52899">
            <w:pPr>
              <w:widowControl w:val="0"/>
              <w:numPr>
                <w:ilvl w:val="0"/>
                <w:numId w:val="3"/>
              </w:numPr>
              <w:tabs>
                <w:tab w:val="left" w:pos="265"/>
              </w:tabs>
              <w:spacing w:line="240" w:lineRule="auto"/>
              <w:ind w:left="10" w:hanging="1"/>
              <w:contextualSpacing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государственный кадастровый учет– 7 рабочих дней</w:t>
            </w:r>
          </w:p>
          <w:p w:rsidR="002131A0" w:rsidRPr="007F4A70" w:rsidRDefault="00C52899">
            <w:pPr>
              <w:widowControl w:val="0"/>
              <w:numPr>
                <w:ilvl w:val="0"/>
                <w:numId w:val="3"/>
              </w:numPr>
              <w:tabs>
                <w:tab w:val="left" w:pos="265"/>
              </w:tabs>
              <w:spacing w:line="240" w:lineRule="auto"/>
              <w:ind w:left="10" w:hanging="1"/>
              <w:contextualSpacing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государственный кадастровый учета и государственная регистрация прав – 12 рабочих дней</w:t>
            </w:r>
          </w:p>
          <w:p w:rsidR="002131A0" w:rsidRPr="007F4A70" w:rsidRDefault="00C52899">
            <w:pPr>
              <w:widowControl w:val="0"/>
              <w:numPr>
                <w:ilvl w:val="0"/>
                <w:numId w:val="3"/>
              </w:numPr>
              <w:tabs>
                <w:tab w:val="left" w:pos="310"/>
              </w:tabs>
              <w:spacing w:line="240" w:lineRule="auto"/>
              <w:ind w:left="10" w:hanging="1"/>
              <w:contextualSpacing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государственная регистрация ипотеки жилых помещений – 7 рабочих дней</w:t>
            </w:r>
          </w:p>
          <w:p w:rsidR="002131A0" w:rsidRPr="007F4A70" w:rsidRDefault="00C52899">
            <w:pPr>
              <w:widowControl w:val="0"/>
              <w:numPr>
                <w:ilvl w:val="0"/>
                <w:numId w:val="3"/>
              </w:numPr>
              <w:tabs>
                <w:tab w:val="left" w:pos="280"/>
              </w:tabs>
              <w:spacing w:line="240" w:lineRule="auto"/>
              <w:ind w:left="10" w:hanging="1"/>
              <w:contextualSpacing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государственная регистрация прав на основании нотариально удостоверенных документов – 5 рабочих дней</w:t>
            </w:r>
          </w:p>
        </w:tc>
      </w:tr>
      <w:tr w:rsidR="002131A0" w:rsidRPr="007F4A7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Государственная услуга по предоставлению сведений, содержащихся в Едином государственном реестре недвижимости.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2131A0" w:rsidRPr="007F4A70" w:rsidRDefault="00C52899" w:rsidP="000D45C4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размер платы от </w:t>
            </w:r>
            <w:r w:rsidR="000D45C4" w:rsidRPr="007F4A70">
              <w:rPr>
                <w:rFonts w:ascii="Arial Narrow" w:eastAsia="Calibri" w:hAnsi="Arial Narrow" w:cs="Times New Roman"/>
                <w:iCs/>
                <w:color w:val="623B2A"/>
              </w:rPr>
              <w:t>34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0 до </w:t>
            </w:r>
            <w:r w:rsidR="000D45C4" w:rsidRPr="007F4A70">
              <w:rPr>
                <w:rFonts w:ascii="Arial Narrow" w:eastAsia="Calibri" w:hAnsi="Arial Narrow" w:cs="Times New Roman"/>
                <w:iCs/>
                <w:color w:val="623B2A"/>
              </w:rPr>
              <w:t>10</w:t>
            </w:r>
            <w:r w:rsidR="00AD351C" w:rsidRPr="007F4A70">
              <w:rPr>
                <w:rFonts w:ascii="Arial Narrow" w:eastAsia="Calibri" w:hAnsi="Arial Narrow" w:cs="Times New Roman"/>
                <w:iCs/>
                <w:color w:val="623B2A"/>
              </w:rPr>
              <w:t>00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0 рублей</w:t>
            </w:r>
          </w:p>
          <w:p w:rsidR="00AD351C" w:rsidRPr="007F4A70" w:rsidRDefault="00AD351C" w:rsidP="000D45C4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/>
                <w:color w:val="623B2A"/>
              </w:rPr>
              <w:t>В МФЦ доступна безналичная оплата пошлины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2131A0" w:rsidRPr="007F4A70" w:rsidRDefault="00AD351C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в течение 3 рабочих дней с момента получения сведений, подтверждающих оплату</w:t>
            </w:r>
          </w:p>
        </w:tc>
      </w:tr>
      <w:tr w:rsidR="002131A0" w:rsidRPr="007F4A70" w:rsidTr="00CD47F6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№ 119-ФЗ от 01.05.2016 года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2131A0" w:rsidRPr="007F4A70" w:rsidRDefault="00C52899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день обращения</w:t>
            </w:r>
          </w:p>
        </w:tc>
      </w:tr>
      <w:tr w:rsidR="002131A0" w:rsidRPr="007F4A70">
        <w:trPr>
          <w:trHeight w:val="487"/>
          <w:jc w:val="center"/>
        </w:trPr>
        <w:tc>
          <w:tcPr>
            <w:tcW w:w="10347" w:type="dxa"/>
            <w:gridSpan w:val="5"/>
            <w:shd w:val="clear" w:color="auto" w:fill="auto"/>
            <w:vAlign w:val="center"/>
          </w:tcPr>
          <w:p w:rsidR="002131A0" w:rsidRPr="007F4A70" w:rsidRDefault="00C5289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proofErr w:type="spellStart"/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Росимущество</w:t>
            </w:r>
            <w:proofErr w:type="spellEnd"/>
          </w:p>
        </w:tc>
      </w:tr>
      <w:tr w:rsidR="002131A0" w:rsidRPr="007F4A70" w:rsidTr="00CD47F6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2131A0" w:rsidRPr="007F4A70" w:rsidRDefault="00C52899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2131A0" w:rsidRPr="007F4A70" w:rsidRDefault="00C52899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2131A0" w:rsidRPr="007F4A70" w:rsidRDefault="00C52899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передача документов из МФЦ в орган - в день обращения</w:t>
            </w:r>
          </w:p>
        </w:tc>
      </w:tr>
      <w:tr w:rsidR="00AD351C" w:rsidRPr="007F4A7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AD351C" w:rsidRPr="007F4A70" w:rsidRDefault="00AD351C" w:rsidP="00AD351C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AD351C" w:rsidRPr="007F4A70" w:rsidRDefault="00AD351C" w:rsidP="00AD351C">
            <w:pPr>
              <w:jc w:val="center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400 рублей за каждый объект</w:t>
            </w:r>
          </w:p>
          <w:p w:rsidR="00AD351C" w:rsidRPr="007F4A70" w:rsidRDefault="00AD351C" w:rsidP="00AD351C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/>
                <w:color w:val="623B2A"/>
              </w:rPr>
              <w:t>В МФЦ доступна безналичная оплата пошлины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AD351C" w:rsidRPr="007F4A70" w:rsidRDefault="00AD351C" w:rsidP="00AD351C">
            <w:pPr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5 рабочих дней со дня поступления запроса в орган</w:t>
            </w:r>
          </w:p>
        </w:tc>
      </w:tr>
      <w:tr w:rsidR="00AD351C" w:rsidRPr="007F4A70">
        <w:trPr>
          <w:trHeight w:val="521"/>
          <w:jc w:val="center"/>
        </w:trPr>
        <w:tc>
          <w:tcPr>
            <w:tcW w:w="10347" w:type="dxa"/>
            <w:gridSpan w:val="5"/>
            <w:shd w:val="clear" w:color="auto" w:fill="auto"/>
            <w:vAlign w:val="center"/>
          </w:tcPr>
          <w:p w:rsidR="00AD351C" w:rsidRPr="007F4A70" w:rsidRDefault="00AD351C" w:rsidP="00AD351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Фонд пенсионного и социального страхования Российской Федерации</w:t>
            </w:r>
          </w:p>
        </w:tc>
      </w:tr>
      <w:tr w:rsidR="00AD351C" w:rsidRPr="007F4A70" w:rsidTr="00CD47F6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AD351C" w:rsidRPr="007F4A70" w:rsidRDefault="00AD351C" w:rsidP="00AD351C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Выдача государственного сертификата на материнский (семейный) капитал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AD351C" w:rsidRPr="007F4A70" w:rsidRDefault="00AD351C" w:rsidP="00AD351C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AD351C" w:rsidRPr="007F4A70" w:rsidRDefault="00AD351C" w:rsidP="00AD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1) Решение выносится в срок, не превышающий 5 рабочих дней с даты приема заявления о выдаче</w:t>
            </w:r>
          </w:p>
          <w:p w:rsidR="00AD351C" w:rsidRPr="007F4A70" w:rsidRDefault="00AD351C" w:rsidP="00AD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сертификата. Срок принятия решения приостанавливается в случае не поступления в установленный законодательством срок запрашиваемых территориальным органом СФР</w:t>
            </w:r>
          </w:p>
          <w:p w:rsidR="00AD351C" w:rsidRPr="007F4A70" w:rsidRDefault="00AD351C" w:rsidP="00AD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сведений. В этом случае решение выносится в срок, не превышающий 15 рабочих дней с даты приема заявления о выдаче сертификата.</w:t>
            </w:r>
          </w:p>
          <w:p w:rsidR="00AD351C" w:rsidRPr="007F4A70" w:rsidRDefault="00AD351C" w:rsidP="00AD351C">
            <w:pPr>
              <w:spacing w:after="0"/>
              <w:contextualSpacing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2) передача документа из органа в МФЦ – 5 рабочих дней</w:t>
            </w:r>
          </w:p>
          <w:p w:rsidR="00AD351C" w:rsidRPr="007F4A70" w:rsidRDefault="00AD351C" w:rsidP="00AD351C">
            <w:pPr>
              <w:spacing w:after="0"/>
              <w:contextualSpacing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3) уведомление заявителя о поступлении документа из органа - 1 рабочий день</w:t>
            </w:r>
          </w:p>
        </w:tc>
      </w:tr>
      <w:tr w:rsidR="00AD351C" w:rsidRPr="007F4A7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AD351C" w:rsidRPr="007F4A70" w:rsidRDefault="00AD351C" w:rsidP="00AD351C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Рассмотрение заявления о распоряжении средствами (частью средств) материнского (семейного)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капитала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AD351C" w:rsidRPr="007F4A70" w:rsidRDefault="00AD351C" w:rsidP="00AD351C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AD351C" w:rsidRPr="007F4A70" w:rsidRDefault="00AD351C" w:rsidP="00AD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 xml:space="preserve">1) Решение выносится в срок, не превышающий 5 рабочих дней с даты приема заявления о распоряжения. Срок принятия решения приостанавливается в </w:t>
            </w:r>
            <w:r w:rsidRPr="007F4A70">
              <w:rPr>
                <w:rFonts w:ascii="Arial Narrow" w:hAnsi="Arial Narrow" w:cs="Arial"/>
                <w:iCs/>
                <w:color w:val="623B2A"/>
              </w:rPr>
              <w:lastRenderedPageBreak/>
              <w:t>случае не поступления в установленный законодательством срок запрашиваемых территориальным органом СФР сведений. В этом случае решение выносится в срок, не превышающий 12 рабочих дней с даты приема заявления о распоряжении.</w:t>
            </w:r>
          </w:p>
          <w:p w:rsidR="00AD351C" w:rsidRPr="007F4A70" w:rsidRDefault="00AD351C" w:rsidP="00AD351C">
            <w:pPr>
              <w:spacing w:after="0" w:line="240" w:lineRule="auto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2) передача документа из органа в МФЦ – 2 рабочих дней</w:t>
            </w:r>
          </w:p>
          <w:p w:rsidR="00AD351C" w:rsidRPr="007F4A70" w:rsidRDefault="00AD351C" w:rsidP="00AD351C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3) уведомление заявителя о поступлении документа из органа - 3 рабочих дня</w:t>
            </w:r>
          </w:p>
        </w:tc>
      </w:tr>
      <w:tr w:rsidR="00AD351C" w:rsidRPr="007F4A70" w:rsidTr="00CD47F6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AD351C" w:rsidRPr="007F4A70" w:rsidRDefault="00AD351C" w:rsidP="00AD351C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Прием заявлений на получение ежемесячной выплаты за счет средств МСК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AD351C" w:rsidRPr="007F4A70" w:rsidRDefault="00AD351C" w:rsidP="00AD351C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AD351C" w:rsidRPr="007F4A70" w:rsidRDefault="00AD351C" w:rsidP="00AD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1) Решение о назначении (отказе) выносится в срок не позднее 10 рабочих дней со дня приема заявления со всеми необходимыми документами и (или) поступления документов (сведений) в порядке межведомственного взаимодействия</w:t>
            </w:r>
            <w:r w:rsidRPr="007F4A70">
              <w:rPr>
                <w:rFonts w:ascii="Arial Narrow" w:hAnsi="Arial Narrow" w:cs="TimesNewRomanPSMT"/>
                <w:lang w:eastAsia="ru-RU"/>
              </w:rPr>
              <w:t>.</w:t>
            </w:r>
          </w:p>
          <w:p w:rsidR="00AD351C" w:rsidRPr="007F4A70" w:rsidRDefault="00AD351C" w:rsidP="00AD351C">
            <w:pPr>
              <w:spacing w:after="0" w:line="240" w:lineRule="auto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2) передача документов из МФЦ в орган – 2 рабочих дня (но не позднее 1 октября текущего года)</w:t>
            </w:r>
          </w:p>
          <w:p w:rsidR="00AD351C" w:rsidRPr="007F4A70" w:rsidRDefault="00AD351C" w:rsidP="00AD351C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3) принятие решения органом – 5 рабочих дней</w:t>
            </w:r>
          </w:p>
        </w:tc>
      </w:tr>
      <w:tr w:rsidR="00AD351C" w:rsidRPr="007F4A70" w:rsidTr="00743464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AD351C" w:rsidRPr="007F4A70" w:rsidRDefault="00AD351C" w:rsidP="00AD351C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Прием заявлений о распоряжении средствами материнского (семейного) капитала на получение единовременной выплаты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AD351C" w:rsidRPr="007F4A70" w:rsidRDefault="00AD351C" w:rsidP="00AD351C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AD351C" w:rsidRPr="007F4A70" w:rsidRDefault="00AD351C" w:rsidP="00AD351C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1) передача документов из МФЦ в орган – 1 рабочий день</w:t>
            </w:r>
          </w:p>
          <w:p w:rsidR="00AD351C" w:rsidRPr="007F4A70" w:rsidRDefault="00AD351C" w:rsidP="00AD351C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2) принятие решения органом – 10 рабочих дней</w:t>
            </w:r>
          </w:p>
        </w:tc>
      </w:tr>
      <w:tr w:rsidR="00AD351C" w:rsidRPr="007F4A70" w:rsidTr="00532730">
        <w:trPr>
          <w:jc w:val="center"/>
        </w:trPr>
        <w:tc>
          <w:tcPr>
            <w:tcW w:w="3544" w:type="dxa"/>
            <w:shd w:val="clear" w:color="auto" w:fill="FFCCCC"/>
          </w:tcPr>
          <w:p w:rsidR="00AD351C" w:rsidRPr="007F4A70" w:rsidRDefault="00AD351C" w:rsidP="00AD351C">
            <w:pPr>
              <w:widowControl w:val="0"/>
              <w:spacing w:after="200"/>
              <w:ind w:left="170" w:right="57"/>
              <w:rPr>
                <w:rFonts w:ascii="Arial Narrow" w:hAnsi="Arial Narrow" w:cs="Arial"/>
                <w:color w:val="623B2A"/>
              </w:rPr>
            </w:pPr>
            <w:r w:rsidRPr="007F4A70">
              <w:rPr>
                <w:rFonts w:ascii="Arial Narrow" w:hAnsi="Arial Narrow" w:cs="Arial"/>
                <w:color w:val="623B2A"/>
              </w:rPr>
              <w:t xml:space="preserve">Установление ежемесячной денежной выплаты отдельным категориям граждан в Российской Федерации (административная процедура по приему заявления о предоставлении набора социальных услуг, об отказе от получения набора социальных услуг или о возобновлении предоставления набора социальных </w:t>
            </w:r>
            <w:proofErr w:type="gramStart"/>
            <w:r w:rsidRPr="007F4A70">
              <w:rPr>
                <w:rFonts w:ascii="Arial Narrow" w:hAnsi="Arial Narrow" w:cs="Arial"/>
                <w:color w:val="623B2A"/>
              </w:rPr>
              <w:t>услуг)*</w:t>
            </w:r>
            <w:proofErr w:type="gramEnd"/>
          </w:p>
        </w:tc>
        <w:tc>
          <w:tcPr>
            <w:tcW w:w="2810" w:type="dxa"/>
            <w:gridSpan w:val="2"/>
            <w:shd w:val="clear" w:color="auto" w:fill="FFCCCC"/>
          </w:tcPr>
          <w:p w:rsidR="00AD351C" w:rsidRPr="007F4A70" w:rsidRDefault="00AD351C" w:rsidP="00AD351C">
            <w:pPr>
              <w:widowControl w:val="0"/>
              <w:spacing w:after="200"/>
              <w:ind w:left="113" w:right="57"/>
              <w:jc w:val="center"/>
              <w:rPr>
                <w:rFonts w:ascii="Arial Narrow" w:hAnsi="Arial Narrow" w:cs="Arial"/>
                <w:color w:val="623B2A"/>
              </w:rPr>
            </w:pPr>
            <w:r w:rsidRPr="007F4A70">
              <w:rPr>
                <w:rFonts w:ascii="Arial Narrow" w:hAnsi="Arial Narrow" w:cs="Arial"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</w:tcPr>
          <w:p w:rsidR="00AD351C" w:rsidRPr="007F4A70" w:rsidRDefault="00AD351C" w:rsidP="00AD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1) Решение о назначении (отказе) выносится в срок не позднее 10 рабочих дней со дня приема заявления со всеми необходимыми документами и (или) поступления документов (сведений) в порядке межведомственного взаимодействия</w:t>
            </w:r>
            <w:r w:rsidRPr="007F4A70">
              <w:rPr>
                <w:rFonts w:ascii="Arial Narrow" w:hAnsi="Arial Narrow" w:cs="TimesNewRomanPSMT"/>
                <w:lang w:eastAsia="ru-RU"/>
              </w:rPr>
              <w:t>.</w:t>
            </w:r>
          </w:p>
          <w:p w:rsidR="00AD351C" w:rsidRPr="007F4A70" w:rsidRDefault="00AD351C" w:rsidP="00AD351C">
            <w:pPr>
              <w:spacing w:after="0" w:line="240" w:lineRule="auto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2) передача документов из МФЦ в орган – 2 рабочих дня (но не позднее 1 октября текущего года)</w:t>
            </w:r>
          </w:p>
          <w:p w:rsidR="00AD351C" w:rsidRPr="007F4A70" w:rsidRDefault="00AD351C" w:rsidP="00AD351C">
            <w:pPr>
              <w:widowControl w:val="0"/>
              <w:tabs>
                <w:tab w:val="left" w:pos="294"/>
              </w:tabs>
              <w:ind w:left="113" w:right="57"/>
              <w:rPr>
                <w:rFonts w:ascii="Arial Narrow" w:hAnsi="Arial Narrow" w:cs="Arial"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3) принятие решения органом – 5 рабочих дней</w:t>
            </w:r>
          </w:p>
        </w:tc>
      </w:tr>
      <w:tr w:rsidR="00AD351C" w:rsidRPr="007F4A70" w:rsidTr="0053273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AD351C" w:rsidRPr="007F4A70" w:rsidRDefault="00AD351C" w:rsidP="00AD351C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AD351C" w:rsidRPr="007F4A70" w:rsidRDefault="00AD351C" w:rsidP="00AD351C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C3706C" w:rsidRPr="007F4A70" w:rsidRDefault="00C3706C" w:rsidP="00C370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Срок предоставления государственной услуги исчисляется с даты регистрации заявления (уведомления).</w:t>
            </w:r>
          </w:p>
          <w:p w:rsidR="00C3706C" w:rsidRPr="007F4A70" w:rsidRDefault="00C3706C" w:rsidP="00C370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Заявление о выборе УК рассматривается с принятием решения об удовлетворении (с внесением изменений в специальную часть индивидуального лицевого счета застрахованного лица) или отказе в удовлетворении заявления либо оставлении его без рассмотрения в срок до 1 марта года, следующего за годом подачи застрахованным лицом заявления о выборе УК.</w:t>
            </w:r>
          </w:p>
          <w:p w:rsidR="00AD351C" w:rsidRPr="007F4A70" w:rsidRDefault="00C3706C" w:rsidP="00C3706C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2) передача документов из МФЦ в орган – 1 рабочий день.</w:t>
            </w:r>
          </w:p>
        </w:tc>
      </w:tr>
      <w:tr w:rsidR="00AD351C" w:rsidRPr="007F4A70" w:rsidTr="00532730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AD351C" w:rsidRPr="007F4A70" w:rsidRDefault="00AD351C" w:rsidP="00AD351C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Прием от граждан анкет в целях регистрации в системе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AD351C" w:rsidRPr="007F4A70" w:rsidRDefault="00AD351C" w:rsidP="00AD351C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AD351C" w:rsidRPr="007F4A70" w:rsidRDefault="00AD351C" w:rsidP="00AD351C">
            <w:pPr>
              <w:spacing w:after="0" w:line="240" w:lineRule="auto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1) передача документов из МФЦ в орган – в день обращения</w:t>
            </w:r>
          </w:p>
          <w:p w:rsidR="00AD351C" w:rsidRPr="007F4A70" w:rsidRDefault="00AD351C" w:rsidP="00AD351C">
            <w:pPr>
              <w:widowControl w:val="0"/>
              <w:spacing w:line="240" w:lineRule="auto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 xml:space="preserve">2) передача документов из органа - в </w:t>
            </w:r>
            <w:r w:rsidRPr="007F4A70">
              <w:rPr>
                <w:rFonts w:ascii="Arial Narrow" w:hAnsi="Arial Narrow" w:cs="Arial"/>
                <w:iCs/>
                <w:color w:val="623B2A"/>
              </w:rPr>
              <w:lastRenderedPageBreak/>
              <w:t>момент получения ответа от соответствующего вида сведений. максимальный срок – 5 рабочих дней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 </w:t>
            </w:r>
          </w:p>
        </w:tc>
      </w:tr>
      <w:tr w:rsidR="00DC0BE0" w:rsidRPr="007F4A70" w:rsidTr="0053273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DC0BE0" w:rsidRPr="007F4A70" w:rsidRDefault="00DC0BE0" w:rsidP="00DC0BE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Прием заявления для размещения сведений о транспортном средстве, управляемом инвалидом, или транспортном средстве, перевозящем инвалида и (или) ребенка-инвалида, в государственной 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DC0BE0" w:rsidRPr="007F4A70" w:rsidRDefault="00DC0BE0" w:rsidP="00DC0BE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DC0BE0" w:rsidRPr="007F4A70" w:rsidRDefault="00DC0BE0" w:rsidP="00DC0BE0">
            <w:pPr>
              <w:spacing w:after="0" w:line="240" w:lineRule="auto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1) передача документов из МФЦ в орган – в день обращения</w:t>
            </w:r>
          </w:p>
          <w:p w:rsidR="00DC0BE0" w:rsidRPr="007F4A70" w:rsidRDefault="00DC0BE0" w:rsidP="00DC0BE0">
            <w:pPr>
              <w:spacing w:after="0" w:line="240" w:lineRule="auto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2) максимальный срок предоставления Услуги составляет 15 минут с момента регистрации заявления и документов и (или) информации, необходимых для предоставления Услуги</w:t>
            </w:r>
          </w:p>
        </w:tc>
      </w:tr>
      <w:tr w:rsidR="00DC0BE0" w:rsidRPr="007F4A70" w:rsidTr="00532730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DC0BE0" w:rsidRPr="007F4A70" w:rsidRDefault="00DC0BE0" w:rsidP="00DC0BE0">
            <w:pPr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по выплате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jc w:val="center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spacing w:after="0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1)</w:t>
            </w:r>
            <w:r w:rsidRPr="007F4A70">
              <w:rPr>
                <w:rFonts w:ascii="Arial Narrow" w:hAnsi="Arial Narrow" w:cs="Arial"/>
                <w:iCs/>
                <w:color w:val="623B2A"/>
                <w:lang w:val="en-US"/>
              </w:rPr>
              <w:t> </w:t>
            </w:r>
            <w:r w:rsidRPr="007F4A70">
              <w:rPr>
                <w:rFonts w:ascii="Arial Narrow" w:hAnsi="Arial Narrow" w:cs="Arial"/>
                <w:iCs/>
                <w:color w:val="623B2A"/>
              </w:rPr>
              <w:t>передача документов из МФЦ в Орган – 1 рабочий день</w:t>
            </w:r>
          </w:p>
          <w:p w:rsidR="00DC0BE0" w:rsidRPr="007F4A70" w:rsidRDefault="00DC0BE0" w:rsidP="00DC0BE0">
            <w:pPr>
              <w:spacing w:after="0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2)</w:t>
            </w:r>
            <w:r w:rsidRPr="007F4A70">
              <w:rPr>
                <w:rFonts w:ascii="Arial Narrow" w:hAnsi="Arial Narrow" w:cs="Arial"/>
                <w:iCs/>
                <w:color w:val="623B2A"/>
                <w:lang w:val="en-US"/>
              </w:rPr>
              <w:t> </w:t>
            </w:r>
            <w:r w:rsidRPr="007F4A70">
              <w:rPr>
                <w:rFonts w:ascii="Arial Narrow" w:hAnsi="Arial Narrow" w:cs="Arial"/>
                <w:iCs/>
                <w:color w:val="623B2A"/>
              </w:rPr>
              <w:t>Уполномоченный орган рассматривает заявление, в 15-дневный срок, а в случае подачи указанного заявления инвалидом, нуждающимся в оказании паллиативной медицинской помощи (лицом, представляющим его интересы), в 7-дневный срок с даты его поступления. При наличии действующего государственного контракта на обеспечение техническим средством (изделием) в соответствии с заявлением, одновременно с уведомлением уполномоченный орган высылает инвалиду (ветерану) направление на поучение либо изготовление технического средства (изделия). При отсутствии действующего контракта не позднее 30 календарных дней со дня подачи инвалидом заявления размещается извещение, о проведении закупки соответствующего технического средства (изделия), в единой информационной системе в сфере закупок. В 7-дневный срок с даты заключения такого государственного контракта и после подтверждения уполномоченным органом соответствия технического средства (изделия) условиям такого государственного контракта оформляется направление на обеспечение техническим средством реабилитации.</w:t>
            </w:r>
          </w:p>
        </w:tc>
      </w:tr>
      <w:tr w:rsidR="00DC0BE0" w:rsidRPr="007F4A70" w:rsidTr="0053273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DC0BE0" w:rsidRPr="007F4A70" w:rsidRDefault="00DC0BE0" w:rsidP="00DC0BE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Установление страховых пенсий, накопительной пенсии и пенсий по государственному пенсионному обеспечению*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DC0BE0" w:rsidRPr="007F4A70" w:rsidRDefault="00DC0BE0" w:rsidP="00DC0BE0">
            <w:pPr>
              <w:widowControl w:val="0"/>
              <w:contextualSpacing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C3706C" w:rsidRPr="007F4A70" w:rsidRDefault="00DC0BE0" w:rsidP="00C3706C">
            <w:pPr>
              <w:spacing w:after="0"/>
              <w:contextualSpacing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1</w:t>
            </w:r>
            <w:r w:rsidR="00C3706C" w:rsidRPr="007F4A70">
              <w:rPr>
                <w:rFonts w:ascii="Arial Narrow" w:hAnsi="Arial Narrow" w:cs="Arial"/>
                <w:iCs/>
                <w:color w:val="623B2A"/>
              </w:rPr>
              <w:t>1) передача документов из МФЦ в территориальный орган – 1 рабочий день;</w:t>
            </w:r>
          </w:p>
          <w:p w:rsidR="00C3706C" w:rsidRPr="007F4A70" w:rsidRDefault="00C3706C" w:rsidP="00C3706C">
            <w:pPr>
              <w:spacing w:after="0"/>
              <w:contextualSpacing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 xml:space="preserve">2) передача уведомления из органа в МФЦ о принятии заявления– 1 рабочий день </w:t>
            </w:r>
          </w:p>
          <w:p w:rsidR="00DC0BE0" w:rsidRPr="007F4A70" w:rsidRDefault="00C3706C" w:rsidP="00C3706C">
            <w:pPr>
              <w:widowControl w:val="0"/>
              <w:contextualSpacing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lastRenderedPageBreak/>
              <w:t>3) СФР принимает решение не позднее чем через 3 месяца со дня получения заявления из МФЦ</w:t>
            </w:r>
          </w:p>
        </w:tc>
      </w:tr>
      <w:tr w:rsidR="00DC0BE0" w:rsidRPr="007F4A70" w:rsidTr="00532730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DC0BE0" w:rsidRPr="007F4A70" w:rsidRDefault="00DC0BE0" w:rsidP="00DC0BE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widowControl w:val="0"/>
              <w:contextualSpacing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spacing w:after="0"/>
              <w:contextualSpacing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1) передача документов из МФЦ в орган – 1 рабочий день</w:t>
            </w:r>
          </w:p>
          <w:p w:rsidR="00DC0BE0" w:rsidRPr="007F4A70" w:rsidRDefault="00DC0BE0" w:rsidP="00DC0BE0">
            <w:pPr>
              <w:spacing w:after="0"/>
              <w:contextualSpacing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2) предельный срок оказания услуги по выплате не более 3 месяцев;</w:t>
            </w:r>
          </w:p>
          <w:p w:rsidR="00DC0BE0" w:rsidRPr="007F4A70" w:rsidRDefault="00DC0BE0" w:rsidP="00DC0BE0">
            <w:pPr>
              <w:widowControl w:val="0"/>
              <w:contextualSpacing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3) выплата пенсии производится с 1-го числа месяца, следующего за месяцем получения органом заявления о перечислении пенсии, но не ранее даты, указанной в заявлении</w:t>
            </w:r>
          </w:p>
        </w:tc>
      </w:tr>
      <w:tr w:rsidR="00DC0BE0" w:rsidRPr="007F4A70" w:rsidTr="0053273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DC0BE0" w:rsidRPr="007F4A70" w:rsidRDefault="00DC0BE0" w:rsidP="00DC0BE0">
            <w:pPr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Предоставление мер социальной поддержки, установленных законодательством Российской Федерации, гражданам, подвергшимся воздействию радиации вследствие техногенных катастроф, и членам их семей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DC0BE0" w:rsidRPr="007F4A70" w:rsidRDefault="00DC0BE0" w:rsidP="00DC0BE0">
            <w:pPr>
              <w:jc w:val="center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DC0BE0" w:rsidRPr="007F4A70" w:rsidRDefault="00DC0BE0" w:rsidP="00DC0BE0">
            <w:pPr>
              <w:spacing w:after="0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1) передача документов из МФЦ в Орган – 1 рабочий день</w:t>
            </w:r>
          </w:p>
          <w:p w:rsidR="00DC0BE0" w:rsidRPr="007F4A70" w:rsidRDefault="00DC0BE0" w:rsidP="00DC0BE0">
            <w:pPr>
              <w:spacing w:after="0"/>
              <w:rPr>
                <w:rFonts w:ascii="Arial Narrow" w:hAnsi="Arial Narrow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2) решение о предоставлении (отказе) компенсации принимается территориальным органом СФР не позднее 2-го рабочего дня со дня поступления в территориальный орган СФР документов (сведений). При этом, срок ожидания ответа на межведомственный запрос не может превышать 5 рабочих дней</w:t>
            </w:r>
          </w:p>
        </w:tc>
      </w:tr>
      <w:tr w:rsidR="00DC0BE0" w:rsidRPr="007F4A70" w:rsidTr="00532730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DC0BE0" w:rsidRPr="007F4A70" w:rsidRDefault="00DC0BE0" w:rsidP="00DC0BE0">
            <w:pPr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Предоставление некоторых мер социальной поддержки, гражданам из числа военнослужащих и членов их семей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jc w:val="center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spacing w:after="0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1) передача документов из МФЦ в Орган – 1 рабочий день</w:t>
            </w:r>
          </w:p>
          <w:p w:rsidR="00DC0BE0" w:rsidRPr="007F4A70" w:rsidRDefault="00DC0BE0" w:rsidP="00DC0BE0">
            <w:pPr>
              <w:spacing w:after="0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2) решение о назначении (отказе) принимается в течение 5 рабочих дней со дня поступления в территориальный орган СФР документов (сведений), предусмотренных перечнем. При этом срок ожидания ответа на межведомственный запрос не может превышать 5 рабочих дней.</w:t>
            </w:r>
          </w:p>
        </w:tc>
      </w:tr>
      <w:tr w:rsidR="00DC0BE0" w:rsidRPr="007F4A70" w:rsidTr="0053273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DC0BE0" w:rsidRPr="007F4A70" w:rsidRDefault="00DC0BE0" w:rsidP="00DC0BE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Предоставление инвалидам (в том числе детям-инвалидам), имеющим транспортные средства в соответствии с медицинскими показаниями, или их законным представителям,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DC0BE0" w:rsidRPr="007F4A70" w:rsidRDefault="00DC0BE0" w:rsidP="00DC0BE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C3706C" w:rsidRPr="007F4A70" w:rsidRDefault="00C3706C" w:rsidP="00C3706C">
            <w:pPr>
              <w:spacing w:after="0" w:line="240" w:lineRule="auto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1) передача документов из МФЦ в орган – в день обращения</w:t>
            </w:r>
          </w:p>
          <w:p w:rsidR="00DC0BE0" w:rsidRPr="007F4A70" w:rsidRDefault="00C3706C" w:rsidP="00C3706C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2) максимальный срок – 5 рабочих дней со дней регистрации в органе.</w:t>
            </w:r>
          </w:p>
        </w:tc>
      </w:tr>
      <w:tr w:rsidR="00DC0BE0" w:rsidRPr="007F4A70" w:rsidTr="00532730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DC0BE0" w:rsidRPr="007F4A70" w:rsidRDefault="00DC0BE0" w:rsidP="00DC0BE0">
            <w:pPr>
              <w:spacing w:after="0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 xml:space="preserve">Предоставление единовременного пособия беременной жене военнослужащего, проходящего военную службу по призыву 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jc w:val="center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spacing w:after="0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1) передача документов из МФЦ в Орган – 1 рабочий день</w:t>
            </w:r>
          </w:p>
          <w:p w:rsidR="00DC0BE0" w:rsidRPr="007F4A70" w:rsidRDefault="00DC0BE0" w:rsidP="00DC0BE0">
            <w:pPr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 xml:space="preserve">2) пособия назначаются не позднее 10 рабочих дней с даты приема (регистрации) заявления. В случае </w:t>
            </w:r>
            <w:proofErr w:type="spellStart"/>
            <w:r w:rsidRPr="007F4A70">
              <w:rPr>
                <w:rFonts w:ascii="Arial Narrow" w:hAnsi="Arial Narrow" w:cs="Arial"/>
                <w:iCs/>
                <w:color w:val="623B2A"/>
              </w:rPr>
              <w:t>непоступления</w:t>
            </w:r>
            <w:proofErr w:type="spellEnd"/>
            <w:r w:rsidRPr="007F4A70">
              <w:rPr>
                <w:rFonts w:ascii="Arial Narrow" w:hAnsi="Arial Narrow" w:cs="Arial"/>
                <w:iCs/>
                <w:color w:val="623B2A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DC0BE0" w:rsidRPr="007F4A70" w:rsidTr="0053273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DC0BE0" w:rsidRPr="007F4A70" w:rsidRDefault="00DC0BE0" w:rsidP="00DC0BE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 xml:space="preserve">Назначение единовременного пособия при рождении ребенка женщинам, </w:t>
            </w:r>
            <w:r w:rsidRPr="007F4A70">
              <w:rPr>
                <w:rFonts w:ascii="Arial Narrow" w:hAnsi="Arial Narrow" w:cs="Arial"/>
                <w:iCs/>
                <w:color w:val="623B2A"/>
              </w:rPr>
              <w:lastRenderedPageBreak/>
              <w:t>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DC0BE0" w:rsidRPr="007F4A70" w:rsidRDefault="00DC0BE0" w:rsidP="00DC0BE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DC0BE0" w:rsidRPr="007F4A70" w:rsidRDefault="00DC0BE0" w:rsidP="00DC0BE0">
            <w:pPr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1) передача документов из МФЦ в Орган – 1 рабочий день</w:t>
            </w:r>
          </w:p>
          <w:p w:rsidR="00DC0BE0" w:rsidRPr="007F4A70" w:rsidRDefault="00DC0BE0" w:rsidP="00DC0BE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lastRenderedPageBreak/>
              <w:t xml:space="preserve">2) пособия назначаются не позднее 10 рабочих дней с даты приема (регистрации) заявления. В случае </w:t>
            </w:r>
            <w:proofErr w:type="spellStart"/>
            <w:r w:rsidRPr="007F4A70">
              <w:rPr>
                <w:rFonts w:ascii="Arial Narrow" w:hAnsi="Arial Narrow" w:cs="Arial"/>
                <w:iCs/>
                <w:color w:val="623B2A"/>
              </w:rPr>
              <w:t>непоступления</w:t>
            </w:r>
            <w:proofErr w:type="spellEnd"/>
            <w:r w:rsidRPr="007F4A70">
              <w:rPr>
                <w:rFonts w:ascii="Arial Narrow" w:hAnsi="Arial Narrow" w:cs="Arial"/>
                <w:iCs/>
                <w:color w:val="623B2A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DC0BE0" w:rsidRPr="007F4A70" w:rsidTr="00532730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DC0BE0" w:rsidRPr="007F4A70" w:rsidRDefault="00DC0BE0" w:rsidP="00DC0BE0">
            <w:pPr>
              <w:spacing w:after="0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lastRenderedPageBreak/>
              <w:t xml:space="preserve">Предоставление ежемесячного пособия на ребенка военнослужащего, проходящего военную службу по призыву 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jc w:val="center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spacing w:after="0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1) передача документов из МФЦ в Орган – 1 рабочий день</w:t>
            </w:r>
          </w:p>
          <w:p w:rsidR="00DC0BE0" w:rsidRPr="007F4A70" w:rsidRDefault="00DC0BE0" w:rsidP="00DC0BE0">
            <w:pPr>
              <w:spacing w:after="0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 xml:space="preserve">2) пособия назначаются не позднее 10 рабочих дней с даты приема (регистрации) заявления. В случае </w:t>
            </w:r>
            <w:proofErr w:type="spellStart"/>
            <w:r w:rsidRPr="007F4A70">
              <w:rPr>
                <w:rFonts w:ascii="Arial Narrow" w:hAnsi="Arial Narrow" w:cs="Arial"/>
                <w:iCs/>
                <w:color w:val="623B2A"/>
              </w:rPr>
              <w:t>непоступления</w:t>
            </w:r>
            <w:proofErr w:type="spellEnd"/>
            <w:r w:rsidRPr="007F4A70">
              <w:rPr>
                <w:rFonts w:ascii="Arial Narrow" w:hAnsi="Arial Narrow" w:cs="Arial"/>
                <w:iCs/>
                <w:color w:val="623B2A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DC0BE0" w:rsidRPr="007F4A70" w:rsidTr="0053273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DC0BE0" w:rsidRPr="007F4A70" w:rsidRDefault="00DC0BE0" w:rsidP="00DC0BE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 xml:space="preserve">Предоставление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</w:t>
            </w:r>
            <w:r w:rsidRPr="007F4A70">
              <w:rPr>
                <w:rFonts w:ascii="Arial Narrow" w:hAnsi="Arial Narrow" w:cs="Arial"/>
                <w:iCs/>
                <w:color w:val="623B2A"/>
              </w:rPr>
              <w:lastRenderedPageBreak/>
              <w:t>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DC0BE0" w:rsidRPr="007F4A70" w:rsidRDefault="00DC0BE0" w:rsidP="00DC0BE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DC0BE0" w:rsidRPr="007F4A70" w:rsidRDefault="00DC0BE0" w:rsidP="00DC0BE0">
            <w:pPr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1) передача документов из МФЦ в Орган – 1 рабочий день</w:t>
            </w:r>
          </w:p>
          <w:p w:rsidR="00DC0BE0" w:rsidRPr="007F4A70" w:rsidRDefault="00DC0BE0" w:rsidP="00DC0BE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 xml:space="preserve">2) пособия назначаются не позднее 10 рабочих дней с даты приема (регистрации) заявления. В случае </w:t>
            </w:r>
            <w:proofErr w:type="spellStart"/>
            <w:r w:rsidRPr="007F4A70">
              <w:rPr>
                <w:rFonts w:ascii="Arial Narrow" w:hAnsi="Arial Narrow" w:cs="Arial"/>
                <w:iCs/>
                <w:color w:val="623B2A"/>
              </w:rPr>
              <w:t>непоступления</w:t>
            </w:r>
            <w:proofErr w:type="spellEnd"/>
            <w:r w:rsidRPr="007F4A70">
              <w:rPr>
                <w:rFonts w:ascii="Arial Narrow" w:hAnsi="Arial Narrow" w:cs="Arial"/>
                <w:iCs/>
                <w:color w:val="623B2A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DC0BE0" w:rsidRPr="007F4A70" w:rsidTr="00532730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DC0BE0" w:rsidRPr="007F4A70" w:rsidRDefault="00DC0BE0" w:rsidP="00C3706C">
            <w:pPr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lastRenderedPageBreak/>
              <w:t xml:space="preserve">Предоставление </w:t>
            </w:r>
            <w:r w:rsidR="00C3706C" w:rsidRPr="007F4A70">
              <w:rPr>
                <w:rFonts w:ascii="Arial Narrow" w:hAnsi="Arial Narrow" w:cs="Arial"/>
                <w:iCs/>
                <w:color w:val="623B2A"/>
              </w:rPr>
              <w:t xml:space="preserve">единовременного </w:t>
            </w:r>
            <w:r w:rsidRPr="007F4A70">
              <w:rPr>
                <w:rFonts w:ascii="Arial Narrow" w:hAnsi="Arial Narrow" w:cs="Arial"/>
                <w:iCs/>
                <w:color w:val="623B2A"/>
              </w:rPr>
              <w:t xml:space="preserve">пособия </w:t>
            </w:r>
            <w:r w:rsidR="00C3706C" w:rsidRPr="007F4A70">
              <w:rPr>
                <w:rFonts w:ascii="Arial Narrow" w:hAnsi="Arial Narrow" w:cs="Arial"/>
                <w:iCs/>
                <w:color w:val="623B2A"/>
              </w:rPr>
              <w:t xml:space="preserve">при передаче </w:t>
            </w:r>
            <w:r w:rsidRPr="007F4A70">
              <w:rPr>
                <w:rFonts w:ascii="Arial Narrow" w:hAnsi="Arial Narrow" w:cs="Arial"/>
                <w:iCs/>
                <w:color w:val="623B2A"/>
              </w:rPr>
              <w:t>ребенка</w:t>
            </w:r>
            <w:r w:rsidR="00C3706C" w:rsidRPr="007F4A70">
              <w:rPr>
                <w:rFonts w:ascii="Arial Narrow" w:hAnsi="Arial Narrow" w:cs="Arial"/>
                <w:iCs/>
                <w:color w:val="623B2A"/>
              </w:rPr>
              <w:t xml:space="preserve"> на воспитание в семью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jc w:val="center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C3706C" w:rsidRPr="007F4A70" w:rsidRDefault="00C3706C" w:rsidP="00C3706C">
            <w:pPr>
              <w:spacing w:after="0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1) передача документов из МФЦ в Орган – 1 рабочий день</w:t>
            </w:r>
          </w:p>
          <w:p w:rsidR="00DC0BE0" w:rsidRPr="007F4A70" w:rsidRDefault="00C3706C" w:rsidP="00C3706C">
            <w:pPr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 xml:space="preserve">2) пособия назначаются не позднее 10 рабочих дней с даты приема (регистрации) заявления. В случае </w:t>
            </w:r>
            <w:proofErr w:type="spellStart"/>
            <w:r w:rsidRPr="007F4A70">
              <w:rPr>
                <w:rFonts w:ascii="Arial Narrow" w:hAnsi="Arial Narrow" w:cs="Arial"/>
                <w:iCs/>
                <w:color w:val="623B2A"/>
              </w:rPr>
              <w:t>непоступления</w:t>
            </w:r>
            <w:proofErr w:type="spellEnd"/>
            <w:r w:rsidRPr="007F4A70">
              <w:rPr>
                <w:rFonts w:ascii="Arial Narrow" w:hAnsi="Arial Narrow" w:cs="Arial"/>
                <w:iCs/>
                <w:color w:val="623B2A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DC0BE0" w:rsidRPr="007F4A70" w:rsidTr="0053273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DC0BE0" w:rsidRPr="007F4A70" w:rsidRDefault="00DC0BE0" w:rsidP="00DC0BE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Предоставление пособия по беременности и родам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DC0BE0" w:rsidRPr="007F4A70" w:rsidRDefault="00DC0BE0" w:rsidP="00DC0BE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DC0BE0" w:rsidRPr="007F4A70" w:rsidRDefault="00DC0BE0" w:rsidP="00DC0BE0">
            <w:pPr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1) передача документов из МФЦ в Орган – 1 рабочий день</w:t>
            </w:r>
          </w:p>
          <w:p w:rsidR="00DC0BE0" w:rsidRPr="007F4A70" w:rsidRDefault="00DC0BE0" w:rsidP="00DC0BE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 xml:space="preserve">2) пособия назначаются не позднее 10 рабочих дней с даты приема (регистрации) заявления. В случае </w:t>
            </w:r>
            <w:proofErr w:type="spellStart"/>
            <w:r w:rsidRPr="007F4A70">
              <w:rPr>
                <w:rFonts w:ascii="Arial Narrow" w:hAnsi="Arial Narrow" w:cs="Arial"/>
                <w:iCs/>
                <w:color w:val="623B2A"/>
              </w:rPr>
              <w:t>непоступления</w:t>
            </w:r>
            <w:proofErr w:type="spellEnd"/>
            <w:r w:rsidRPr="007F4A70">
              <w:rPr>
                <w:rFonts w:ascii="Arial Narrow" w:hAnsi="Arial Narrow" w:cs="Arial"/>
                <w:iCs/>
                <w:color w:val="623B2A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DC0BE0" w:rsidRPr="007F4A70" w:rsidTr="00532730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DC0BE0" w:rsidRPr="007F4A70" w:rsidRDefault="00DC0BE0" w:rsidP="00DC0BE0">
            <w:pPr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 xml:space="preserve">Прием документов, служащих основанием для исчисления и уплаты (перечисления) страховых взносов, а также документов, подтверждающих правильность исчисления и </w:t>
            </w:r>
            <w:r w:rsidRPr="007F4A70">
              <w:rPr>
                <w:rFonts w:ascii="Arial Narrow" w:hAnsi="Arial Narrow" w:cs="Arial"/>
                <w:iCs/>
                <w:color w:val="623B2A"/>
              </w:rPr>
              <w:lastRenderedPageBreak/>
              <w:t>своевременность уплаты (перечисления) страховых взносов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jc w:val="center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lastRenderedPageBreak/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C3706C" w:rsidRPr="007F4A70" w:rsidRDefault="00C3706C" w:rsidP="00C3706C">
            <w:pPr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передача документов из МФЦ в Орган – 1 рабочий день</w:t>
            </w:r>
          </w:p>
          <w:p w:rsidR="00DC0BE0" w:rsidRPr="007F4A70" w:rsidRDefault="00C3706C" w:rsidP="00C3706C">
            <w:pPr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 xml:space="preserve">Прием поступивших в территориальный орган Фонда документов, осуществляется в срок не позднее одного рабочего дня, </w:t>
            </w:r>
            <w:r w:rsidRPr="007F4A70">
              <w:rPr>
                <w:rFonts w:ascii="Arial Narrow" w:hAnsi="Arial Narrow" w:cs="Arial"/>
                <w:iCs/>
                <w:color w:val="623B2A"/>
              </w:rPr>
              <w:lastRenderedPageBreak/>
              <w:t>следующего за днем поступления в территориальный орган Фонда.</w:t>
            </w:r>
          </w:p>
        </w:tc>
      </w:tr>
      <w:tr w:rsidR="00DC0BE0" w:rsidRPr="007F4A70" w:rsidTr="0053273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DC0BE0" w:rsidRPr="007F4A70" w:rsidRDefault="00DC0BE0" w:rsidP="00DC0BE0">
            <w:pPr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lastRenderedPageBreak/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DC0BE0" w:rsidRPr="007F4A70" w:rsidRDefault="00DC0BE0" w:rsidP="00DC0BE0">
            <w:pPr>
              <w:jc w:val="center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DC0BE0" w:rsidRPr="007F4A70" w:rsidRDefault="00DC0BE0" w:rsidP="00DC0BE0">
            <w:pPr>
              <w:spacing w:after="0"/>
              <w:contextualSpacing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1) передача документов из МФЦ в Орган – 1 рабочий день</w:t>
            </w:r>
          </w:p>
          <w:p w:rsidR="00DC0BE0" w:rsidRPr="007F4A70" w:rsidRDefault="00DC0BE0" w:rsidP="00DC0BE0">
            <w:pPr>
              <w:spacing w:after="0"/>
              <w:contextualSpacing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2) </w:t>
            </w:r>
            <w:proofErr w:type="gramStart"/>
            <w:r w:rsidRPr="007F4A70">
              <w:rPr>
                <w:rFonts w:ascii="Arial Narrow" w:hAnsi="Arial Narrow" w:cs="Arial"/>
                <w:iCs/>
                <w:color w:val="623B2A"/>
              </w:rPr>
              <w:t>В</w:t>
            </w:r>
            <w:proofErr w:type="gramEnd"/>
            <w:r w:rsidRPr="007F4A70">
              <w:rPr>
                <w:rFonts w:ascii="Arial Narrow" w:hAnsi="Arial Narrow" w:cs="Arial"/>
                <w:iCs/>
                <w:color w:val="623B2A"/>
              </w:rPr>
              <w:t xml:space="preserve"> срок, не превышающий трех рабочих дней со дня получения территориальным органом Фонда по месту жительства последнего документа (сведений), необходимого для регистрации (снятия с регистрационного учета) в качестве страхователя.</w:t>
            </w:r>
          </w:p>
        </w:tc>
      </w:tr>
      <w:tr w:rsidR="00DC0BE0" w:rsidRPr="007F4A70" w:rsidTr="00532730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DC0BE0" w:rsidRPr="007F4A70" w:rsidRDefault="00DC0BE0" w:rsidP="00DC0BE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страхования» и «Об инвестировании средств для финансирования накопительной пенсии в Российской Федерации»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spacing w:after="0" w:line="240" w:lineRule="auto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1) передача документов из МФЦ в орган – в день обращения</w:t>
            </w:r>
          </w:p>
          <w:p w:rsidR="00DC0BE0" w:rsidRPr="007F4A70" w:rsidRDefault="00DC0BE0" w:rsidP="00DC0BE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2) передача документов из органа - в момент получения ответа от соответствующего вида сведений. максимальный срок – 5 рабочих дней</w:t>
            </w:r>
          </w:p>
        </w:tc>
      </w:tr>
      <w:tr w:rsidR="00DC0BE0" w:rsidRPr="007F4A70" w:rsidTr="0053273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DC0BE0" w:rsidRPr="007F4A70" w:rsidRDefault="00DC0BE0" w:rsidP="00DC0BE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Выдача гражданам справок о размере пенсий (иных выплат)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DC0BE0" w:rsidRPr="007F4A70" w:rsidRDefault="00DC0BE0" w:rsidP="00DC0BE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C3706C" w:rsidRPr="007F4A70" w:rsidRDefault="00C3706C" w:rsidP="00C3706C">
            <w:pPr>
              <w:spacing w:after="0" w:line="240" w:lineRule="auto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1) передача документов из МФЦ в орган – в день обращения</w:t>
            </w:r>
          </w:p>
          <w:p w:rsidR="00DC0BE0" w:rsidRPr="007F4A70" w:rsidRDefault="00C3706C" w:rsidP="00C3706C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2) передача документов из органа - в момент получения ответа от соответствующего вида сведений. максимальный срок – 5 рабочих дней</w:t>
            </w:r>
          </w:p>
        </w:tc>
      </w:tr>
      <w:tr w:rsidR="00DC0BE0" w:rsidRPr="007F4A70" w:rsidTr="00532730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DC0BE0" w:rsidRPr="007F4A70" w:rsidRDefault="00DC0BE0" w:rsidP="00DC0BE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Информирование граждан об отнесении к категории граждан </w:t>
            </w:r>
            <w:proofErr w:type="spellStart"/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предпенсионного</w:t>
            </w:r>
            <w:proofErr w:type="spellEnd"/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 возраста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spacing w:after="0" w:line="240" w:lineRule="auto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1) передача документов из МФЦ в орган – в день обращения</w:t>
            </w:r>
          </w:p>
          <w:p w:rsidR="00DC0BE0" w:rsidRPr="007F4A70" w:rsidRDefault="00DC0BE0" w:rsidP="00DC0BE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2) максимальный срок – 5 рабочих дней со дней регистрации в органе</w:t>
            </w:r>
          </w:p>
        </w:tc>
      </w:tr>
      <w:tr w:rsidR="00DC0BE0" w:rsidRPr="007F4A70" w:rsidTr="0053273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DC0BE0" w:rsidRPr="007F4A70" w:rsidRDefault="00DC0BE0" w:rsidP="00DC0BE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Предоставление сведений о трудовой деятельности зарегистрированного лица, содержащихся в его индивидуальном лицевом счете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DC0BE0" w:rsidRPr="007F4A70" w:rsidRDefault="00DC0BE0" w:rsidP="00DC0BE0">
            <w:pPr>
              <w:widowControl w:val="0"/>
              <w:spacing w:line="240" w:lineRule="auto"/>
              <w:contextualSpacing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DC0BE0" w:rsidRPr="007F4A70" w:rsidRDefault="00DC0BE0" w:rsidP="00DC0BE0">
            <w:pPr>
              <w:spacing w:after="0" w:line="240" w:lineRule="auto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1) передача документов из МФЦ в орган – в день обращения</w:t>
            </w:r>
          </w:p>
          <w:p w:rsidR="00DC0BE0" w:rsidRPr="007F4A70" w:rsidRDefault="00DC0BE0" w:rsidP="00DC0BE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2) максимальный срок – 5 рабочих дней со дней регистрации в органе</w:t>
            </w:r>
          </w:p>
        </w:tc>
      </w:tr>
      <w:tr w:rsidR="00DC0BE0" w:rsidRPr="007F4A70" w:rsidTr="00532730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DC0BE0" w:rsidRPr="007F4A70" w:rsidRDefault="00DC0BE0" w:rsidP="00DC0BE0">
            <w:pPr>
              <w:rPr>
                <w:rFonts w:ascii="Arial Narrow" w:hAnsi="Arial Narrow" w:cs="Arial"/>
                <w:iCs/>
                <w:color w:val="000000" w:themeColor="text1"/>
              </w:rPr>
            </w:pPr>
            <w:r w:rsidRPr="007F4A70">
              <w:rPr>
                <w:rFonts w:ascii="Arial Narrow" w:hAnsi="Arial Narrow" w:cs="Arial"/>
                <w:iCs/>
                <w:color w:val="000000" w:themeColor="text1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jc w:val="center"/>
              <w:rPr>
                <w:rFonts w:ascii="Arial Narrow" w:hAnsi="Arial Narrow" w:cs="Arial"/>
                <w:iCs/>
                <w:color w:val="000000" w:themeColor="text1"/>
              </w:rPr>
            </w:pPr>
            <w:r w:rsidRPr="007F4A70">
              <w:rPr>
                <w:rFonts w:ascii="Arial Narrow" w:hAnsi="Arial Narrow" w:cs="Arial"/>
                <w:iCs/>
                <w:color w:val="000000" w:themeColor="text1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spacing w:after="0"/>
              <w:rPr>
                <w:rFonts w:ascii="Arial Narrow" w:hAnsi="Arial Narrow" w:cs="Arial"/>
                <w:iCs/>
                <w:color w:val="000000" w:themeColor="text1"/>
              </w:rPr>
            </w:pPr>
            <w:r w:rsidRPr="007F4A70">
              <w:rPr>
                <w:rFonts w:ascii="Arial Narrow" w:hAnsi="Arial Narrow" w:cs="Arial"/>
                <w:iCs/>
                <w:color w:val="000000" w:themeColor="text1"/>
              </w:rPr>
              <w:t>1) передача документов из МФЦ в Орган – 1 рабочий день</w:t>
            </w:r>
          </w:p>
          <w:p w:rsidR="00DC0BE0" w:rsidRPr="007F4A70" w:rsidRDefault="00DC0BE0" w:rsidP="00DC0BE0">
            <w:pPr>
              <w:spacing w:after="0"/>
              <w:rPr>
                <w:rFonts w:ascii="Arial Narrow" w:hAnsi="Arial Narrow" w:cs="Arial"/>
                <w:iCs/>
                <w:color w:val="000000" w:themeColor="text1"/>
              </w:rPr>
            </w:pPr>
            <w:r w:rsidRPr="007F4A70">
              <w:rPr>
                <w:rFonts w:ascii="Arial Narrow" w:hAnsi="Arial Narrow" w:cs="Arial"/>
                <w:iCs/>
                <w:color w:val="000000" w:themeColor="text1"/>
              </w:rPr>
              <w:t>2) решение принимается в течение 10 рабочих дней со дня регистрации заявления. Срок принятия решения продлевается на 20 рабочих дней в случае не поступления документов (сведений), представленных позднее 5 рабочих дней со дня регистрации заявления о назначении ежемесячного пособия.</w:t>
            </w:r>
          </w:p>
        </w:tc>
      </w:tr>
      <w:tr w:rsidR="00DC0BE0" w:rsidRPr="007F4A70" w:rsidTr="0053273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DC0BE0" w:rsidRPr="007F4A70" w:rsidRDefault="00DC0BE0" w:rsidP="00DC0BE0">
            <w:pPr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Прием заявлений по регистрации и снятию с регистрационного учета страхователей - физических лиц, заключивших трудовой договор с работником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DC0BE0" w:rsidRPr="007F4A70" w:rsidRDefault="00DC0BE0" w:rsidP="00DC0BE0">
            <w:pPr>
              <w:jc w:val="center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DC0BE0" w:rsidRPr="007F4A70" w:rsidRDefault="00DC0BE0" w:rsidP="00DC0BE0">
            <w:pPr>
              <w:spacing w:after="0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1) передача документов из МФЦ в Орган – 1 рабочий день</w:t>
            </w:r>
          </w:p>
          <w:p w:rsidR="00DC0BE0" w:rsidRPr="007F4A70" w:rsidRDefault="00DC0BE0" w:rsidP="00DC0BE0">
            <w:pPr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 xml:space="preserve">2) в срок, не превышающий трех рабочих дней со дня получения территориальным органом СФР по месту жительства последнего документа (сведений), </w:t>
            </w:r>
            <w:r w:rsidRPr="007F4A70">
              <w:rPr>
                <w:rFonts w:ascii="Arial Narrow" w:hAnsi="Arial Narrow" w:cs="Arial"/>
                <w:iCs/>
                <w:color w:val="623B2A"/>
              </w:rPr>
              <w:lastRenderedPageBreak/>
              <w:t>необходимого для регистрации (снятии с регистрационного учета) в качестве страхователя.</w:t>
            </w:r>
          </w:p>
        </w:tc>
      </w:tr>
      <w:tr w:rsidR="00DC0BE0" w:rsidRPr="007F4A70" w:rsidTr="00532730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DC0BE0" w:rsidRPr="007F4A70" w:rsidRDefault="00DC0BE0" w:rsidP="00DC0BE0">
            <w:pPr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lastRenderedPageBreak/>
              <w:t>Прием заявлений по регистрации и снятию с регистрационного учета страхователей - физических лиц, обязанных уплачивать страховые взносы в связи с заключением гражданско-правового договора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jc w:val="center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spacing w:after="0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1) передача документов из МФЦ в Орган – 1 рабочий день</w:t>
            </w:r>
          </w:p>
          <w:p w:rsidR="00DC0BE0" w:rsidRPr="007F4A70" w:rsidRDefault="00DC0BE0" w:rsidP="00DC0BE0">
            <w:pPr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2) в срок, не превышающий трех рабочих дней со дня получения территориальным органом СФР по месту жительства последнего документа (сведений), необходимого для регистрации (снятии с регистрационного учета) в качестве страхователя.</w:t>
            </w:r>
          </w:p>
        </w:tc>
      </w:tr>
      <w:tr w:rsidR="00DC0BE0" w:rsidRPr="007F4A70" w:rsidTr="0053273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DC0BE0" w:rsidRPr="007F4A70" w:rsidRDefault="00DC0BE0" w:rsidP="00DC0BE0">
            <w:pPr>
              <w:widowControl w:val="0"/>
              <w:rPr>
                <w:rFonts w:ascii="Arial Narrow" w:eastAsia="Calibri" w:hAnsi="Arial Narrow" w:cs="Times New Roman"/>
                <w:iCs/>
                <w:color w:val="993300"/>
              </w:rPr>
            </w:pPr>
            <w:r w:rsidRPr="007F4A70">
              <w:rPr>
                <w:rFonts w:ascii="Arial Narrow" w:hAnsi="Arial Narrow"/>
                <w:color w:val="993300"/>
              </w:rPr>
              <w:t>Прием заявлений о предоставлении услуги по санаторно-курортному лечению, медицинской реабилитации в центрах реабилитации Фонда пенсионного и социального страхования Российской Федерации*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DC0BE0" w:rsidRPr="007F4A70" w:rsidRDefault="00DC0BE0" w:rsidP="00DC0BE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DC0BE0" w:rsidRPr="007F4A70" w:rsidRDefault="00DC0BE0" w:rsidP="00DC0B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1) Решение о направлении на санаторно-курортное лечение, медицинскую реабилитацию в реабилитационный центр Фонда в течение 2-х рабочих дней со дня поступления заявления и медицинских документов, подтверждающих наличие у участника специальной военной операции медицинских показаний и отсутствие медицинских противопоказаний для получения санаторно-курортного лечения, медицинской реабилитации.</w:t>
            </w:r>
          </w:p>
          <w:p w:rsidR="00DC0BE0" w:rsidRPr="007F4A70" w:rsidRDefault="00DC0BE0" w:rsidP="00DC0B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Уведомление о принятом решении осуществляется не позднее рабочего дня, следующего за днем принятия соответствующего решения, посредством единого портала - в личном кабинете на едином портале, при подаче заявления на бумажном носителе - на адрес электронной почты или иным способом, указанным в заявлении.</w:t>
            </w:r>
          </w:p>
          <w:p w:rsidR="00DC0BE0" w:rsidRPr="007F4A70" w:rsidRDefault="00DC0BE0" w:rsidP="00DC0BE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2)</w:t>
            </w:r>
            <w:r w:rsidRPr="007F4A70">
              <w:rPr>
                <w:rFonts w:ascii="Arial Narrow" w:hAnsi="Arial Narrow"/>
              </w:rPr>
              <w:t> </w:t>
            </w:r>
            <w:r w:rsidRPr="007F4A70">
              <w:rPr>
                <w:rFonts w:ascii="Arial Narrow" w:hAnsi="Arial Narrow" w:cs="Arial"/>
                <w:iCs/>
                <w:color w:val="623B2A"/>
              </w:rPr>
              <w:t>передача документов из МФЦ в Орган – 1 рабочий день</w:t>
            </w:r>
          </w:p>
        </w:tc>
      </w:tr>
      <w:tr w:rsidR="00DC0BE0" w:rsidRPr="007F4A70" w:rsidTr="00532730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DC0BE0" w:rsidRPr="007F4A70" w:rsidRDefault="00DC0BE0" w:rsidP="00DC0BE0">
            <w:pPr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Прием заявлений о назначении ежемесячных выплат трудоспособным лицам, осуществляющим уход за детьми-инвалидами в возрасте до 18 лет или инвалидами с детства 1 группы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jc w:val="center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spacing w:after="0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1) передача документов из МФЦ в Орган – 1 рабочий день</w:t>
            </w:r>
          </w:p>
          <w:p w:rsidR="00DC0BE0" w:rsidRPr="007F4A70" w:rsidRDefault="00DC0BE0" w:rsidP="00DC0BE0">
            <w:pPr>
              <w:spacing w:after="0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2)</w:t>
            </w:r>
            <w:r w:rsidRPr="007F4A70">
              <w:rPr>
                <w:rFonts w:ascii="Arial Narrow" w:hAnsi="Arial Narrow"/>
              </w:rPr>
              <w:t> </w:t>
            </w:r>
            <w:r w:rsidRPr="007F4A70">
              <w:rPr>
                <w:rFonts w:ascii="Arial Narrow" w:hAnsi="Arial Narrow" w:cs="Arial"/>
                <w:iCs/>
                <w:color w:val="623B2A"/>
              </w:rPr>
              <w:t>срок рассмотрения заявления органом в течение 10 рабочих дней</w:t>
            </w:r>
          </w:p>
          <w:p w:rsidR="00DC0BE0" w:rsidRPr="007F4A70" w:rsidRDefault="00DC0BE0" w:rsidP="00DC0BE0">
            <w:pPr>
              <w:spacing w:after="0"/>
              <w:rPr>
                <w:rFonts w:ascii="Arial Narrow" w:hAnsi="Arial Narrow" w:cs="Arial"/>
                <w:iCs/>
                <w:color w:val="623B2A"/>
              </w:rPr>
            </w:pPr>
          </w:p>
        </w:tc>
      </w:tr>
      <w:tr w:rsidR="00CA4E06" w:rsidRPr="007F4A70" w:rsidTr="00CA4E06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CA4E06" w:rsidRPr="00CA4E06" w:rsidRDefault="00CA4E06" w:rsidP="00DC0BE0">
            <w:pPr>
              <w:rPr>
                <w:rFonts w:ascii="Arial Narrow" w:hAnsi="Arial Narrow" w:cs="Arial"/>
                <w:iCs/>
                <w:color w:val="800000"/>
              </w:rPr>
            </w:pPr>
            <w:r w:rsidRPr="00CA4E06">
              <w:rPr>
                <w:rFonts w:ascii="Arial Narrow" w:eastAsia="Times New Roman" w:hAnsi="Arial Narrow" w:cs="Times New Roman"/>
                <w:color w:val="800000"/>
                <w:sz w:val="24"/>
                <w:szCs w:val="24"/>
                <w:lang w:eastAsia="ru-RU"/>
              </w:rPr>
              <w:t>Прием заявлений о назначении ежегодной семейной выплаты гражданам Российской Федерации, имеющим 2 и более детей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CA4E06" w:rsidRPr="007F4A70" w:rsidRDefault="00CA4E06" w:rsidP="00DC0BE0">
            <w:pPr>
              <w:jc w:val="center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CA4E06" w:rsidRPr="007F4A70" w:rsidRDefault="00CA4E06" w:rsidP="00CA4E06">
            <w:pPr>
              <w:spacing w:after="0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1) передача документов из МФЦ в Орган – 1 рабочий день</w:t>
            </w:r>
          </w:p>
          <w:p w:rsidR="00CA4E06" w:rsidRDefault="00CA4E06" w:rsidP="00CA4E06">
            <w:pPr>
              <w:spacing w:after="0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2)</w:t>
            </w:r>
            <w:r w:rsidRPr="007F4A70">
              <w:rPr>
                <w:rFonts w:ascii="Arial Narrow" w:hAnsi="Arial Narrow"/>
              </w:rPr>
              <w:t> </w:t>
            </w:r>
            <w:r w:rsidRPr="007F4A70">
              <w:rPr>
                <w:rFonts w:ascii="Arial Narrow" w:hAnsi="Arial Narrow" w:cs="Arial"/>
                <w:iCs/>
                <w:color w:val="623B2A"/>
              </w:rPr>
              <w:t>срок рассмотрения заявления органом в течение 10 рабочих дней</w:t>
            </w:r>
          </w:p>
          <w:p w:rsidR="00CA4E06" w:rsidRPr="007F4A70" w:rsidRDefault="00CA4E06" w:rsidP="00CA4E06">
            <w:pPr>
              <w:spacing w:after="0"/>
              <w:rPr>
                <w:rFonts w:ascii="Arial Narrow" w:hAnsi="Arial Narrow" w:cs="Arial"/>
                <w:iCs/>
                <w:color w:val="623B2A"/>
              </w:rPr>
            </w:pPr>
            <w:r>
              <w:rPr>
                <w:rFonts w:ascii="Arial Narrow" w:hAnsi="Arial Narrow" w:cs="Arial"/>
                <w:iCs/>
                <w:color w:val="623B2A"/>
              </w:rPr>
              <w:t xml:space="preserve">(20 рабочих дней в случае </w:t>
            </w:r>
            <w:proofErr w:type="spellStart"/>
            <w:r>
              <w:rPr>
                <w:rFonts w:ascii="Arial Narrow" w:hAnsi="Arial Narrow" w:cs="Arial"/>
                <w:iCs/>
                <w:color w:val="623B2A"/>
              </w:rPr>
              <w:t>непоступления</w:t>
            </w:r>
            <w:proofErr w:type="spellEnd"/>
            <w:r>
              <w:rPr>
                <w:rFonts w:ascii="Arial Narrow" w:hAnsi="Arial Narrow" w:cs="Arial"/>
                <w:iCs/>
                <w:color w:val="623B2A"/>
              </w:rPr>
              <w:t xml:space="preserve"> в установленный срок ответов на межведомственные запросы)</w:t>
            </w:r>
          </w:p>
          <w:p w:rsidR="00CA4E06" w:rsidRPr="007F4A70" w:rsidRDefault="00CA4E06" w:rsidP="00DC0BE0">
            <w:pPr>
              <w:spacing w:after="0"/>
              <w:rPr>
                <w:rFonts w:ascii="Arial Narrow" w:hAnsi="Arial Narrow" w:cs="Arial"/>
                <w:iCs/>
                <w:color w:val="623B2A"/>
              </w:rPr>
            </w:pPr>
          </w:p>
        </w:tc>
      </w:tr>
      <w:tr w:rsidR="00DC0BE0" w:rsidRPr="007F4A70" w:rsidTr="00CA4E06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DC0BE0" w:rsidRPr="007F4A70" w:rsidRDefault="00DC0BE0" w:rsidP="00DC0BE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Прием заявлений по установлению ежемесячной денежной выплаты отдельным категориям граждан (участникам СВО и членам их семей) в Российской Федерации* </w:t>
            </w:r>
            <w:r w:rsidRPr="007F4A70">
              <w:rPr>
                <w:rFonts w:ascii="Arial Narrow" w:eastAsia="Calibri" w:hAnsi="Arial Narrow" w:cs="Times New Roman"/>
                <w:i/>
                <w:iCs/>
                <w:color w:val="623B2A"/>
              </w:rPr>
              <w:t>(только для участников СВО и членов их семей)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3B3838" w:themeColor="background2" w:themeShade="4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передача документов из МФЦ в Орган – н</w:t>
            </w:r>
            <w:r w:rsidRPr="007F4A70">
              <w:rPr>
                <w:rFonts w:ascii="Arial Narrow" w:hAnsi="Arial Narrow"/>
              </w:rPr>
              <w:t>е позднее 1 рабочего дня, следующего за днем приема заявлений</w:t>
            </w:r>
            <w:r w:rsidRPr="007F4A70">
              <w:rPr>
                <w:rFonts w:ascii="Arial Narrow" w:hAnsi="Arial Narrow"/>
                <w:color w:val="3B3838" w:themeColor="background2" w:themeShade="40"/>
              </w:rPr>
              <w:t xml:space="preserve"> </w:t>
            </w:r>
          </w:p>
          <w:p w:rsidR="00DC0BE0" w:rsidRPr="007F4A70" w:rsidRDefault="00DC0BE0" w:rsidP="00DC0B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3B3838" w:themeColor="background2" w:themeShade="40"/>
              </w:rPr>
            </w:pPr>
            <w:r w:rsidRPr="007F4A70">
              <w:rPr>
                <w:rFonts w:ascii="Arial Narrow" w:hAnsi="Arial Narrow"/>
                <w:color w:val="3B3838" w:themeColor="background2" w:themeShade="40"/>
              </w:rPr>
              <w:t>принятие решения Органом- не позднее 10 рабочих дней со дня приема заявления</w:t>
            </w:r>
          </w:p>
          <w:p w:rsidR="00DC0BE0" w:rsidRPr="007F4A70" w:rsidRDefault="00DC0BE0" w:rsidP="00DC0BE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</w:p>
        </w:tc>
      </w:tr>
      <w:tr w:rsidR="00DC0BE0" w:rsidRPr="007F4A70" w:rsidTr="00CA4E06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DC0BE0" w:rsidRPr="007F4A70" w:rsidRDefault="00DC0BE0" w:rsidP="00DC0BE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 xml:space="preserve">Предоставление государственной услуги гражданам, имеющим право на получение государственной социальной помощи в виде набора социальных услуг, государственной услуги по предоставлению при наличии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обратно* </w:t>
            </w:r>
            <w:r w:rsidRPr="007F4A70">
              <w:rPr>
                <w:rFonts w:ascii="Arial Narrow" w:eastAsia="Calibri" w:hAnsi="Arial Narrow" w:cs="Times New Roman"/>
                <w:i/>
                <w:iCs/>
                <w:color w:val="623B2A"/>
              </w:rPr>
              <w:t>(только для участников СВО и членов их семей)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DC0BE0" w:rsidRPr="007F4A70" w:rsidRDefault="00DC0BE0" w:rsidP="00DC0BE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DC0BE0" w:rsidRPr="007F4A70" w:rsidRDefault="00DC0BE0" w:rsidP="00DC0B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3B3838" w:themeColor="background2" w:themeShade="4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передача документов из МФЦ в Орган – н</w:t>
            </w:r>
            <w:r w:rsidRPr="007F4A70">
              <w:rPr>
                <w:rFonts w:ascii="Arial Narrow" w:hAnsi="Arial Narrow"/>
              </w:rPr>
              <w:t>е позднее 1 рабочего дня, следующего за днем приема заявлений</w:t>
            </w:r>
            <w:r w:rsidRPr="007F4A70">
              <w:rPr>
                <w:rFonts w:ascii="Arial Narrow" w:hAnsi="Arial Narrow"/>
                <w:color w:val="3B3838" w:themeColor="background2" w:themeShade="40"/>
              </w:rPr>
              <w:t xml:space="preserve"> </w:t>
            </w:r>
          </w:p>
          <w:p w:rsidR="00DC0BE0" w:rsidRPr="007F4A70" w:rsidRDefault="00DC0BE0" w:rsidP="00DC0BE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</w:p>
        </w:tc>
      </w:tr>
      <w:tr w:rsidR="00DC0BE0" w:rsidRPr="007F4A70">
        <w:trPr>
          <w:trHeight w:val="509"/>
          <w:jc w:val="center"/>
        </w:trPr>
        <w:tc>
          <w:tcPr>
            <w:tcW w:w="10347" w:type="dxa"/>
            <w:gridSpan w:val="5"/>
            <w:shd w:val="clear" w:color="auto" w:fill="auto"/>
            <w:vAlign w:val="center"/>
          </w:tcPr>
          <w:p w:rsidR="00DC0BE0" w:rsidRPr="007F4A70" w:rsidRDefault="00DC0BE0" w:rsidP="00DC0BE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proofErr w:type="spellStart"/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Минцифры</w:t>
            </w:r>
            <w:proofErr w:type="spellEnd"/>
          </w:p>
        </w:tc>
      </w:tr>
      <w:tr w:rsidR="00DC0BE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DC0BE0" w:rsidRPr="007F4A70" w:rsidRDefault="00DC0BE0" w:rsidP="00DC0BE0">
            <w:pPr>
              <w:widowControl w:val="0"/>
              <w:rPr>
                <w:rFonts w:ascii="Arial Narrow" w:eastAsia="Times New Roman" w:hAnsi="Arial Narrow" w:cs="Times New Roman"/>
                <w:iCs/>
                <w:color w:val="993300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Подача заявления на оформление персонифицированной карты для посещения спортивного соревнования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widowControl w:val="0"/>
              <w:spacing w:line="240" w:lineRule="auto"/>
              <w:jc w:val="center"/>
              <w:rPr>
                <w:rFonts w:ascii="Arial Narrow" w:eastAsia="Times New Roman" w:hAnsi="Arial Narrow" w:cs="Times New Roman"/>
                <w:iCs/>
                <w:color w:val="993300"/>
              </w:rPr>
            </w:pPr>
            <w:r w:rsidRPr="007F4A70">
              <w:rPr>
                <w:rFonts w:ascii="Arial Narrow" w:eastAsia="Times New Roman" w:hAnsi="Arial Narrow" w:cs="Times New Roman"/>
                <w:iCs/>
                <w:color w:val="993300"/>
                <w:lang w:eastAsia="ru-RU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widowControl w:val="0"/>
              <w:jc w:val="center"/>
              <w:rPr>
                <w:rFonts w:ascii="Arial Narrow" w:eastAsia="Times New Roman" w:hAnsi="Arial Narrow" w:cs="Times New Roman"/>
                <w:iCs/>
                <w:color w:val="993300"/>
              </w:rPr>
            </w:pPr>
            <w:r w:rsidRPr="007F4A70">
              <w:rPr>
                <w:rFonts w:ascii="Arial Narrow" w:eastAsia="Times New Roman" w:hAnsi="Arial Narrow" w:cs="Times New Roman"/>
                <w:iCs/>
                <w:color w:val="993300"/>
                <w:lang w:eastAsia="ru-RU"/>
              </w:rPr>
              <w:t>в день обращения</w:t>
            </w:r>
          </w:p>
        </w:tc>
      </w:tr>
      <w:tr w:rsidR="00DC0BE0" w:rsidRPr="007F4A70" w:rsidTr="00B74ACC">
        <w:trPr>
          <w:jc w:val="center"/>
        </w:trPr>
        <w:tc>
          <w:tcPr>
            <w:tcW w:w="3544" w:type="dxa"/>
            <w:vAlign w:val="center"/>
          </w:tcPr>
          <w:p w:rsidR="00DC0BE0" w:rsidRPr="007F4A70" w:rsidRDefault="00DC0BE0" w:rsidP="00DC0BE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Прохождение процедуры идентификации личности по заявлению на оформление персонифицированной карты для посещения спортивного мероприятия</w:t>
            </w:r>
          </w:p>
        </w:tc>
        <w:tc>
          <w:tcPr>
            <w:tcW w:w="2810" w:type="dxa"/>
            <w:gridSpan w:val="2"/>
            <w:vAlign w:val="center"/>
          </w:tcPr>
          <w:p w:rsidR="00DC0BE0" w:rsidRPr="007F4A70" w:rsidRDefault="00DC0BE0" w:rsidP="00DC0BE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DC0BE0" w:rsidRPr="007F4A70" w:rsidRDefault="00DC0BE0" w:rsidP="00DC0BE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день обращения</w:t>
            </w:r>
          </w:p>
        </w:tc>
      </w:tr>
      <w:tr w:rsidR="00DC0BE0" w:rsidRPr="007F4A70" w:rsidTr="00AD351C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DC0BE0" w:rsidRPr="007F4A70" w:rsidRDefault="00DC0BE0" w:rsidP="00DC0BE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Установление запрета (снятие запрета) на заключение договоров об оказании услуг подвижной радиотелефонной связи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DC0BE0" w:rsidRPr="007F4A70" w:rsidRDefault="00DC0BE0" w:rsidP="00DC0BE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день обращения</w:t>
            </w:r>
          </w:p>
        </w:tc>
      </w:tr>
      <w:tr w:rsidR="00DC0BE0" w:rsidRPr="007F4A70" w:rsidTr="00B74ACC">
        <w:trPr>
          <w:jc w:val="center"/>
        </w:trPr>
        <w:tc>
          <w:tcPr>
            <w:tcW w:w="10347" w:type="dxa"/>
            <w:gridSpan w:val="5"/>
            <w:vAlign w:val="center"/>
          </w:tcPr>
          <w:p w:rsidR="00DC0BE0" w:rsidRPr="007F4A70" w:rsidRDefault="00DC0BE0" w:rsidP="00DC0BE0">
            <w:pPr>
              <w:widowControl w:val="0"/>
              <w:jc w:val="center"/>
              <w:rPr>
                <w:rFonts w:ascii="Arial Narrow" w:eastAsia="Calibri" w:hAnsi="Arial Narrow" w:cs="Times New Roman"/>
                <w:b/>
                <w:iCs/>
                <w:color w:val="9E0000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color w:val="9E0000"/>
                <w:lang w:eastAsia="ru-RU"/>
              </w:rPr>
              <w:t>Минобороны (</w:t>
            </w:r>
            <w:r w:rsidRPr="007F4A70">
              <w:rPr>
                <w:rFonts w:ascii="Arial Narrow" w:hAnsi="Arial Narrow"/>
                <w:b/>
                <w:bCs/>
                <w:color w:val="9E0000"/>
              </w:rPr>
              <w:t>федеральное казенное учреждение «Военно-социальный центр» Министерства обороны Российской Федерации)</w:t>
            </w:r>
          </w:p>
        </w:tc>
      </w:tr>
      <w:tr w:rsidR="007F4A7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7F4A70" w:rsidRPr="007F4A70" w:rsidRDefault="007F4A70" w:rsidP="007F4A70">
            <w:pPr>
              <w:rPr>
                <w:rFonts w:ascii="Arial Narrow" w:hAnsi="Arial Narrow" w:cs="Arial"/>
                <w:color w:val="623B2A"/>
                <w:shd w:val="clear" w:color="auto" w:fill="FFFFFF"/>
              </w:rPr>
            </w:pPr>
            <w:r w:rsidRPr="007F4A70">
              <w:rPr>
                <w:rFonts w:ascii="Arial Narrow" w:hAnsi="Arial Narrow" w:cs="Arial"/>
                <w:color w:val="623B2A"/>
                <w:shd w:val="clear" w:color="auto" w:fill="FFFFFF"/>
              </w:rPr>
              <w:t>Выдача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 по линии Министерства обороны Российской Федерации</w:t>
            </w:r>
          </w:p>
        </w:tc>
        <w:tc>
          <w:tcPr>
            <w:tcW w:w="2835" w:type="dxa"/>
            <w:gridSpan w:val="3"/>
            <w:shd w:val="clear" w:color="auto" w:fill="FFCCCC"/>
            <w:vAlign w:val="center"/>
          </w:tcPr>
          <w:p w:rsidR="007F4A70" w:rsidRPr="007F4A70" w:rsidRDefault="007F4A70" w:rsidP="007F4A70">
            <w:pPr>
              <w:jc w:val="center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бесплатно</w:t>
            </w:r>
          </w:p>
        </w:tc>
        <w:tc>
          <w:tcPr>
            <w:tcW w:w="3968" w:type="dxa"/>
            <w:shd w:val="clear" w:color="auto" w:fill="FFCCCC"/>
            <w:vAlign w:val="center"/>
          </w:tcPr>
          <w:p w:rsidR="007F4A70" w:rsidRPr="007F4A70" w:rsidRDefault="007F4A70" w:rsidP="007F4A70">
            <w:pPr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Срок выдачи справки – в течение 4 рабочих дней, начиная с рабочего дня, следующего за днем подачи заявителем заявления, в случае дополнительных проверок со стороны ВСЦ срок может быть продлен не более чем на 30 календарных дней</w:t>
            </w:r>
          </w:p>
        </w:tc>
      </w:tr>
      <w:tr w:rsidR="007F4A70" w:rsidRPr="007F4A70" w:rsidTr="007F4A70">
        <w:trPr>
          <w:jc w:val="center"/>
        </w:trPr>
        <w:tc>
          <w:tcPr>
            <w:tcW w:w="3544" w:type="dxa"/>
            <w:shd w:val="clear" w:color="auto" w:fill="FFFFFF" w:themeFill="background1"/>
            <w:vAlign w:val="center"/>
          </w:tcPr>
          <w:p w:rsidR="007F4A70" w:rsidRPr="007F4A70" w:rsidRDefault="007F4A70" w:rsidP="007F4A70">
            <w:pPr>
              <w:rPr>
                <w:rFonts w:ascii="Arial Narrow" w:hAnsi="Arial Narrow" w:cs="Arial"/>
                <w:color w:val="623B2A"/>
                <w:shd w:val="clear" w:color="auto" w:fill="FFFFFF"/>
              </w:rPr>
            </w:pPr>
            <w:r w:rsidRPr="007F4A70">
              <w:rPr>
                <w:rFonts w:ascii="Arial Narrow" w:hAnsi="Arial Narrow" w:cs="Arial"/>
                <w:color w:val="623B2A"/>
                <w:shd w:val="clear" w:color="auto" w:fill="FFFFFF"/>
              </w:rPr>
              <w:t>Выдача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 по линии Министерства обороны Российской Федерации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:rsidR="007F4A70" w:rsidRPr="007F4A70" w:rsidRDefault="007F4A70" w:rsidP="007F4A70">
            <w:pPr>
              <w:jc w:val="center"/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бесплатно</w:t>
            </w:r>
          </w:p>
        </w:tc>
        <w:tc>
          <w:tcPr>
            <w:tcW w:w="3968" w:type="dxa"/>
            <w:shd w:val="clear" w:color="auto" w:fill="FFFFFF" w:themeFill="background1"/>
            <w:vAlign w:val="center"/>
          </w:tcPr>
          <w:p w:rsidR="007F4A70" w:rsidRPr="007F4A70" w:rsidRDefault="007F4A70" w:rsidP="007F4A70">
            <w:pPr>
              <w:rPr>
                <w:rFonts w:ascii="Arial Narrow" w:hAnsi="Arial Narrow" w:cs="Arial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Срок выдачи справки – в течение 4 рабочих дней, начиная с рабочего дня, следующего за днем подачи заявителем заявления, в случае дополнительных проверок со стороны ВСЦ срок может быть продлен не более чем на 30 календарных дней</w:t>
            </w:r>
          </w:p>
        </w:tc>
      </w:tr>
      <w:tr w:rsidR="007F4A70" w:rsidRPr="007F4A70" w:rsidTr="00B74ACC">
        <w:trPr>
          <w:trHeight w:val="468"/>
          <w:jc w:val="center"/>
        </w:trPr>
        <w:tc>
          <w:tcPr>
            <w:tcW w:w="10347" w:type="dxa"/>
            <w:gridSpan w:val="5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lastRenderedPageBreak/>
              <w:t>Региональные услуги</w:t>
            </w:r>
          </w:p>
        </w:tc>
      </w:tr>
      <w:tr w:rsidR="007F4A70" w:rsidRPr="007F4A70">
        <w:trPr>
          <w:trHeight w:val="560"/>
          <w:jc w:val="center"/>
        </w:trPr>
        <w:tc>
          <w:tcPr>
            <w:tcW w:w="10347" w:type="dxa"/>
            <w:gridSpan w:val="5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Перечень государственных услуг в сфере социальной поддержки населения</w:t>
            </w:r>
          </w:p>
        </w:tc>
      </w:tr>
      <w:tr w:rsidR="007F4A70" w:rsidRPr="007F4A7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ind w:right="57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10 рабочих</w:t>
            </w:r>
          </w:p>
          <w:p w:rsidR="007F4A70" w:rsidRPr="007F4A70" w:rsidRDefault="007F4A70" w:rsidP="007F4A70">
            <w:pPr>
              <w:widowControl w:val="0"/>
              <w:spacing w:line="240" w:lineRule="auto"/>
              <w:ind w:right="57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 дней со дня регистрации заявления со всеми необходимыми документами</w:t>
            </w:r>
          </w:p>
        </w:tc>
      </w:tr>
      <w:tr w:rsidR="007F4A7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7F4A70" w:rsidRPr="007F4A70" w:rsidRDefault="007F4A70" w:rsidP="007F4A7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Компенсация расходов по оплате жилого помещения в том числе взноса на капитальный ремонт общего имущества в многоквартирном доме, и коммунальных услуг льготным категориям граждан*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10 рабочих дней</w:t>
            </w:r>
          </w:p>
          <w:p w:rsidR="007F4A70" w:rsidRPr="007F4A70" w:rsidRDefault="007F4A70" w:rsidP="007F4A7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</w:p>
        </w:tc>
      </w:tr>
      <w:tr w:rsidR="007F4A70" w:rsidRPr="007F4A7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Социальная поддержка семей, имеющих детей (в том числе многодетных семей, одиноких родителей) (назначение и выплата пособия на </w:t>
            </w:r>
            <w:proofErr w:type="gramStart"/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ребенка)*</w:t>
            </w:r>
            <w:proofErr w:type="gramEnd"/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течение 10 рабочих дней со дня регистрации заявления со всеми необходимыми документами.</w:t>
            </w:r>
          </w:p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При необходимости дополнительной проверки сведений, представленных заявителем, решение о назначении и выплате пособия на ребенка либо об отказе в его назначении должно быть принято ОСЗН не позднее 30 дней со дня подачи заявления</w:t>
            </w:r>
          </w:p>
        </w:tc>
      </w:tr>
      <w:tr w:rsidR="007F4A7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both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Принятие решения о предоставлении услуг по </w:t>
            </w:r>
            <w:proofErr w:type="spellStart"/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сурдопереводу</w:t>
            </w:r>
            <w:proofErr w:type="spellEnd"/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 инвалидам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br/>
              <w:t>по слуху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течение 20 рабочих дней со дня регистрации заявления со всеми необходимыми документами</w:t>
            </w:r>
          </w:p>
        </w:tc>
      </w:tr>
      <w:tr w:rsidR="007F4A70" w:rsidRPr="007F4A7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both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Принятие решения об обеспечении техническими и </w:t>
            </w:r>
            <w:proofErr w:type="spellStart"/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тифлотехническими</w:t>
            </w:r>
            <w:proofErr w:type="spellEnd"/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 средствами реабилитации инвалидов с заболеванием опорно-двигательного аппарата, инвалидов по зрению, инвалидов по слуху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течение 20 рабочих дней со дня регистрации заявления со всеми необходимыми документами</w:t>
            </w:r>
          </w:p>
        </w:tc>
      </w:tr>
      <w:tr w:rsidR="007F4A7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7F4A70" w:rsidRPr="007F4A70" w:rsidRDefault="007F4A70" w:rsidP="007F4A7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Предоставление ежемесячных денежных выплат малоимущим семьям, имеющим детей первого-второго года жизни*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7F4A70" w:rsidRPr="007F4A7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Предоставление ежемесячных денежных выплат на детей из многодетных семей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7F4A7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7F4A70" w:rsidRPr="007F4A70" w:rsidRDefault="007F4A70" w:rsidP="007F4A7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Социальная поддержка малоимущих граждан (предоставление адресной социальной помощи в виде социального </w:t>
            </w:r>
            <w:proofErr w:type="gramStart"/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пособия)*</w:t>
            </w:r>
            <w:proofErr w:type="gramEnd"/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7F4A70" w:rsidRPr="007F4A7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Выдача справок студентам для получения государственной социальной стипендии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7F4A7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7F4A70" w:rsidRPr="007F4A70" w:rsidRDefault="007F4A70" w:rsidP="007F4A7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Оформление и выдача удостоверения «Участник ликвидации последствий катастрофы на Чернобыльской АЭС»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месячный срок со дня принятия от гражданина заявления с приложением необходимых документов на получение удостоверения;</w:t>
            </w:r>
          </w:p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</w:p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оформление и выдача удостоверения (дубликата удостоверения) производится в двухмесячный срок со дня поступления бланков удостоверений получателю</w:t>
            </w:r>
          </w:p>
        </w:tc>
      </w:tr>
      <w:tr w:rsidR="007F4A70" w:rsidRPr="007F4A7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Оформление и выдача удостоверения «получившего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АЭС, ставшего(ей) инвалидом»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месячный срок со дня принятия от гражданина заявления с приложением необходимых документов на получение удостоверения;</w:t>
            </w:r>
          </w:p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оформление и выдача удостоверения (дубликата удостоверения) производится в двухмесячный срок со дня поступления бланков удостоверений получателю</w:t>
            </w:r>
          </w:p>
        </w:tc>
      </w:tr>
      <w:tr w:rsidR="007F4A70" w:rsidRPr="007F4A70" w:rsidTr="00F9197B">
        <w:trPr>
          <w:jc w:val="center"/>
        </w:trPr>
        <w:tc>
          <w:tcPr>
            <w:tcW w:w="3544" w:type="dxa"/>
            <w:shd w:val="clear" w:color="auto" w:fill="FF9999"/>
            <w:vAlign w:val="center"/>
          </w:tcPr>
          <w:p w:rsidR="007F4A70" w:rsidRPr="007F4A70" w:rsidRDefault="007F4A70" w:rsidP="00172C9E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При</w:t>
            </w:r>
            <w:r w:rsidR="00172C9E">
              <w:rPr>
                <w:rFonts w:ascii="Arial Narrow" w:eastAsia="Calibri" w:hAnsi="Arial Narrow" w:cs="Times New Roman"/>
                <w:iCs/>
                <w:color w:val="623B2A"/>
              </w:rPr>
              <w:t xml:space="preserve">своение звания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«Ветеран труда» </w:t>
            </w:r>
          </w:p>
        </w:tc>
        <w:tc>
          <w:tcPr>
            <w:tcW w:w="2810" w:type="dxa"/>
            <w:gridSpan w:val="2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9999"/>
            <w:vAlign w:val="center"/>
          </w:tcPr>
          <w:p w:rsidR="007F4A70" w:rsidRPr="007F4A70" w:rsidRDefault="00172C9E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>
              <w:rPr>
                <w:rFonts w:ascii="Arial Narrow" w:eastAsia="Calibri" w:hAnsi="Arial Narrow" w:cs="Times New Roman"/>
                <w:iCs/>
                <w:color w:val="623B2A"/>
              </w:rPr>
              <w:t>14 рабочих дней</w:t>
            </w:r>
          </w:p>
        </w:tc>
      </w:tr>
      <w:tr w:rsidR="007F4A70" w:rsidRPr="007F4A70" w:rsidTr="00F9197B">
        <w:trPr>
          <w:jc w:val="center"/>
        </w:trPr>
        <w:tc>
          <w:tcPr>
            <w:tcW w:w="3544" w:type="dxa"/>
            <w:shd w:val="clear" w:color="auto" w:fill="FFFFFF" w:themeFill="background1"/>
            <w:vAlign w:val="center"/>
          </w:tcPr>
          <w:p w:rsidR="007F4A70" w:rsidRPr="007F4A70" w:rsidRDefault="00172C9E" w:rsidP="00172C9E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>
              <w:rPr>
                <w:rFonts w:ascii="Arial Narrow" w:eastAsia="Calibri" w:hAnsi="Arial Narrow" w:cs="Times New Roman"/>
                <w:iCs/>
                <w:color w:val="623B2A"/>
              </w:rPr>
              <w:t>Присвоение</w:t>
            </w:r>
            <w:r w:rsidR="007F4A70"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 звания «Ветеран труда Ростовской области»)</w:t>
            </w:r>
          </w:p>
        </w:tc>
        <w:tc>
          <w:tcPr>
            <w:tcW w:w="2810" w:type="dxa"/>
            <w:gridSpan w:val="2"/>
            <w:shd w:val="clear" w:color="auto" w:fill="FFFFFF" w:themeFill="background1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FFFF" w:themeFill="background1"/>
            <w:vAlign w:val="center"/>
          </w:tcPr>
          <w:p w:rsidR="007F4A70" w:rsidRPr="007F4A70" w:rsidRDefault="00172C9E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>
              <w:rPr>
                <w:rFonts w:ascii="Arial Narrow" w:eastAsia="Calibri" w:hAnsi="Arial Narrow" w:cs="Times New Roman"/>
                <w:iCs/>
                <w:color w:val="623B2A"/>
              </w:rPr>
              <w:t>14 рабочих дней</w:t>
            </w:r>
          </w:p>
        </w:tc>
      </w:tr>
      <w:tr w:rsidR="007F4A70" w:rsidRPr="007F4A70" w:rsidTr="00F9197B">
        <w:trPr>
          <w:jc w:val="center"/>
        </w:trPr>
        <w:tc>
          <w:tcPr>
            <w:tcW w:w="3544" w:type="dxa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Оплата расходов на газификацию домовладения (квартиры)*</w:t>
            </w:r>
          </w:p>
        </w:tc>
        <w:tc>
          <w:tcPr>
            <w:tcW w:w="2810" w:type="dxa"/>
            <w:gridSpan w:val="2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30 календарных дней со дня регистрации заявления со всеми необходимыми документами</w:t>
            </w:r>
          </w:p>
        </w:tc>
      </w:tr>
      <w:tr w:rsidR="007F4A70" w:rsidRPr="007F4A70" w:rsidTr="00F9197B">
        <w:trPr>
          <w:jc w:val="center"/>
        </w:trPr>
        <w:tc>
          <w:tcPr>
            <w:tcW w:w="3544" w:type="dxa"/>
            <w:shd w:val="clear" w:color="auto" w:fill="FFFFFF" w:themeFill="background1"/>
            <w:vAlign w:val="center"/>
          </w:tcPr>
          <w:p w:rsidR="007F4A70" w:rsidRPr="007F4A70" w:rsidRDefault="007F4A70" w:rsidP="007F4A7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Выплата компенсации за проезд в пределах территории Российской Федерации (туда и обратно) один раз в год железнодорожным транспортом, а в районах, не имеющих железнодорожного сообщения, - 50 процентов стоимости проезда водным, воздушным или междугородным автомобильным транспортом реабилитированным гражданам</w:t>
            </w:r>
          </w:p>
        </w:tc>
        <w:tc>
          <w:tcPr>
            <w:tcW w:w="2810" w:type="dxa"/>
            <w:gridSpan w:val="2"/>
            <w:shd w:val="clear" w:color="auto" w:fill="FFFFFF" w:themeFill="background1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FFFF" w:themeFill="background1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7F4A70" w:rsidRPr="007F4A70" w:rsidTr="00F9197B">
        <w:trPr>
          <w:jc w:val="center"/>
        </w:trPr>
        <w:tc>
          <w:tcPr>
            <w:tcW w:w="3544" w:type="dxa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Предоставление ежегодной денежной выплаты гражданам, награжденным нагрудными знаками «Почетный донор СССР», «Почетный донор России»</w:t>
            </w:r>
          </w:p>
        </w:tc>
        <w:tc>
          <w:tcPr>
            <w:tcW w:w="2810" w:type="dxa"/>
            <w:gridSpan w:val="2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7F4A70" w:rsidRPr="007F4A70" w:rsidTr="00F9197B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Социальная поддержка жертв политических репрессий (выплата реабилитированным гражданам денежной компенсации на установку телефона)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7F4A70" w:rsidRPr="007F4A70" w:rsidTr="00F9197B">
        <w:trPr>
          <w:jc w:val="center"/>
        </w:trPr>
        <w:tc>
          <w:tcPr>
            <w:tcW w:w="3544" w:type="dxa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  <w:tc>
          <w:tcPr>
            <w:tcW w:w="2810" w:type="dxa"/>
            <w:gridSpan w:val="2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7F4A70" w:rsidRPr="007F4A70" w:rsidTr="00F9197B">
        <w:trPr>
          <w:jc w:val="center"/>
        </w:trPr>
        <w:tc>
          <w:tcPr>
            <w:tcW w:w="3544" w:type="dxa"/>
            <w:shd w:val="clear" w:color="auto" w:fill="FFFFFF" w:themeFill="background1"/>
            <w:vAlign w:val="center"/>
          </w:tcPr>
          <w:p w:rsidR="007F4A70" w:rsidRPr="007F4A70" w:rsidRDefault="007F4A70" w:rsidP="007F4A7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Прием заявлений от региональных льготников для выдачи льготной проездной карты</w:t>
            </w:r>
          </w:p>
        </w:tc>
        <w:tc>
          <w:tcPr>
            <w:tcW w:w="2810" w:type="dxa"/>
            <w:gridSpan w:val="2"/>
            <w:shd w:val="clear" w:color="auto" w:fill="FFFFFF" w:themeFill="background1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FFFF" w:themeFill="background1"/>
            <w:vAlign w:val="center"/>
          </w:tcPr>
          <w:p w:rsidR="007F4A70" w:rsidRPr="007F4A70" w:rsidRDefault="007F4A70" w:rsidP="007F4A70">
            <w:pPr>
              <w:widowControl w:val="0"/>
              <w:jc w:val="both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день обращения</w:t>
            </w:r>
          </w:p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</w:rPr>
            </w:pPr>
          </w:p>
        </w:tc>
      </w:tr>
      <w:tr w:rsidR="007F4A70" w:rsidRPr="007F4A70" w:rsidTr="00F9197B">
        <w:trPr>
          <w:jc w:val="center"/>
        </w:trPr>
        <w:tc>
          <w:tcPr>
            <w:tcW w:w="3544" w:type="dxa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Снижение стоимости лекарств по рецепту врача на 50 процентов</w:t>
            </w:r>
          </w:p>
        </w:tc>
        <w:tc>
          <w:tcPr>
            <w:tcW w:w="2810" w:type="dxa"/>
            <w:gridSpan w:val="2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в течение 10 рабочих дней со дня регистрации заявления со всеми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необходимыми документами</w:t>
            </w:r>
          </w:p>
        </w:tc>
      </w:tr>
      <w:tr w:rsidR="007F4A70" w:rsidRPr="007F4A70" w:rsidTr="00F9197B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7F4A70" w:rsidRPr="007F4A70" w:rsidTr="00F9197B">
        <w:trPr>
          <w:jc w:val="center"/>
        </w:trPr>
        <w:tc>
          <w:tcPr>
            <w:tcW w:w="3544" w:type="dxa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Выдача гражданам удостоверений (дубликатов удостоверений), подтверждающих право на меры социальной поддержки в соответствии с Федеральным законом от 12.01.1995 № 5-ФЗ</w:t>
            </w:r>
          </w:p>
        </w:tc>
        <w:tc>
          <w:tcPr>
            <w:tcW w:w="2810" w:type="dxa"/>
            <w:gridSpan w:val="2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течение 15 рабочих дней со дня регистрации заявления со всеми необходимыми документами</w:t>
            </w:r>
          </w:p>
        </w:tc>
      </w:tr>
      <w:tr w:rsidR="007F4A70" w:rsidRPr="007F4A70" w:rsidTr="00F9197B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(лица, признанные в установленном законом порядке недееспособными)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18 рабочих дней</w:t>
            </w:r>
          </w:p>
        </w:tc>
      </w:tr>
      <w:tr w:rsidR="007F4A70" w:rsidRPr="007F4A70" w:rsidTr="00F9197B">
        <w:trPr>
          <w:jc w:val="center"/>
        </w:trPr>
        <w:tc>
          <w:tcPr>
            <w:tcW w:w="3544" w:type="dxa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Выдача сертификата на региональный материнский капитал*</w:t>
            </w:r>
          </w:p>
        </w:tc>
        <w:tc>
          <w:tcPr>
            <w:tcW w:w="2810" w:type="dxa"/>
            <w:gridSpan w:val="2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течение 30 дней со дня регистрации заявления со всеми необходимыми документами</w:t>
            </w:r>
          </w:p>
        </w:tc>
      </w:tr>
      <w:tr w:rsidR="007F4A70" w:rsidRPr="007F4A70" w:rsidTr="00F9197B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Предоставление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семей*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7F4A70" w:rsidRPr="007F4A70" w:rsidTr="00F9197B">
        <w:trPr>
          <w:jc w:val="center"/>
        </w:trPr>
        <w:tc>
          <w:tcPr>
            <w:tcW w:w="3544" w:type="dxa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Компенсация расходов на уплату 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2810" w:type="dxa"/>
            <w:gridSpan w:val="2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7F4A70" w:rsidRPr="007F4A70" w:rsidTr="00F9197B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Ежемесячная денежная выплата региональным льготникам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7F4A70" w:rsidRPr="007F4A70" w:rsidTr="00F9197B">
        <w:trPr>
          <w:jc w:val="center"/>
        </w:trPr>
        <w:tc>
          <w:tcPr>
            <w:tcW w:w="3544" w:type="dxa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Прием заявлений от федеральных льготников для выдачи электронного социального проездного билета*</w:t>
            </w:r>
          </w:p>
        </w:tc>
        <w:tc>
          <w:tcPr>
            <w:tcW w:w="2810" w:type="dxa"/>
            <w:gridSpan w:val="2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день обращения</w:t>
            </w:r>
          </w:p>
        </w:tc>
      </w:tr>
      <w:tr w:rsidR="007F4A70" w:rsidRPr="007F4A70" w:rsidTr="00F9197B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Прием заявлений о предоставлении субсидий льготным категориям граждан на покупку и установку газоиспользующего оборудования, проведение работ при социальной газификации (</w:t>
            </w:r>
            <w:proofErr w:type="spellStart"/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догазификации</w:t>
            </w:r>
            <w:proofErr w:type="spellEnd"/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)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20 рабочих дней</w:t>
            </w:r>
          </w:p>
        </w:tc>
      </w:tr>
      <w:tr w:rsidR="007F4A70" w:rsidRPr="007F4A70" w:rsidTr="00F9197B">
        <w:trPr>
          <w:jc w:val="center"/>
        </w:trPr>
        <w:tc>
          <w:tcPr>
            <w:tcW w:w="3544" w:type="dxa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Выдача удостоверения, подтверждающего статус многодетной семьи в Российской Федерации</w:t>
            </w:r>
          </w:p>
        </w:tc>
        <w:tc>
          <w:tcPr>
            <w:tcW w:w="2810" w:type="dxa"/>
            <w:gridSpan w:val="2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9999"/>
            <w:vAlign w:val="center"/>
          </w:tcPr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Принятие решения – в течение 30 рабочих дней (в течение 40 рабочих дней – при необходимости направления соответствующих запросов);</w:t>
            </w:r>
          </w:p>
          <w:p w:rsidR="007F4A70" w:rsidRPr="007F4A70" w:rsidRDefault="007F4A70" w:rsidP="007F4A7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В течение 3 рабочих дней – информирование о принятом решении</w:t>
            </w:r>
          </w:p>
        </w:tc>
      </w:tr>
      <w:tr w:rsidR="00532730" w:rsidRPr="007F4A70" w:rsidTr="0053273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Признание гражданина нуждающимся в социальном обслуживании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5 рабочих дней</w:t>
            </w:r>
          </w:p>
        </w:tc>
      </w:tr>
      <w:tr w:rsidR="00532730" w:rsidRPr="007F4A70" w:rsidTr="00F9197B">
        <w:trPr>
          <w:jc w:val="center"/>
        </w:trPr>
        <w:tc>
          <w:tcPr>
            <w:tcW w:w="3544" w:type="dxa"/>
            <w:shd w:val="clear" w:color="auto" w:fill="FF9999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/>
                <w:color w:val="833C0B" w:themeColor="accent2" w:themeShade="80"/>
              </w:rPr>
              <w:t>Предоставление меры социальной поддержки семей в связи с рождением ребенка в виде электронного сертификата на приобретение товаров и вещей, необходимых новорожденным</w:t>
            </w:r>
          </w:p>
        </w:tc>
        <w:tc>
          <w:tcPr>
            <w:tcW w:w="2810" w:type="dxa"/>
            <w:gridSpan w:val="2"/>
            <w:shd w:val="clear" w:color="auto" w:fill="FF9999"/>
            <w:vAlign w:val="center"/>
          </w:tcPr>
          <w:p w:rsidR="00532730" w:rsidRPr="007F4A70" w:rsidRDefault="00532730" w:rsidP="0053273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9999"/>
            <w:vAlign w:val="center"/>
          </w:tcPr>
          <w:p w:rsidR="00532730" w:rsidRPr="007F4A70" w:rsidRDefault="00532730" w:rsidP="0053273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15 рабочих дней</w:t>
            </w:r>
          </w:p>
        </w:tc>
      </w:tr>
      <w:tr w:rsidR="00215F0F" w:rsidRPr="007F4A70" w:rsidTr="00215F0F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215F0F" w:rsidRPr="007F4A70" w:rsidRDefault="00215F0F" w:rsidP="00532730">
            <w:pPr>
              <w:widowControl w:val="0"/>
              <w:rPr>
                <w:rFonts w:ascii="Arial Narrow" w:hAnsi="Arial Narrow"/>
                <w:color w:val="833C0B" w:themeColor="accent2" w:themeShade="80"/>
              </w:rPr>
            </w:pPr>
            <w:bookmarkStart w:id="0" w:name="_GoBack"/>
            <w:r w:rsidRPr="00215F0F">
              <w:rPr>
                <w:rFonts w:ascii="Arial Narrow" w:hAnsi="Arial Narrow"/>
                <w:color w:val="833C0B" w:themeColor="accent2" w:themeShade="80"/>
              </w:rPr>
              <w:t>Компенсация в размере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</w:t>
            </w:r>
            <w:bookmarkEnd w:id="0"/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215F0F" w:rsidRPr="007F4A70" w:rsidRDefault="00215F0F" w:rsidP="0053273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215F0F" w:rsidRPr="007F4A70" w:rsidRDefault="00215F0F" w:rsidP="0053273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10 рабочих дней</w:t>
            </w:r>
          </w:p>
        </w:tc>
      </w:tr>
      <w:tr w:rsidR="00532730" w:rsidRPr="007F4A70" w:rsidTr="00215F0F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Предоставление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28.11.2023 №45-ЗС «О социальной поддержке членов семей лиц, принимающих участие в специальной военной </w:t>
            </w:r>
            <w:proofErr w:type="gramStart"/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операции»*</w:t>
            </w:r>
            <w:proofErr w:type="gramEnd"/>
          </w:p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/>
                <w:iCs/>
                <w:color w:val="623B2A"/>
              </w:rPr>
              <w:t xml:space="preserve">(только для участников СВО и членов их семей) 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spacing w:line="240" w:lineRule="auto"/>
              <w:ind w:right="-108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10 рабочих дней</w:t>
            </w:r>
          </w:p>
        </w:tc>
      </w:tr>
      <w:tr w:rsidR="00532730" w:rsidRPr="007F4A70">
        <w:trPr>
          <w:trHeight w:val="515"/>
          <w:jc w:val="center"/>
        </w:trPr>
        <w:tc>
          <w:tcPr>
            <w:tcW w:w="10347" w:type="dxa"/>
            <w:gridSpan w:val="5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Министерство общего и профессионального образования Ростовской области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Выдача архивных справок на основании документов, находящихся на хранении в ведомственном архиве министерства общего и профессионального образования Ростовской области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срок оказания услуги – 30 календарных дней</w:t>
            </w:r>
          </w:p>
        </w:tc>
      </w:tr>
      <w:tr w:rsidR="00532730" w:rsidRPr="007F4A70" w:rsidTr="00E2094B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Организация отдыха и оздоровления детей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hAnsi="Arial Narrow"/>
                <w:color w:val="833C0B" w:themeColor="accent2" w:themeShade="80"/>
              </w:rPr>
            </w:pPr>
            <w:r w:rsidRPr="007F4A70">
              <w:rPr>
                <w:rFonts w:ascii="Arial Narrow" w:hAnsi="Arial Narrow"/>
                <w:color w:val="833C0B" w:themeColor="accent2" w:themeShade="80"/>
              </w:rPr>
              <w:t>По путевкам - в течение 30 дней с даты регистрации заявления</w:t>
            </w:r>
          </w:p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/>
                <w:color w:val="833C0B" w:themeColor="accent2" w:themeShade="80"/>
              </w:rPr>
              <w:t>По компенсации – 20 рабочих дней с даты регистрации заявления</w:t>
            </w:r>
          </w:p>
        </w:tc>
      </w:tr>
      <w:tr w:rsidR="00532730" w:rsidRPr="007F4A70">
        <w:trPr>
          <w:trHeight w:val="683"/>
          <w:jc w:val="center"/>
        </w:trPr>
        <w:tc>
          <w:tcPr>
            <w:tcW w:w="10347" w:type="dxa"/>
            <w:gridSpan w:val="5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Министерство строительства, архитектуры и территориального развития Ростовской области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срок оказания услуги – 10 календарных дней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Выдача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сооружений, линий связи)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срок оказания услуги – 10 календарных дней</w:t>
            </w:r>
          </w:p>
        </w:tc>
      </w:tr>
      <w:tr w:rsidR="00532730" w:rsidRPr="007F4A70">
        <w:trPr>
          <w:trHeight w:val="585"/>
          <w:jc w:val="center"/>
        </w:trPr>
        <w:tc>
          <w:tcPr>
            <w:tcW w:w="10347" w:type="dxa"/>
            <w:gridSpan w:val="5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Министерство природных ресурсов и экологии Ростовской области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Предоставление в пределах земель лесного фонда лесных участков в постоянное (бессрочное) пользование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срок оказания услуги – 30 рабочих дней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Предоставление в пределах земель лесного фонда лесных участков в безвозмездное пользование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срок оказания услуги – 30 рабочих дней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Предоставление права пользования недрами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государственная пошлина – 7500 рублей</w:t>
            </w:r>
          </w:p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/>
                <w:color w:val="623B2A"/>
              </w:rPr>
              <w:t>В МФЦ доступна безналичная оплата пошлины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срок оказания услуги – 95 рабочих дней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Внесение изменений в лицензию на право пользования недрами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государственная пошлина – 750 рублей</w:t>
            </w:r>
          </w:p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/>
                <w:color w:val="623B2A"/>
              </w:rPr>
              <w:t>В МФЦ доступна безналичная оплата пошлины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срок оказания услуги – 90 рабочих дней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Переоформление лицензии на право пользования недрами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государственная пошлина – 750 рублей</w:t>
            </w:r>
          </w:p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/>
                <w:color w:val="623B2A"/>
              </w:rPr>
              <w:t>В МФЦ доступна безналичная оплата пошлины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срок оказания услуги – 90 рабочих дней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Прекращение права пользования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недрами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 xml:space="preserve">государственная пошлина –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750 рублей</w:t>
            </w:r>
          </w:p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/>
                <w:color w:val="623B2A"/>
              </w:rPr>
              <w:t>В МФЦ доступна безналичная оплата пошлины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срок оказания услуги – 60 рабочих дней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государственная пошлина - 650 рублей;</w:t>
            </w:r>
          </w:p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</w:p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сбор за пользование объектами животного мира ставки сбора за каждый объект животного мира устанавливаются пунктами 2 и 3. статьи 333.3.НК РФ</w:t>
            </w:r>
          </w:p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/>
                <w:color w:val="623B2A"/>
              </w:rPr>
              <w:t>В МФЦ доступна безналичная оплата пошлины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срок оказания услуги - 5 рабочих дней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Выдача и аннулирование охотничьих билетов единого федерального образца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срок оказания услуги - 5 рабочих дней</w:t>
            </w:r>
          </w:p>
        </w:tc>
      </w:tr>
      <w:tr w:rsidR="00532730" w:rsidRPr="007F4A70">
        <w:trPr>
          <w:trHeight w:val="509"/>
          <w:jc w:val="center"/>
        </w:trPr>
        <w:tc>
          <w:tcPr>
            <w:tcW w:w="10347" w:type="dxa"/>
            <w:gridSpan w:val="5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Комитет по молодежной политике Ростовской области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Формирование областного реестра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срок оказания услуги – 5 рабочих дней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Предоставление субсидий студенческим отрядам Ростовской области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срок оказания услуги – 18 рабочих дней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Предоставление субсидий молодежным и детским общественным объединениям, входящим в областной реестр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срок оказания услуги – 28 рабочих дней</w:t>
            </w:r>
          </w:p>
        </w:tc>
      </w:tr>
      <w:tr w:rsidR="00532730" w:rsidRPr="007F4A70">
        <w:trPr>
          <w:trHeight w:val="545"/>
          <w:jc w:val="center"/>
        </w:trPr>
        <w:tc>
          <w:tcPr>
            <w:tcW w:w="10347" w:type="dxa"/>
            <w:gridSpan w:val="5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Управление ветеринарии Ростовской области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Регистрация специалистов в области ветеринарии, занимающихся предпринимательской деятельностью в области ветеринарии на территории Ростовской области</w:t>
            </w:r>
          </w:p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срок оказания услуги – 10 рабочих дней</w:t>
            </w:r>
          </w:p>
        </w:tc>
      </w:tr>
      <w:tr w:rsidR="00532730" w:rsidRPr="007F4A70" w:rsidTr="002A478A">
        <w:trPr>
          <w:trHeight w:val="624"/>
          <w:jc w:val="center"/>
        </w:trPr>
        <w:tc>
          <w:tcPr>
            <w:tcW w:w="10347" w:type="dxa"/>
            <w:gridSpan w:val="5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ЗАГС</w:t>
            </w:r>
          </w:p>
        </w:tc>
      </w:tr>
      <w:tr w:rsidR="00532730" w:rsidRPr="007F4A70" w:rsidTr="002A478A">
        <w:trPr>
          <w:trHeight w:val="701"/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Государственная регистрация заключения брака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стоимость подачи заявления в ЗАГС составляет 350 рублей.</w:t>
            </w:r>
          </w:p>
          <w:p w:rsidR="00532730" w:rsidRPr="007F4A70" w:rsidRDefault="00532730" w:rsidP="0053273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/>
                <w:color w:val="623B2A"/>
              </w:rPr>
              <w:t xml:space="preserve">В МФЦ доступна </w:t>
            </w:r>
            <w:r w:rsidRPr="007F4A70">
              <w:rPr>
                <w:rFonts w:ascii="Arial Narrow" w:hAnsi="Arial Narrow" w:cs="Arial"/>
                <w:i/>
                <w:color w:val="623B2A"/>
              </w:rPr>
              <w:lastRenderedPageBreak/>
              <w:t>безналичная оплата пошлины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по истечении месяца со дня подачи заявления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Государственная регистрация расторжения брака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размер государственной пошлины году за подачу заявления в ЗАГС на развод составляет 5000 рублей с каждого.</w:t>
            </w:r>
          </w:p>
          <w:p w:rsidR="00532730" w:rsidRPr="007F4A70" w:rsidRDefault="00532730" w:rsidP="0053273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если расторжение брака происходит в одностороннем порядке, то гражданину придется самостоятельно подавать </w:t>
            </w:r>
            <w:proofErr w:type="gramStart"/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иск</w:t>
            </w:r>
            <w:proofErr w:type="gramEnd"/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 и сумма государственного сбора в данном случае составит 350 рублей</w:t>
            </w:r>
          </w:p>
          <w:p w:rsidR="00532730" w:rsidRPr="007F4A70" w:rsidRDefault="00532730" w:rsidP="0053273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/>
                <w:color w:val="623B2A"/>
              </w:rPr>
              <w:t>В МФЦ доступна безналичная оплата пошлины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по истечении месяца со дня подачи заявления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Выдача повторного свидетельства о государственной регистрации акта гражданского состояния и иных документов, подтверждающих наличие либо отсутствие факта государственной регистрации акта гражданского состояния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spacing w:line="240" w:lineRule="auto"/>
              <w:ind w:right="-28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государственная пошлина,</w:t>
            </w:r>
          </w:p>
          <w:p w:rsidR="00532730" w:rsidRPr="007F4A70" w:rsidRDefault="00532730" w:rsidP="00532730">
            <w:pPr>
              <w:widowControl w:val="0"/>
              <w:spacing w:line="240" w:lineRule="auto"/>
              <w:ind w:right="114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500 рублей -</w:t>
            </w:r>
          </w:p>
          <w:p w:rsidR="00532730" w:rsidRPr="007F4A70" w:rsidRDefault="00532730" w:rsidP="00532730">
            <w:pPr>
              <w:widowControl w:val="0"/>
              <w:spacing w:line="240" w:lineRule="auto"/>
              <w:ind w:right="114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за выдачу повторного свидетельства о государственной регистрации акта гражданского состояния;</w:t>
            </w:r>
          </w:p>
          <w:p w:rsidR="00532730" w:rsidRPr="007F4A70" w:rsidRDefault="00532730" w:rsidP="00532730">
            <w:pPr>
              <w:widowControl w:val="0"/>
              <w:spacing w:line="240" w:lineRule="auto"/>
              <w:ind w:right="114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350 рублей –за выдачу справок из архивов органов записи актов гражданского состояния.</w:t>
            </w:r>
          </w:p>
          <w:p w:rsidR="00532730" w:rsidRPr="007F4A70" w:rsidRDefault="00532730" w:rsidP="00532730">
            <w:pPr>
              <w:widowControl w:val="0"/>
              <w:spacing w:line="240" w:lineRule="auto"/>
              <w:ind w:right="114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hAnsi="Arial Narrow" w:cs="Arial"/>
                <w:i/>
                <w:color w:val="623B2A"/>
              </w:rPr>
              <w:t>В МФЦ доступна безналичная оплата пошлины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день обращения в день обращения</w:t>
            </w:r>
          </w:p>
        </w:tc>
      </w:tr>
      <w:tr w:rsidR="00532730" w:rsidRPr="007F4A70">
        <w:trPr>
          <w:trHeight w:val="504"/>
          <w:jc w:val="center"/>
        </w:trPr>
        <w:tc>
          <w:tcPr>
            <w:tcW w:w="10347" w:type="dxa"/>
            <w:gridSpan w:val="5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Комитет по управлению архивным делом Ростовской области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Бесплатно,</w:t>
            </w:r>
          </w:p>
          <w:p w:rsidR="00532730" w:rsidRPr="007F4A70" w:rsidRDefault="00532730" w:rsidP="0053273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Государственная пошлина - по исполнению тематических, имущественных и биографических запросов (для архивов, предоставляющих услугу платно).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30 календарных дней.</w:t>
            </w:r>
          </w:p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случаях необходимости предоставления Заявителем дополнительных сведений для исполнения запроса, просматривания большого объема архивных документов, размещения архивохранилищ вне основной территории Архива, переезда Архива, недостаточно развернутого научно-справочного аппарата, проведения научно-технической обработки документов, их реставрации срок предоставления государственной услуги продлевается, но не более чем на 30 календарных дней</w:t>
            </w:r>
          </w:p>
        </w:tc>
      </w:tr>
      <w:tr w:rsidR="00532730" w:rsidRPr="007F4A70">
        <w:trPr>
          <w:trHeight w:val="567"/>
          <w:jc w:val="center"/>
        </w:trPr>
        <w:tc>
          <w:tcPr>
            <w:tcW w:w="10347" w:type="dxa"/>
            <w:gridSpan w:val="5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Департамент по предупреждению и ликвидации чрезвычайных ситуаций Ростовской области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Назначение выплаты единовременной материальной помощи гражданам,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пострадавшим в результате чрезвычайных ситуаций природного и техногенного характера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11 календарных дней</w:t>
            </w:r>
          </w:p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государственная услуга предоставляется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Заявителю, если обращение за ней последовало не позднее 1 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11 календарных дней</w:t>
            </w:r>
          </w:p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государственная услуга предоставляется Заявителю, если обращение за ней последовало не позднее 1 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      </w:r>
          </w:p>
        </w:tc>
      </w:tr>
      <w:tr w:rsidR="00532730" w:rsidRPr="007F4A70" w:rsidTr="00FB5657">
        <w:trPr>
          <w:jc w:val="center"/>
        </w:trPr>
        <w:tc>
          <w:tcPr>
            <w:tcW w:w="10347" w:type="dxa"/>
            <w:gridSpan w:val="5"/>
            <w:shd w:val="clear" w:color="auto" w:fill="FFCCCC"/>
          </w:tcPr>
          <w:p w:rsidR="00532730" w:rsidRPr="007F4A70" w:rsidRDefault="00532730" w:rsidP="00532730">
            <w:pPr>
              <w:pStyle w:val="aff9"/>
              <w:ind w:right="57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Times New Roman" w:hAnsi="Arial Narrow" w:cs="Arial"/>
                <w:b/>
                <w:bCs/>
                <w:color w:val="813709"/>
              </w:rPr>
              <w:t>Государственное бюджетное учреждение Ростовской области «Агентство жилищных программ»</w:t>
            </w:r>
          </w:p>
        </w:tc>
      </w:tr>
      <w:tr w:rsidR="00532730" w:rsidRPr="007F4A70" w:rsidTr="00FB5657">
        <w:trPr>
          <w:jc w:val="center"/>
        </w:trPr>
        <w:tc>
          <w:tcPr>
            <w:tcW w:w="3544" w:type="dxa"/>
            <w:shd w:val="clear" w:color="auto" w:fill="auto"/>
          </w:tcPr>
          <w:p w:rsidR="00532730" w:rsidRPr="007F4A70" w:rsidRDefault="00532730" w:rsidP="00A7547E">
            <w:pPr>
              <w:widowControl w:val="0"/>
              <w:ind w:left="113" w:right="57"/>
              <w:rPr>
                <w:rFonts w:ascii="Arial Narrow" w:hAnsi="Arial Narrow" w:cs="Arial"/>
                <w:color w:val="623B2A"/>
              </w:rPr>
            </w:pPr>
            <w:r w:rsidRPr="007F4A70">
              <w:rPr>
                <w:rFonts w:ascii="Arial Narrow" w:hAnsi="Arial Narrow" w:cs="Arial"/>
                <w:color w:val="623B2A"/>
              </w:rPr>
              <w:t xml:space="preserve">Прием заявлений о субсидировании процентной ставки по жилищному кредиту от участников специальной военной операции и членов их семей*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(</w:t>
            </w:r>
            <w:r w:rsidRPr="007F4A70">
              <w:rPr>
                <w:rFonts w:ascii="Arial Narrow" w:eastAsia="Calibri" w:hAnsi="Arial Narrow" w:cs="Times New Roman"/>
                <w:i/>
                <w:iCs/>
                <w:color w:val="623B2A"/>
              </w:rPr>
              <w:t>только для участников СВО и членов их семей)</w:t>
            </w:r>
          </w:p>
        </w:tc>
        <w:tc>
          <w:tcPr>
            <w:tcW w:w="2810" w:type="dxa"/>
            <w:gridSpan w:val="2"/>
            <w:shd w:val="clear" w:color="auto" w:fill="auto"/>
          </w:tcPr>
          <w:p w:rsidR="00532730" w:rsidRPr="007F4A70" w:rsidRDefault="00532730" w:rsidP="00532730">
            <w:pPr>
              <w:widowControl w:val="0"/>
              <w:ind w:left="113" w:right="57"/>
              <w:jc w:val="center"/>
              <w:rPr>
                <w:rFonts w:ascii="Arial Narrow" w:hAnsi="Arial Narrow" w:cs="Arial"/>
                <w:color w:val="623B2A"/>
              </w:rPr>
            </w:pPr>
            <w:r w:rsidRPr="007F4A70">
              <w:rPr>
                <w:rFonts w:ascii="Arial Narrow" w:hAnsi="Arial Narrow" w:cs="Arial"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</w:tcPr>
          <w:p w:rsidR="00532730" w:rsidRPr="007F4A70" w:rsidRDefault="00532730" w:rsidP="00532730">
            <w:pPr>
              <w:widowControl w:val="0"/>
              <w:spacing w:before="114" w:after="114"/>
              <w:ind w:left="57" w:right="57"/>
              <w:rPr>
                <w:rFonts w:ascii="Arial Narrow" w:hAnsi="Arial Narrow"/>
                <w:color w:val="623B2A"/>
              </w:rPr>
            </w:pPr>
            <w:r w:rsidRPr="007F4A70">
              <w:rPr>
                <w:rFonts w:ascii="Arial Narrow" w:hAnsi="Arial Narrow"/>
                <w:color w:val="623B2A"/>
              </w:rPr>
              <w:t>1) передача документов из МФЦ в Агентство – в день обращения</w:t>
            </w:r>
          </w:p>
          <w:p w:rsidR="00532730" w:rsidRPr="007F4A70" w:rsidRDefault="00532730" w:rsidP="00532730">
            <w:pPr>
              <w:widowControl w:val="0"/>
              <w:ind w:left="113" w:right="113"/>
              <w:rPr>
                <w:rFonts w:ascii="Arial Narrow" w:eastAsia="Calibri" w:hAnsi="Arial Narrow" w:cs="Times New Roman"/>
                <w:iCs/>
                <w:color w:val="623B2A"/>
              </w:rPr>
            </w:pPr>
            <w:bookmarkStart w:id="1" w:name="_GoBack_Копия_1"/>
            <w:bookmarkEnd w:id="1"/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2) Регистрация заявления и документов Агентством - в течение 1 (одного) рабочего дня.</w:t>
            </w:r>
          </w:p>
          <w:p w:rsidR="00532730" w:rsidRPr="007F4A70" w:rsidRDefault="00532730" w:rsidP="00532730">
            <w:pPr>
              <w:widowControl w:val="0"/>
              <w:ind w:left="113" w:right="113"/>
              <w:rPr>
                <w:rFonts w:ascii="Arial Narrow" w:hAnsi="Arial Narrow"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3) направление Агентством в МФЦ расписки о принятии заявления либо уведомления о необходимости устранить недостатки — в течение 3 рабочих дней после даты регистрации.</w:t>
            </w:r>
          </w:p>
        </w:tc>
      </w:tr>
      <w:tr w:rsidR="00D820D3" w:rsidRPr="007F4A70" w:rsidTr="009F7348">
        <w:trPr>
          <w:jc w:val="center"/>
        </w:trPr>
        <w:tc>
          <w:tcPr>
            <w:tcW w:w="10347" w:type="dxa"/>
            <w:gridSpan w:val="5"/>
            <w:shd w:val="clear" w:color="auto" w:fill="FFCCCC"/>
          </w:tcPr>
          <w:p w:rsidR="00D820D3" w:rsidRPr="00D820D3" w:rsidRDefault="00D820D3" w:rsidP="00D820D3">
            <w:pPr>
              <w:widowControl w:val="0"/>
              <w:spacing w:before="114" w:after="114"/>
              <w:ind w:left="57" w:right="57"/>
              <w:jc w:val="center"/>
              <w:rPr>
                <w:rFonts w:ascii="Arial Narrow" w:hAnsi="Arial Narrow"/>
                <w:b/>
                <w:color w:val="623B2A"/>
              </w:rPr>
            </w:pPr>
            <w:r w:rsidRPr="00D820D3">
              <w:rPr>
                <w:rStyle w:val="text"/>
                <w:rFonts w:ascii="Arial Narrow" w:hAnsi="Arial Narrow"/>
                <w:b/>
                <w:color w:val="833C0B" w:themeColor="accent2" w:themeShade="80"/>
              </w:rPr>
              <w:t>Филиал Государственного Фонда поддержки участников специальной военной операции "Защитники Отечества" по Ростовской области</w:t>
            </w:r>
          </w:p>
        </w:tc>
      </w:tr>
      <w:tr w:rsidR="00D820D3" w:rsidRPr="007F4A70" w:rsidTr="00FB5657">
        <w:trPr>
          <w:jc w:val="center"/>
        </w:trPr>
        <w:tc>
          <w:tcPr>
            <w:tcW w:w="3544" w:type="dxa"/>
            <w:shd w:val="clear" w:color="auto" w:fill="auto"/>
          </w:tcPr>
          <w:p w:rsidR="00D820D3" w:rsidRPr="00D820D3" w:rsidRDefault="00D820D3" w:rsidP="00532730">
            <w:pPr>
              <w:widowControl w:val="0"/>
              <w:ind w:left="113" w:right="57"/>
              <w:rPr>
                <w:rStyle w:val="text"/>
                <w:rFonts w:ascii="Arial Narrow" w:hAnsi="Arial Narrow"/>
                <w:color w:val="833C0B" w:themeColor="accent2" w:themeShade="80"/>
              </w:rPr>
            </w:pPr>
            <w:r w:rsidRPr="00D820D3">
              <w:rPr>
                <w:rStyle w:val="text"/>
                <w:rFonts w:ascii="Arial Narrow" w:hAnsi="Arial Narrow"/>
                <w:color w:val="833C0B" w:themeColor="accent2" w:themeShade="80"/>
              </w:rPr>
              <w:t>Организация комплексного сопровождения отдельной категории лиц социальным координатором филиала Государственного Фонда поддержки участников специальной военной операции "Защитники Отечества" по Ростовской области</w:t>
            </w:r>
          </w:p>
          <w:p w:rsidR="00D820D3" w:rsidRPr="007F4A70" w:rsidRDefault="00D820D3" w:rsidP="00532730">
            <w:pPr>
              <w:widowControl w:val="0"/>
              <w:ind w:left="113" w:right="57"/>
              <w:rPr>
                <w:rFonts w:ascii="Arial Narrow" w:hAnsi="Arial Narrow" w:cs="Arial"/>
                <w:color w:val="623B2A"/>
              </w:rPr>
            </w:pPr>
            <w:r w:rsidRPr="00D820D3">
              <w:rPr>
                <w:rFonts w:ascii="Arial Narrow" w:eastAsia="Calibri" w:hAnsi="Arial Narrow" w:cs="Times New Roman"/>
                <w:iCs/>
                <w:color w:val="833C0B" w:themeColor="accent2" w:themeShade="80"/>
              </w:rPr>
              <w:t>(</w:t>
            </w:r>
            <w:r w:rsidRPr="00D820D3">
              <w:rPr>
                <w:rFonts w:ascii="Arial Narrow" w:eastAsia="Calibri" w:hAnsi="Arial Narrow" w:cs="Times New Roman"/>
                <w:i/>
                <w:iCs/>
                <w:color w:val="833C0B" w:themeColor="accent2" w:themeShade="80"/>
              </w:rPr>
              <w:t>только для участников СВО и членов их семей)</w:t>
            </w:r>
          </w:p>
        </w:tc>
        <w:tc>
          <w:tcPr>
            <w:tcW w:w="2810" w:type="dxa"/>
            <w:gridSpan w:val="2"/>
            <w:shd w:val="clear" w:color="auto" w:fill="auto"/>
          </w:tcPr>
          <w:p w:rsidR="00D820D3" w:rsidRPr="007F4A70" w:rsidRDefault="00D820D3" w:rsidP="00532730">
            <w:pPr>
              <w:widowControl w:val="0"/>
              <w:ind w:left="113" w:right="57"/>
              <w:jc w:val="center"/>
              <w:rPr>
                <w:rFonts w:ascii="Arial Narrow" w:hAnsi="Arial Narrow" w:cs="Arial"/>
                <w:color w:val="623B2A"/>
              </w:rPr>
            </w:pPr>
            <w:r w:rsidRPr="007F4A70">
              <w:rPr>
                <w:rFonts w:ascii="Arial Narrow" w:hAnsi="Arial Narrow" w:cs="Arial"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</w:tcPr>
          <w:p w:rsidR="00D820D3" w:rsidRPr="00D820D3" w:rsidRDefault="00D820D3" w:rsidP="00D820D3">
            <w:pPr>
              <w:rPr>
                <w:rFonts w:ascii="Arial Narrow" w:hAnsi="Arial Narrow"/>
                <w:color w:val="421E06"/>
              </w:rPr>
            </w:pPr>
            <w:r w:rsidRPr="00D820D3">
              <w:rPr>
                <w:rFonts w:ascii="Arial Narrow" w:hAnsi="Arial Narrow"/>
                <w:color w:val="421E06"/>
              </w:rPr>
              <w:t xml:space="preserve">Решение о предоставлении (об отказе в предоставлении) услуги принимается срок не превышающий </w:t>
            </w:r>
            <w:r w:rsidRPr="00D820D3">
              <w:rPr>
                <w:rFonts w:ascii="Arial Narrow" w:hAnsi="Arial Narrow"/>
                <w:b/>
                <w:color w:val="421E06"/>
              </w:rPr>
              <w:t>5 календарных дней</w:t>
            </w:r>
            <w:r w:rsidRPr="00D820D3">
              <w:rPr>
                <w:rFonts w:ascii="Arial Narrow" w:hAnsi="Arial Narrow"/>
                <w:color w:val="421E06"/>
              </w:rPr>
              <w:t xml:space="preserve"> с момента принятия регистрации заявления в Фонде</w:t>
            </w:r>
          </w:p>
        </w:tc>
      </w:tr>
      <w:tr w:rsidR="00532730" w:rsidRPr="007F4A70">
        <w:trPr>
          <w:jc w:val="center"/>
        </w:trPr>
        <w:tc>
          <w:tcPr>
            <w:tcW w:w="10347" w:type="dxa"/>
            <w:gridSpan w:val="5"/>
          </w:tcPr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</w:p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Муниципальные услуги</w:t>
            </w:r>
          </w:p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</w:p>
        </w:tc>
      </w:tr>
      <w:tr w:rsidR="00532730" w:rsidRPr="007F4A70">
        <w:trPr>
          <w:jc w:val="center"/>
        </w:trPr>
        <w:tc>
          <w:tcPr>
            <w:tcW w:w="10347" w:type="dxa"/>
            <w:gridSpan w:val="5"/>
          </w:tcPr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</w:p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Муниципальные услуги в сфере земельно-имущественных отношений</w:t>
            </w:r>
          </w:p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 xml:space="preserve">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</w:t>
            </w:r>
            <w:r w:rsidRPr="007F4A70">
              <w:rPr>
                <w:rFonts w:ascii="Arial Narrow" w:hAnsi="Arial Narrow" w:cs="Arial Narrow"/>
                <w:color w:val="000000"/>
              </w:rPr>
              <w:lastRenderedPageBreak/>
              <w:t>строительства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lastRenderedPageBreak/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30 календарных дней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lastRenderedPageBreak/>
              <w:t>Постановка на учет граждан, имеющих трех и более детей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30 календарных дней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30 календарных дней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Предоставление информации об объектах учета из реестра муниципального имущества.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10 календарных дней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Заключение договоров аренды муниципального имущества (за исключением земельных участков) на новый срок.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after="160" w:line="276" w:lineRule="auto"/>
              <w:rPr>
                <w:rFonts w:ascii="Arial Narrow" w:eastAsia="Calibri" w:hAnsi="Arial Narrow" w:cs="Times New Roman"/>
                <w:iCs/>
                <w:color w:val="000000"/>
                <w:sz w:val="22"/>
                <w:szCs w:val="22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  <w:sz w:val="22"/>
                <w:szCs w:val="22"/>
              </w:rPr>
              <w:t>7 дней – принятие решения уполномоченного органа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>90 дней – проведение мероприятий по оценке рыночной стоимости муниципального имущества;</w:t>
            </w:r>
          </w:p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7 дней – заключение договора аренды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Выдача справки об отсутствии (наличии) задолженности по арендной плате за земельный участок.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5 рабочих дней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Предоставление муниципального имущества (за исключением земельных участков) в аренду без проведения торгов.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after="160" w:line="276" w:lineRule="auto"/>
              <w:rPr>
                <w:rFonts w:ascii="Arial Narrow" w:eastAsia="Calibri" w:hAnsi="Arial Narrow" w:cs="Times New Roman"/>
                <w:iCs/>
                <w:color w:val="000000"/>
                <w:sz w:val="22"/>
                <w:szCs w:val="22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  <w:sz w:val="22"/>
                <w:szCs w:val="22"/>
              </w:rPr>
              <w:t>7 дней – принятие решения уполномоченного органа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>90 дней – проведение мероприятий по оценке рыночной стоимости муниципального имущества;</w:t>
            </w:r>
          </w:p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7 дней – заключение договора аренды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30 рабочих дней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Расторжение договора аренды муниципального имущества (за исключением земельных участков).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37 рабочих дней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30 рабочих дней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Заключение дополнительных соглашений к договорам аренды муниципального имущества (исключением земельных участков).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60 рабочих дней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Предоставление правообладателю муниципального имущества, а также земельных участков заверенных копий правоустанавливающих документов.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10 рабочих дней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lastRenderedPageBreak/>
              <w:t>Выдача арендатору земельного участка согласия на залог права аренды земельного участка.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10 рабочих дней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15 рабочих дней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имущество.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45 рабочих дней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фонда).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60 календарных дней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60 календарных дней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Продажа земельного участка без проведения торгов.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after="160" w:line="276" w:lineRule="auto"/>
              <w:rPr>
                <w:rFonts w:ascii="Arial Narrow" w:eastAsia="Calibri" w:hAnsi="Arial Narrow" w:cs="Times New Roman"/>
                <w:iCs/>
                <w:color w:val="000000"/>
                <w:sz w:val="22"/>
                <w:szCs w:val="22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  <w:sz w:val="22"/>
                <w:szCs w:val="22"/>
              </w:rPr>
              <w:t>30 календарных дней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– </w:t>
            </w: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  <w:u w:val="single"/>
              </w:rPr>
              <w:t>не более 67 дней, в том числе: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1. </w:t>
            </w: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  <w:u w:val="single"/>
              </w:rPr>
              <w:t>30 дней</w:t>
            </w: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на: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>- опубликование извещения о предоставлении земельного участка для указанных целей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>или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>- принятие решения об отказе в предоставлении земельного участка в соответствии со статьей 39.16 Земельного кодекса РФ.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>Если не было альтернативных заявлений: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  <w:u w:val="single"/>
              </w:rPr>
              <w:t>30 дней со дня опубликования</w:t>
            </w: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</w:t>
            </w: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  <w:u w:val="single"/>
              </w:rPr>
              <w:t>извещения</w:t>
            </w: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–подготовка проекта договора купли-продажи земельного участка в трех экземплярах, их подписание и направление заявителю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>Если поступили альтернативные заявления:</w:t>
            </w:r>
          </w:p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  <w:u w:val="single"/>
              </w:rPr>
              <w:t>7 дней с момента поступления таких заявлений</w:t>
            </w: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 xml:space="preserve"> – принятие решения об отказе в предоставлении земельного участка обратившемуся лицу и о проведении </w:t>
            </w: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lastRenderedPageBreak/>
              <w:t>аукциона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lastRenderedPageBreak/>
              <w:t>Предоставление земельного участка в собственность бесплатно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after="160" w:line="276" w:lineRule="auto"/>
              <w:rPr>
                <w:rFonts w:ascii="Arial Narrow" w:eastAsia="Calibri" w:hAnsi="Arial Narrow" w:cs="Times New Roman"/>
                <w:iCs/>
                <w:color w:val="000000"/>
                <w:sz w:val="22"/>
                <w:szCs w:val="22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  <w:sz w:val="22"/>
                <w:szCs w:val="22"/>
              </w:rPr>
              <w:t>30 календарных дней</w:t>
            </w:r>
          </w:p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  <w:u w:val="single"/>
              </w:rPr>
              <w:t>14 календарных дней</w:t>
            </w: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 xml:space="preserve"> (при обращении садоводческого, огороднического или дачного некоммерческого объединения в отношении земельных участков, предоставленных до 07.11.2001 для ведения садоводства, огородничества или дачного хозяйства некоммерческому объединению)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Предоставление земельного участка в аренду без проведения торгов.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after="160" w:line="276" w:lineRule="auto"/>
              <w:jc w:val="both"/>
              <w:rPr>
                <w:rFonts w:ascii="Arial Narrow" w:eastAsia="Calibri" w:hAnsi="Arial Narrow" w:cs="Times New Roman"/>
                <w:iCs/>
                <w:color w:val="000000"/>
                <w:sz w:val="22"/>
                <w:szCs w:val="22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  <w:sz w:val="22"/>
                <w:szCs w:val="22"/>
              </w:rPr>
              <w:t>30 календарных дней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– </w:t>
            </w: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  <w:u w:val="single"/>
              </w:rPr>
              <w:t>не более 67 дней, в том числе: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  <w:u w:val="single"/>
              </w:rPr>
              <w:t>30 дней</w:t>
            </w: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на: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>- опубликование извещения о предоставлении земельного участка для указанных целей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>или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>- принятие решения об отказе в предоставлении земельного участка в соответствии со статьей 39.16 Земельного кодекса РФ.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>Если не было альтернативных заявлений: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  <w:u w:val="single"/>
              </w:rPr>
              <w:t>30 дней со дня опубликования</w:t>
            </w: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</w:t>
            </w: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  <w:u w:val="single"/>
              </w:rPr>
              <w:t>извещения</w:t>
            </w: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–подготовка проекта договора купли-продажи земельного участка в трех экземплярах, их подписание и направление заявителю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>Если поступили альтернативные заявления:</w:t>
            </w:r>
          </w:p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  <w:u w:val="single"/>
              </w:rPr>
              <w:t>7 дней с момента поступления таких заявлений</w:t>
            </w: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 xml:space="preserve"> – принятие решения об отказе в предоставлении земельного участка обратившемуся лицу и о проведении аукциона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Предварительное согласование предоставления земельного участка.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after="160" w:line="276" w:lineRule="auto"/>
              <w:jc w:val="center"/>
              <w:rPr>
                <w:rFonts w:ascii="Arial Narrow" w:eastAsia="Calibri" w:hAnsi="Arial Narrow" w:cs="Times New Roman"/>
                <w:iCs/>
                <w:color w:val="000000"/>
                <w:sz w:val="22"/>
                <w:szCs w:val="22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  <w:sz w:val="22"/>
                <w:szCs w:val="22"/>
              </w:rPr>
              <w:t>30 календарных дней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При обращении за предварительным согласованием граждан для индивидуального жилищного строительства, ведения личного подсобного хозяйства в границах населенного пункта, садоводства, </w:t>
            </w: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lastRenderedPageBreak/>
              <w:t xml:space="preserve">дачного хозяйства, граждан и крестьянских (фермерских) хозяйств для осуществления крестьянским (фермерским) хозяйством его деятельности – </w:t>
            </w: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  <w:u w:val="single"/>
              </w:rPr>
              <w:t>не более 67 дней, в том числе: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1. </w:t>
            </w: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  <w:u w:val="single"/>
              </w:rPr>
              <w:t>30 дней</w:t>
            </w: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на: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>- опубликование извещения о предоставлении земельного участка для указанных целей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>или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>- принятие решения об отказе в предварительном согласовании предоставления земельного участка в соответствии с п.8 ст.39.15 Земельного кодекса РФ.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>2.1. Если не было альтернативных заявлений: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  <w:u w:val="single"/>
              </w:rPr>
              <w:t>30 дней со дня опубликования</w:t>
            </w: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</w:t>
            </w: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  <w:u w:val="single"/>
              </w:rPr>
              <w:t>извещения</w:t>
            </w: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–принятие решения о предварительном согласовании предоставления земельного участка и направление решения заявителю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>2.2. Если поступили альтернативные заявления:</w:t>
            </w:r>
          </w:p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  <w:u w:val="single"/>
              </w:rPr>
              <w:t>7 дней с момента поступления таких заявлений</w:t>
            </w: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 xml:space="preserve"> – принятие решения об отказе в предварительном согласовании предоставления земельного участка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lastRenderedPageBreak/>
              <w:t>Выдача разрешения на использование земель или земельных участков без предоставления земельных участков и установления сервитута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after="160" w:line="276" w:lineRule="auto"/>
              <w:rPr>
                <w:rFonts w:ascii="Arial Narrow" w:eastAsia="Calibri" w:hAnsi="Arial Narrow" w:cs="Times New Roman"/>
                <w:iCs/>
                <w:color w:val="000000"/>
                <w:sz w:val="22"/>
                <w:szCs w:val="22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  <w:sz w:val="22"/>
                <w:szCs w:val="22"/>
              </w:rPr>
              <w:t>- 25 дней – в случае поступления заявления о выдаче разрешения на использование земель или земельного участка в целях, предусмотренных п.1 ст.39.34 Земельного кодекса РФ: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>-проведение инженерных изысканий;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>-капитальный или текущий ремонт линейного объекта;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>-строительство временных или вспомогательных сооружений (включая ограждения, бытовки, навесы),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000000"/>
                <w:sz w:val="22"/>
                <w:szCs w:val="22"/>
              </w:rPr>
              <w:t>- осуществление геологического изучения недр.</w:t>
            </w:r>
          </w:p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 xml:space="preserve">- 10 рабочих дней в случае поступления заявления о выдаче разрешения на использование земель или земельного участка в целях размещения объектов, указанных в п.3 ст.39.36 Земельного кодекса РФ: для размещения объектов, </w:t>
            </w: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lastRenderedPageBreak/>
              <w:t>виды которых определены постановлением Правительства РФ от 03.12.2014 №1300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lastRenderedPageBreak/>
              <w:t>Принятие решения о проведении аукциона по продаже земельного участка или аукциона на право заключения договора аренды земельного участка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2 месяца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Предоставление земельного участка в постоянное (бессрочное пользование)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20 календарных дней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Предоставление земельного участка в безвозмездное пользование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20 календарных дней</w:t>
            </w:r>
          </w:p>
        </w:tc>
      </w:tr>
      <w:tr w:rsidR="00532730" w:rsidRPr="007F4A70">
        <w:trPr>
          <w:jc w:val="center"/>
        </w:trPr>
        <w:tc>
          <w:tcPr>
            <w:tcW w:w="10347" w:type="dxa"/>
            <w:gridSpan w:val="5"/>
          </w:tcPr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Муниципальные услуги в сфере архитектуры и градостроительства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Согласование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Style w:val="-"/>
                <w:rFonts w:ascii="Arial Narrow" w:eastAsia="Calibri" w:hAnsi="Arial Narrow" w:cs="Arial Narrow"/>
                <w:iCs/>
                <w:color w:val="000000"/>
                <w:u w:val="none"/>
                <w:lang w:eastAsia="zh-CN" w:bidi="hi-IN"/>
              </w:rPr>
              <w:t>30 рабочих дней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Согласование проектов внешнего благоустройства и элементов внешнего благоустройства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Style w:val="-"/>
                <w:rFonts w:ascii="Arial Narrow" w:eastAsia="Calibri" w:hAnsi="Arial Narrow" w:cs="Arial Narrow"/>
                <w:iCs/>
                <w:color w:val="000000"/>
                <w:u w:val="none"/>
                <w:lang w:eastAsia="zh-CN" w:bidi="hi-IN"/>
              </w:rPr>
              <w:t>30 календарных дней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Согласование проектных решений по отделке фасадов при ремонте зданий, сооружений и временных объектов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Style w:val="-"/>
                <w:rFonts w:ascii="Arial Narrow" w:eastAsia="Calibri" w:hAnsi="Arial Narrow" w:cs="Arial Narrow"/>
                <w:iCs/>
                <w:color w:val="000000"/>
                <w:u w:val="none"/>
                <w:lang w:eastAsia="zh-CN" w:bidi="hi-IN"/>
              </w:rPr>
              <w:t>30 календарных дней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Предоставление сведений из адресного реестра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не более 14 рабочих дней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Установление и изменение адреса объекта адресации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Style w:val="-"/>
                <w:rFonts w:ascii="Arial Narrow" w:eastAsia="Calibri" w:hAnsi="Arial Narrow" w:cs="Arial Narrow"/>
                <w:iCs/>
                <w:color w:val="000000"/>
                <w:u w:val="none"/>
                <w:lang w:eastAsia="zh-CN" w:bidi="hi-IN"/>
              </w:rPr>
              <w:t>30 календарных дней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Утверждение схемы расположения земельного участка на кадастровом плане или кадастровой карте соответствующей территории пользователю недр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  <w:spacing w:val="1"/>
              </w:rPr>
              <w:t>не более</w:t>
            </w:r>
            <w:r w:rsidRPr="007F4A70">
              <w:rPr>
                <w:rFonts w:ascii="Arial Narrow" w:eastAsia="Calibri" w:hAnsi="Arial Narrow" w:cs="Arial Narrow"/>
                <w:iCs/>
                <w:color w:val="000000"/>
                <w:spacing w:val="-4"/>
              </w:rPr>
              <w:t xml:space="preserve"> 30 календарных дней со дня поступления заявления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Утверждение схемы расположения земельного участка на кадастровом плане или кадастровой карте соответствующей территории не занятого зданиями, строениями, сооружениями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Style w:val="-"/>
                <w:rFonts w:ascii="Arial Narrow" w:eastAsia="Calibri" w:hAnsi="Arial Narrow" w:cs="Arial Narrow"/>
                <w:iCs/>
                <w:color w:val="000000"/>
                <w:u w:val="none"/>
                <w:lang w:eastAsia="zh-CN" w:bidi="hi-IN"/>
              </w:rPr>
              <w:t>30 календарных дней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Утверждение схемы расположения земельного участка на кадастровом плане или кадастровой карте соответствующей территории под зданиями, строениями, сооружениями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Style w:val="-"/>
                <w:rFonts w:ascii="Arial Narrow" w:eastAsia="Calibri" w:hAnsi="Arial Narrow" w:cs="Arial Narrow"/>
                <w:iCs/>
                <w:color w:val="000000"/>
                <w:u w:val="none"/>
                <w:lang w:eastAsia="zh-CN" w:bidi="hi-IN"/>
              </w:rPr>
              <w:t>30 календарных дней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Выбор земельного участка для строительства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51 календарный день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Выбор земельного участка для целей не связанных со строительством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30 календарных дней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54 календарных дня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lastRenderedPageBreak/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14 рабочих дней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Выдача разрешений на установку рекламных конструкций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Style w:val="-"/>
                <w:rFonts w:ascii="Arial Narrow" w:eastAsia="Calibri" w:hAnsi="Arial Narrow" w:cs="Arial Narrow"/>
                <w:iCs/>
                <w:color w:val="000000"/>
                <w:u w:val="none"/>
                <w:lang w:eastAsia="zh-CN" w:bidi="hi-IN"/>
              </w:rPr>
              <w:t>60 календарных дней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hAnsi="Arial Narrow"/>
              </w:rPr>
            </w:pPr>
            <w:r w:rsidRPr="007F4A70">
              <w:rPr>
                <w:rStyle w:val="-"/>
                <w:rFonts w:ascii="Arial Narrow" w:eastAsia="Calibri" w:hAnsi="Arial Narrow" w:cs="Arial Narrow"/>
                <w:iCs/>
                <w:color w:val="000000"/>
                <w:u w:val="none"/>
                <w:lang w:eastAsia="zh-CN" w:bidi="hi-IN"/>
              </w:rPr>
              <w:t>45 календарных дней</w:t>
            </w:r>
          </w:p>
        </w:tc>
      </w:tr>
      <w:tr w:rsidR="00532730" w:rsidRPr="007F4A70" w:rsidTr="000D45C4">
        <w:trPr>
          <w:jc w:val="center"/>
        </w:trPr>
        <w:tc>
          <w:tcPr>
            <w:tcW w:w="3544" w:type="dxa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Подготовка, утверждение и выдача градостроительного плана земельного участка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30 дней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Выдача актов приёмочной комиссии после переустройства и (или) перепланировки жилого помещения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10 рабочих дней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45 календарных дней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Выдача разрешения на ввод объекта в эксплуатацию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10 дней с момента передачи зарегистрированного заявления и пакета документов в Орган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color w:val="000000"/>
              </w:rPr>
              <w:t>Выдача разрешения на строительство в целях строительства, реконструкции объекта индивидуального жилищного строительства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10 дней с момента передачи зарегистрированного заявления и пакета документов в Орган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Выдача разрешения на строительство в целях строительства, реконструкции объекта капитального строительства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10 дней с момента передачи зарегистрированного заявления и пакета документов в Орган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Принятие решения об образовании земельных участков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30 календарных дней</w:t>
            </w:r>
          </w:p>
        </w:tc>
      </w:tr>
      <w:tr w:rsidR="00532730" w:rsidRPr="007F4A70">
        <w:trPr>
          <w:jc w:val="center"/>
        </w:trPr>
        <w:tc>
          <w:tcPr>
            <w:tcW w:w="10347" w:type="dxa"/>
            <w:gridSpan w:val="5"/>
          </w:tcPr>
          <w:p w:rsidR="00532730" w:rsidRPr="007F4A70" w:rsidRDefault="00532730" w:rsidP="00532730">
            <w:pPr>
              <w:widowControl w:val="0"/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993300"/>
                <w:lang w:eastAsia="ru-RU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iCs/>
                <w:color w:val="993300"/>
                <w:lang w:eastAsia="ru-RU"/>
              </w:rPr>
              <w:t>Муниципальные услуги в сфере архивного дела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Информационное обеспечению граждан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Не более 30 дней со дня регистрации обращения</w:t>
            </w:r>
          </w:p>
        </w:tc>
      </w:tr>
      <w:tr w:rsidR="00532730" w:rsidRPr="007F4A70">
        <w:trPr>
          <w:jc w:val="center"/>
        </w:trPr>
        <w:tc>
          <w:tcPr>
            <w:tcW w:w="10347" w:type="dxa"/>
            <w:gridSpan w:val="5"/>
          </w:tcPr>
          <w:p w:rsidR="00532730" w:rsidRPr="007F4A70" w:rsidRDefault="00532730" w:rsidP="00532730">
            <w:pPr>
              <w:widowControl w:val="0"/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993300"/>
                <w:lang w:eastAsia="ru-RU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iCs/>
                <w:color w:val="993300"/>
                <w:lang w:eastAsia="ru-RU"/>
              </w:rPr>
              <w:t>Муниципальные услуги в сфере предпринимательской и экономической деятельности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Предоставление субсидий начинающим предпринимателям на возмещение части затрат по организации собственного дела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не более 70 календарных дней со дня окончания приема заявок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>Предоставление субсидий субъектам малого предпринимательства в приоритетных сферах деятельности на возмещение части стоимости приобретенных основных средств и (или) программного обеспечения, его обновления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не более 70 календарных дней со дня окончания приема заявок</w:t>
            </w:r>
          </w:p>
        </w:tc>
      </w:tr>
      <w:tr w:rsidR="00532730" w:rsidRPr="007F4A70" w:rsidTr="000D45C4">
        <w:trPr>
          <w:jc w:val="center"/>
        </w:trPr>
        <w:tc>
          <w:tcPr>
            <w:tcW w:w="3544" w:type="dxa"/>
          </w:tcPr>
          <w:p w:rsidR="00532730" w:rsidRPr="007F4A70" w:rsidRDefault="00532730" w:rsidP="00532730">
            <w:pPr>
              <w:widowControl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7F4A70">
              <w:rPr>
                <w:rFonts w:ascii="Arial Narrow" w:hAnsi="Arial Narrow" w:cs="Arial Narrow"/>
                <w:color w:val="000000"/>
              </w:rPr>
              <w:t xml:space="preserve">Предоставление субсидий субъектам малого и среднего </w:t>
            </w:r>
            <w:r w:rsidRPr="007F4A70">
              <w:rPr>
                <w:rFonts w:ascii="Arial Narrow" w:hAnsi="Arial Narrow" w:cs="Arial Narrow"/>
                <w:color w:val="000000"/>
              </w:rPr>
              <w:lastRenderedPageBreak/>
              <w:t>предпринимательства в приоритетных сферах деятельности, организациям, образующим инфраструктуру поддержки субъектов малого и среднего предпринимательства, на возмещение части арендных платежей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lastRenderedPageBreak/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 xml:space="preserve">не более 70 календарных дней со дня </w:t>
            </w: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lastRenderedPageBreak/>
              <w:t>окончания приема заявок</w:t>
            </w:r>
          </w:p>
        </w:tc>
      </w:tr>
      <w:tr w:rsidR="00532730" w:rsidRPr="007F4A70" w:rsidTr="000D45C4">
        <w:trPr>
          <w:trHeight w:val="322"/>
          <w:jc w:val="center"/>
        </w:trPr>
        <w:tc>
          <w:tcPr>
            <w:tcW w:w="10347" w:type="dxa"/>
            <w:gridSpan w:val="5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lastRenderedPageBreak/>
              <w:t>Негосударственные услуги</w:t>
            </w:r>
          </w:p>
        </w:tc>
      </w:tr>
      <w:tr w:rsidR="00532730" w:rsidRPr="007F4A70" w:rsidTr="000D45C4">
        <w:trPr>
          <w:jc w:val="center"/>
        </w:trPr>
        <w:tc>
          <w:tcPr>
            <w:tcW w:w="10347" w:type="dxa"/>
            <w:gridSpan w:val="5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993300"/>
                <w:lang w:eastAsia="ru-RU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Корпорация МСП</w:t>
            </w:r>
          </w:p>
        </w:tc>
      </w:tr>
      <w:tr w:rsidR="00532730" w:rsidRPr="007F4A70" w:rsidTr="000D45C4">
        <w:trPr>
          <w:trHeight w:val="1063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333333"/>
              </w:rPr>
            </w:pPr>
            <w:bookmarkStart w:id="2" w:name="__DdeLink__84_165164202"/>
            <w:bookmarkEnd w:id="2"/>
            <w:r w:rsidRPr="007F4A70">
              <w:rPr>
                <w:rFonts w:ascii="Arial Narrow" w:eastAsia="Calibri" w:hAnsi="Arial Narrow" w:cs="Arial Narrow"/>
                <w:iCs/>
                <w:color w:val="333333"/>
                <w:lang w:eastAsia="ru-RU"/>
              </w:rPr>
              <w:t>Информирование о Цифровой платформе МСП.РФ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hAnsi="Arial Narrow" w:cs="Arial"/>
                <w:iCs/>
                <w:color w:val="623B2A"/>
              </w:rPr>
              <w:t>срок оказания услуги – 1 рабочий день</w:t>
            </w:r>
          </w:p>
        </w:tc>
      </w:tr>
      <w:tr w:rsidR="00532730" w:rsidRPr="007F4A70">
        <w:trPr>
          <w:jc w:val="center"/>
        </w:trPr>
        <w:tc>
          <w:tcPr>
            <w:tcW w:w="10347" w:type="dxa"/>
            <w:gridSpan w:val="5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993300"/>
                <w:lang w:eastAsia="ru-RU"/>
              </w:rPr>
            </w:pPr>
          </w:p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C9211E"/>
                <w:lang w:eastAsia="ru-RU"/>
              </w:rPr>
            </w:pPr>
            <w:r w:rsidRPr="007F4A70">
              <w:rPr>
                <w:rFonts w:ascii="Arial Narrow" w:eastAsia="Times New Roman" w:hAnsi="Arial Narrow" w:cs="Arial Narrow"/>
                <w:b/>
                <w:bCs/>
                <w:color w:val="C9211E"/>
                <w:lang w:eastAsia="ru-RU"/>
              </w:rPr>
              <w:t xml:space="preserve">Услуги Автономной некоммерческой организации — </w:t>
            </w:r>
            <w:proofErr w:type="spellStart"/>
            <w:r w:rsidRPr="007F4A70">
              <w:rPr>
                <w:rFonts w:ascii="Arial Narrow" w:eastAsia="Times New Roman" w:hAnsi="Arial Narrow" w:cs="Arial Narrow"/>
                <w:b/>
                <w:bCs/>
                <w:color w:val="C9211E"/>
                <w:lang w:eastAsia="ru-RU"/>
              </w:rPr>
              <w:t>микрофинансовая</w:t>
            </w:r>
            <w:proofErr w:type="spellEnd"/>
            <w:r w:rsidRPr="007F4A70">
              <w:rPr>
                <w:rFonts w:ascii="Arial Narrow" w:eastAsia="Times New Roman" w:hAnsi="Arial Narrow" w:cs="Arial Narrow"/>
                <w:b/>
                <w:bCs/>
                <w:color w:val="C9211E"/>
                <w:lang w:eastAsia="ru-RU"/>
              </w:rPr>
              <w:t xml:space="preserve"> компания «Ростовское региональное агентство поддержки предпринимательства» (РРАПП)</w:t>
            </w:r>
          </w:p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993300"/>
                <w:lang w:eastAsia="ru-RU"/>
              </w:rPr>
            </w:pPr>
          </w:p>
        </w:tc>
      </w:tr>
      <w:tr w:rsidR="00532730" w:rsidRPr="007F4A70" w:rsidTr="002A478A">
        <w:trPr>
          <w:jc w:val="center"/>
        </w:trPr>
        <w:tc>
          <w:tcPr>
            <w:tcW w:w="3566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color w:val="111111"/>
                <w:lang w:eastAsia="ru-RU"/>
              </w:rPr>
            </w:pPr>
            <w:r w:rsidRPr="007F4A70">
              <w:rPr>
                <w:rFonts w:ascii="Arial Narrow" w:eastAsia="Times New Roman" w:hAnsi="Arial Narrow" w:cs="Arial Narrow"/>
                <w:color w:val="111111"/>
                <w:lang w:eastAsia="ru-RU"/>
              </w:rPr>
              <w:t xml:space="preserve">Прием документов, необходимых для заключения договора о предоставлении </w:t>
            </w:r>
            <w:proofErr w:type="spellStart"/>
            <w:r w:rsidRPr="007F4A70">
              <w:rPr>
                <w:rFonts w:ascii="Arial Narrow" w:eastAsia="Times New Roman" w:hAnsi="Arial Narrow" w:cs="Arial Narrow"/>
                <w:color w:val="111111"/>
                <w:lang w:eastAsia="ru-RU"/>
              </w:rPr>
              <w:t>микрозайма</w:t>
            </w:r>
            <w:proofErr w:type="spellEnd"/>
          </w:p>
        </w:tc>
        <w:tc>
          <w:tcPr>
            <w:tcW w:w="2788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111111"/>
                <w:lang w:eastAsia="ru-RU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111111"/>
                <w:lang w:eastAsia="ru-RU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rPr>
                <w:rFonts w:ascii="Arial Narrow" w:eastAsia="Times New Roman" w:hAnsi="Arial Narrow" w:cs="Times New Roman"/>
                <w:color w:val="111111"/>
                <w:sz w:val="22"/>
                <w:szCs w:val="22"/>
                <w:lang w:eastAsia="ru-RU"/>
              </w:rPr>
            </w:pPr>
            <w:r w:rsidRPr="007F4A70">
              <w:rPr>
                <w:rFonts w:ascii="Arial Narrow" w:eastAsia="Times New Roman" w:hAnsi="Arial Narrow" w:cs="Arial Narrow"/>
                <w:color w:val="111111"/>
                <w:sz w:val="22"/>
                <w:szCs w:val="22"/>
                <w:lang w:eastAsia="ru-RU"/>
              </w:rPr>
              <w:t>1)</w:t>
            </w:r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  <w:lang w:eastAsia="ru-RU"/>
              </w:rPr>
              <w:t xml:space="preserve"> Прием документов и </w:t>
            </w:r>
            <w:r w:rsidRPr="007F4A70">
              <w:rPr>
                <w:rFonts w:ascii="Arial Narrow" w:eastAsia="Times New Roman" w:hAnsi="Arial Narrow" w:cs="Arial Narrow"/>
                <w:color w:val="111111"/>
                <w:sz w:val="22"/>
                <w:szCs w:val="22"/>
                <w:lang w:eastAsia="ru-RU"/>
              </w:rPr>
              <w:t>передача</w:t>
            </w:r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  <w:lang w:eastAsia="ru-RU"/>
              </w:rPr>
              <w:t xml:space="preserve"> их </w:t>
            </w:r>
            <w:r w:rsidRPr="007F4A70">
              <w:rPr>
                <w:rFonts w:ascii="Arial Narrow" w:eastAsia="Times New Roman" w:hAnsi="Arial Narrow" w:cs="Arial Narrow"/>
                <w:color w:val="111111"/>
                <w:sz w:val="22"/>
                <w:szCs w:val="22"/>
                <w:lang w:eastAsia="ru-RU"/>
              </w:rPr>
              <w:t>из</w:t>
            </w:r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  <w:lang w:eastAsia="ru-RU"/>
              </w:rPr>
              <w:t xml:space="preserve"> </w:t>
            </w:r>
            <w:r w:rsidRPr="007F4A70">
              <w:rPr>
                <w:rFonts w:ascii="Arial Narrow" w:eastAsia="Times New Roman" w:hAnsi="Arial Narrow" w:cs="Arial Narrow"/>
                <w:color w:val="111111"/>
                <w:sz w:val="22"/>
                <w:szCs w:val="22"/>
                <w:lang w:eastAsia="ru-RU"/>
              </w:rPr>
              <w:t>МФЦ</w:t>
            </w:r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  <w:lang w:eastAsia="ru-RU"/>
              </w:rPr>
              <w:t xml:space="preserve"> </w:t>
            </w:r>
            <w:r w:rsidRPr="007F4A70">
              <w:rPr>
                <w:rFonts w:ascii="Arial Narrow" w:eastAsia="Times New Roman" w:hAnsi="Arial Narrow" w:cs="Arial Narrow"/>
                <w:color w:val="111111"/>
                <w:sz w:val="22"/>
                <w:szCs w:val="22"/>
                <w:lang w:eastAsia="ru-RU"/>
              </w:rPr>
              <w:t>в</w:t>
            </w:r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  <w:lang w:eastAsia="ru-RU"/>
              </w:rPr>
              <w:t xml:space="preserve"> Агентство — в день обращения заявителя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111111"/>
                <w:sz w:val="22"/>
                <w:szCs w:val="22"/>
              </w:rPr>
            </w:pPr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</w:rPr>
              <w:t>2) 3 рабочих дня со дня подачи документов от МФЦ в Агентство- проверка представленного электронного пакета документов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111111"/>
                <w:sz w:val="22"/>
                <w:szCs w:val="22"/>
              </w:rPr>
            </w:pPr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</w:rPr>
              <w:t>3) в случае необходимости — 2 рабочих дня с момента получения информации из Агентства — досылка дополнительных документов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111111"/>
                <w:sz w:val="22"/>
                <w:szCs w:val="22"/>
              </w:rPr>
            </w:pPr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</w:rPr>
              <w:t>4) проверка полного пакета документов- в течение 10 рабочих дней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111111"/>
                <w:sz w:val="22"/>
                <w:szCs w:val="22"/>
              </w:rPr>
            </w:pPr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</w:rPr>
              <w:t>5) отправка принятого Агентством решения в МФЦ — 5 рабочих дней со дня принятия решения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111111"/>
                <w:sz w:val="22"/>
                <w:szCs w:val="22"/>
              </w:rPr>
            </w:pPr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</w:rPr>
              <w:t>6) прием и подготовка к выдаче заявителю результата на бумажном носителе, информирование заявителя — в течение 2 рабочих дней;</w:t>
            </w:r>
          </w:p>
          <w:p w:rsidR="00532730" w:rsidRPr="007F4A70" w:rsidRDefault="00532730" w:rsidP="0053273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color w:val="111111"/>
                <w:lang w:eastAsia="ru-RU"/>
              </w:rPr>
            </w:pPr>
            <w:r w:rsidRPr="007F4A70">
              <w:rPr>
                <w:rFonts w:ascii="Arial Narrow" w:eastAsia="Arial" w:hAnsi="Arial Narrow" w:cs="Arial Narrow"/>
                <w:color w:val="111111"/>
                <w:lang w:eastAsia="ru-RU"/>
              </w:rPr>
              <w:t xml:space="preserve">7) выдача заявителю результата </w:t>
            </w:r>
            <w:proofErr w:type="gramStart"/>
            <w:r w:rsidRPr="007F4A70">
              <w:rPr>
                <w:rFonts w:ascii="Arial Narrow" w:eastAsia="Arial" w:hAnsi="Arial Narrow" w:cs="Arial Narrow"/>
                <w:color w:val="111111"/>
                <w:lang w:eastAsia="ru-RU"/>
              </w:rPr>
              <w:t>услуги  -</w:t>
            </w:r>
            <w:proofErr w:type="gramEnd"/>
            <w:r w:rsidRPr="007F4A70">
              <w:rPr>
                <w:rFonts w:ascii="Arial Narrow" w:eastAsia="Arial" w:hAnsi="Arial Narrow" w:cs="Arial Narrow"/>
                <w:color w:val="111111"/>
                <w:lang w:eastAsia="ru-RU"/>
              </w:rPr>
              <w:t xml:space="preserve"> в день обращения</w:t>
            </w:r>
          </w:p>
        </w:tc>
      </w:tr>
      <w:tr w:rsidR="00532730" w:rsidRPr="007F4A70">
        <w:trPr>
          <w:jc w:val="center"/>
        </w:trPr>
        <w:tc>
          <w:tcPr>
            <w:tcW w:w="3566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color w:val="111111"/>
                <w:lang w:eastAsia="ru-RU"/>
              </w:rPr>
            </w:pPr>
            <w:r w:rsidRPr="007F4A70">
              <w:rPr>
                <w:rFonts w:ascii="Arial Narrow" w:eastAsia="Times New Roman" w:hAnsi="Arial Narrow" w:cs="Arial Narrow"/>
                <w:color w:val="111111"/>
                <w:lang w:eastAsia="ru-RU"/>
              </w:rPr>
              <w:t>Прием документов и осмотр имущества, предоставляемого Агентству в залог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111111"/>
                <w:lang w:eastAsia="ru-RU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111111"/>
                <w:lang w:eastAsia="ru-RU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rPr>
                <w:rFonts w:ascii="Arial Narrow" w:eastAsia="Times New Roman" w:hAnsi="Arial Narrow" w:cs="Times New Roman"/>
                <w:color w:val="111111"/>
                <w:sz w:val="22"/>
                <w:szCs w:val="22"/>
                <w:lang w:eastAsia="ru-RU"/>
              </w:rPr>
            </w:pPr>
            <w:r w:rsidRPr="007F4A70">
              <w:rPr>
                <w:rFonts w:ascii="Arial Narrow" w:eastAsia="Times New Roman" w:hAnsi="Arial Narrow" w:cs="Arial Narrow"/>
                <w:color w:val="111111"/>
                <w:sz w:val="22"/>
                <w:szCs w:val="22"/>
                <w:lang w:eastAsia="ru-RU"/>
              </w:rPr>
              <w:t>1)</w:t>
            </w:r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  <w:lang w:eastAsia="ru-RU"/>
              </w:rPr>
              <w:t xml:space="preserve"> Прием документов и </w:t>
            </w:r>
            <w:r w:rsidRPr="007F4A70">
              <w:rPr>
                <w:rFonts w:ascii="Arial Narrow" w:eastAsia="Times New Roman" w:hAnsi="Arial Narrow" w:cs="Arial Narrow"/>
                <w:color w:val="111111"/>
                <w:sz w:val="22"/>
                <w:szCs w:val="22"/>
                <w:lang w:eastAsia="ru-RU"/>
              </w:rPr>
              <w:t>передача</w:t>
            </w:r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  <w:lang w:eastAsia="ru-RU"/>
              </w:rPr>
              <w:t xml:space="preserve"> их </w:t>
            </w:r>
            <w:r w:rsidRPr="007F4A70">
              <w:rPr>
                <w:rFonts w:ascii="Arial Narrow" w:eastAsia="Times New Roman" w:hAnsi="Arial Narrow" w:cs="Arial Narrow"/>
                <w:color w:val="111111"/>
                <w:sz w:val="22"/>
                <w:szCs w:val="22"/>
                <w:lang w:eastAsia="ru-RU"/>
              </w:rPr>
              <w:t>из</w:t>
            </w:r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  <w:lang w:eastAsia="ru-RU"/>
              </w:rPr>
              <w:t xml:space="preserve"> </w:t>
            </w:r>
            <w:r w:rsidRPr="007F4A70">
              <w:rPr>
                <w:rFonts w:ascii="Arial Narrow" w:eastAsia="Times New Roman" w:hAnsi="Arial Narrow" w:cs="Arial Narrow"/>
                <w:color w:val="111111"/>
                <w:sz w:val="22"/>
                <w:szCs w:val="22"/>
                <w:lang w:eastAsia="ru-RU"/>
              </w:rPr>
              <w:t>МФЦ</w:t>
            </w:r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  <w:lang w:eastAsia="ru-RU"/>
              </w:rPr>
              <w:t xml:space="preserve"> </w:t>
            </w:r>
            <w:r w:rsidRPr="007F4A70">
              <w:rPr>
                <w:rFonts w:ascii="Arial Narrow" w:eastAsia="Times New Roman" w:hAnsi="Arial Narrow" w:cs="Arial Narrow"/>
                <w:color w:val="111111"/>
                <w:sz w:val="22"/>
                <w:szCs w:val="22"/>
                <w:lang w:eastAsia="ru-RU"/>
              </w:rPr>
              <w:t>в</w:t>
            </w:r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  <w:lang w:eastAsia="ru-RU"/>
              </w:rPr>
              <w:t xml:space="preserve"> Агентство — в день обращения заявителя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111111"/>
                <w:sz w:val="22"/>
                <w:szCs w:val="22"/>
              </w:rPr>
            </w:pPr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</w:rPr>
              <w:t>2) 3 рабочих дня со дня подачи документов от МФЦ в Агентство- проверка представленного электронного пакета документов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111111"/>
                <w:sz w:val="22"/>
                <w:szCs w:val="22"/>
              </w:rPr>
            </w:pPr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</w:rPr>
              <w:t>3) в случае необходимости — 2 рабочих дня с момента получения информации из Агентства — досылка дополнительных документов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111111"/>
                <w:sz w:val="22"/>
                <w:szCs w:val="22"/>
              </w:rPr>
            </w:pPr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</w:rPr>
              <w:t>4) проверка полного пакета документов- в течение 10 рабочих дней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111111"/>
                <w:sz w:val="22"/>
                <w:szCs w:val="22"/>
              </w:rPr>
            </w:pPr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</w:rPr>
              <w:t>5) отправка принятого Агентством решения в МФЦ — 5 рабочих дней со дня принятия решения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111111"/>
                <w:sz w:val="22"/>
                <w:szCs w:val="22"/>
              </w:rPr>
            </w:pPr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</w:rPr>
              <w:t xml:space="preserve">6) прием и подготовка к выдаче заявителю </w:t>
            </w:r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</w:rPr>
              <w:lastRenderedPageBreak/>
              <w:t>результата на бумажном носителе, информирование заявителя — в течение 2 рабочих дней;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111111"/>
                <w:sz w:val="22"/>
                <w:szCs w:val="22"/>
              </w:rPr>
            </w:pPr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</w:rPr>
              <w:t xml:space="preserve">7) выдача заявителю результата </w:t>
            </w:r>
            <w:proofErr w:type="gramStart"/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</w:rPr>
              <w:t>услуги  -</w:t>
            </w:r>
            <w:proofErr w:type="gramEnd"/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</w:rPr>
              <w:t xml:space="preserve"> в день обращения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111111"/>
                <w:sz w:val="22"/>
                <w:szCs w:val="22"/>
              </w:rPr>
            </w:pPr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</w:rPr>
              <w:t xml:space="preserve">8) направление в Агентство электронного образца письма об отказе в предоставлении </w:t>
            </w:r>
            <w:proofErr w:type="spellStart"/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</w:rPr>
              <w:t>микрозайма</w:t>
            </w:r>
            <w:proofErr w:type="spellEnd"/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</w:rPr>
              <w:t xml:space="preserve"> или одобрении заявления в предоставлении </w:t>
            </w:r>
            <w:proofErr w:type="spellStart"/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</w:rPr>
              <w:t>микрозайма</w:t>
            </w:r>
            <w:proofErr w:type="spellEnd"/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</w:rPr>
              <w:t xml:space="preserve"> — в день подписания результата предоставления услуги заявителем</w:t>
            </w:r>
          </w:p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111111"/>
                <w:sz w:val="22"/>
                <w:szCs w:val="22"/>
              </w:rPr>
            </w:pPr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</w:rPr>
              <w:t xml:space="preserve">9) </w:t>
            </w:r>
            <w:proofErr w:type="gramStart"/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</w:rPr>
              <w:t>В</w:t>
            </w:r>
            <w:proofErr w:type="gramEnd"/>
            <w:r w:rsidRPr="007F4A70">
              <w:rPr>
                <w:rFonts w:ascii="Arial Narrow" w:eastAsia="Arial" w:hAnsi="Arial Narrow" w:cs="Arial Narrow"/>
                <w:color w:val="111111"/>
                <w:sz w:val="22"/>
                <w:szCs w:val="22"/>
              </w:rPr>
              <w:t xml:space="preserve"> течение 2 рабочих дней — направление в МФЦ договоров займа/поручительства/залога. Подписанные Агентством</w:t>
            </w:r>
          </w:p>
          <w:p w:rsidR="00532730" w:rsidRPr="007F4A70" w:rsidRDefault="00532730" w:rsidP="0053273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color w:val="111111"/>
                <w:lang w:eastAsia="ru-RU"/>
              </w:rPr>
            </w:pPr>
            <w:r w:rsidRPr="007F4A70">
              <w:rPr>
                <w:rFonts w:ascii="Arial Narrow" w:eastAsia="Arial" w:hAnsi="Arial Narrow" w:cs="Arial Narrow"/>
                <w:color w:val="111111"/>
                <w:lang w:eastAsia="ru-RU"/>
              </w:rPr>
              <w:t>10) подписание договоров заявителем — в день получения их из Агентства</w:t>
            </w:r>
          </w:p>
        </w:tc>
      </w:tr>
      <w:tr w:rsidR="00532730" w:rsidRPr="007F4A70" w:rsidTr="009B3D45">
        <w:trPr>
          <w:jc w:val="center"/>
        </w:trPr>
        <w:tc>
          <w:tcPr>
            <w:tcW w:w="3566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spacing w:before="40" w:after="40" w:line="240" w:lineRule="auto"/>
              <w:jc w:val="both"/>
              <w:rPr>
                <w:rFonts w:ascii="Arial Narrow" w:eastAsia="Times New Roman" w:hAnsi="Arial Narrow" w:cs="Arial"/>
                <w:color w:val="833C0B" w:themeColor="accent2" w:themeShade="80"/>
                <w:lang w:eastAsia="ru-RU"/>
              </w:rPr>
            </w:pPr>
            <w:r w:rsidRPr="007F4A70">
              <w:rPr>
                <w:rFonts w:ascii="Arial Narrow" w:eastAsia="Times New Roman" w:hAnsi="Arial Narrow" w:cs="Arial"/>
                <w:color w:val="833C0B" w:themeColor="accent2" w:themeShade="80"/>
                <w:lang w:eastAsia="ru-RU"/>
              </w:rPr>
              <w:lastRenderedPageBreak/>
              <w:t xml:space="preserve">Прием заявлений на реструктуризацию задолженности по действующим договорам </w:t>
            </w:r>
            <w:proofErr w:type="spellStart"/>
            <w:r w:rsidRPr="007F4A70">
              <w:rPr>
                <w:rFonts w:ascii="Arial Narrow" w:eastAsia="Times New Roman" w:hAnsi="Arial Narrow" w:cs="Arial"/>
                <w:color w:val="833C0B" w:themeColor="accent2" w:themeShade="80"/>
                <w:lang w:eastAsia="ru-RU"/>
              </w:rPr>
              <w:t>микрозайма</w:t>
            </w:r>
            <w:proofErr w:type="spellEnd"/>
            <w:r w:rsidRPr="007F4A70">
              <w:rPr>
                <w:rFonts w:ascii="Arial Narrow" w:eastAsia="Times New Roman" w:hAnsi="Arial Narrow" w:cs="Arial"/>
                <w:color w:val="833C0B" w:themeColor="accent2" w:themeShade="80"/>
                <w:lang w:eastAsia="ru-RU"/>
              </w:rPr>
              <w:t xml:space="preserve">, заключенным с АНО МФК «РРАПП» участниками специальной военной операции и членами их семей*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(</w:t>
            </w:r>
            <w:r w:rsidRPr="007F4A70">
              <w:rPr>
                <w:rFonts w:ascii="Arial Narrow" w:eastAsia="Calibri" w:hAnsi="Arial Narrow" w:cs="Times New Roman"/>
                <w:i/>
                <w:iCs/>
                <w:color w:val="623B2A"/>
              </w:rPr>
              <w:t>только для участников СВО и членов их семей)</w:t>
            </w:r>
          </w:p>
        </w:tc>
        <w:tc>
          <w:tcPr>
            <w:tcW w:w="2788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Cs/>
                <w:iCs/>
                <w:color w:val="833C0B" w:themeColor="accent2" w:themeShade="80"/>
                <w:lang w:eastAsia="ru-RU"/>
              </w:rPr>
            </w:pPr>
            <w:r w:rsidRPr="007F4A70">
              <w:rPr>
                <w:rFonts w:ascii="Arial Narrow" w:eastAsia="Times New Roman" w:hAnsi="Arial Narrow" w:cs="Arial"/>
                <w:bCs/>
                <w:iCs/>
                <w:color w:val="833C0B" w:themeColor="accent2" w:themeShade="80"/>
                <w:lang w:eastAsia="ru-RU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spacing w:before="40" w:after="40" w:line="240" w:lineRule="auto"/>
              <w:jc w:val="both"/>
              <w:rPr>
                <w:rFonts w:ascii="Arial Narrow" w:eastAsia="Times New Roman" w:hAnsi="Arial Narrow" w:cs="Arial"/>
                <w:color w:val="833C0B" w:themeColor="accent2" w:themeShade="80"/>
                <w:lang w:eastAsia="ru-RU"/>
              </w:rPr>
            </w:pPr>
            <w:r w:rsidRPr="007F4A70">
              <w:rPr>
                <w:rFonts w:ascii="Arial Narrow" w:eastAsia="Times New Roman" w:hAnsi="Arial Narrow" w:cs="Arial"/>
                <w:color w:val="833C0B" w:themeColor="accent2" w:themeShade="80"/>
                <w:lang w:eastAsia="ru-RU"/>
              </w:rPr>
              <w:t>Срок рассмотрения заявления – 10 календарных дней с даты подачи.</w:t>
            </w:r>
          </w:p>
          <w:p w:rsidR="00532730" w:rsidRPr="007F4A70" w:rsidRDefault="00532730" w:rsidP="00532730">
            <w:pPr>
              <w:spacing w:before="40" w:after="40" w:line="240" w:lineRule="auto"/>
              <w:jc w:val="both"/>
              <w:rPr>
                <w:rFonts w:ascii="Arial Narrow" w:eastAsia="Times New Roman" w:hAnsi="Arial Narrow" w:cs="Arial"/>
                <w:color w:val="833C0B" w:themeColor="accent2" w:themeShade="80"/>
                <w:lang w:eastAsia="ru-RU"/>
              </w:rPr>
            </w:pPr>
            <w:r w:rsidRPr="007F4A70">
              <w:rPr>
                <w:rFonts w:ascii="Arial Narrow" w:eastAsia="Times New Roman" w:hAnsi="Arial Narrow" w:cs="Arial"/>
                <w:color w:val="833C0B" w:themeColor="accent2" w:themeShade="80"/>
                <w:lang w:eastAsia="ru-RU"/>
              </w:rPr>
              <w:t>Срок приема заявлений - по 31 декабря 2025 года</w:t>
            </w:r>
          </w:p>
        </w:tc>
      </w:tr>
      <w:tr w:rsidR="00532730" w:rsidRPr="007F4A70">
        <w:trPr>
          <w:trHeight w:val="421"/>
          <w:jc w:val="center"/>
        </w:trPr>
        <w:tc>
          <w:tcPr>
            <w:tcW w:w="10347" w:type="dxa"/>
            <w:gridSpan w:val="5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Услуги открытого акционерного общества «</w:t>
            </w:r>
            <w:proofErr w:type="spellStart"/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Донэнерго</w:t>
            </w:r>
            <w:proofErr w:type="spellEnd"/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»</w:t>
            </w:r>
          </w:p>
        </w:tc>
      </w:tr>
      <w:tr w:rsidR="00532730" w:rsidRPr="007F4A70" w:rsidTr="002A478A">
        <w:trPr>
          <w:trHeight w:val="421"/>
          <w:jc w:val="center"/>
        </w:trPr>
        <w:tc>
          <w:tcPr>
            <w:tcW w:w="3566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color w:val="111111"/>
                <w:lang w:eastAsia="ru-RU"/>
              </w:rPr>
            </w:pPr>
            <w:r w:rsidRPr="007F4A70">
              <w:rPr>
                <w:rFonts w:ascii="Arial Narrow" w:eastAsia="Times New Roman" w:hAnsi="Arial Narrow" w:cs="Arial Narrow"/>
                <w:color w:val="111111"/>
                <w:lang w:eastAsia="ru-RU"/>
              </w:rPr>
              <w:t xml:space="preserve">Прием документов, необходимых для заключения договора о технологическом присоединении </w:t>
            </w:r>
            <w:proofErr w:type="spellStart"/>
            <w:r w:rsidRPr="007F4A70">
              <w:rPr>
                <w:rFonts w:ascii="Arial Narrow" w:eastAsia="Times New Roman" w:hAnsi="Arial Narrow" w:cs="Arial Narrow"/>
                <w:color w:val="111111"/>
                <w:lang w:eastAsia="ru-RU"/>
              </w:rPr>
              <w:t>энергопринимающих</w:t>
            </w:r>
            <w:proofErr w:type="spellEnd"/>
            <w:r w:rsidRPr="007F4A70">
              <w:rPr>
                <w:rFonts w:ascii="Arial Narrow" w:eastAsia="Times New Roman" w:hAnsi="Arial Narrow" w:cs="Arial Narrow"/>
                <w:color w:val="111111"/>
                <w:lang w:eastAsia="ru-RU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максимальная мощность которых составляет до 15 кВт, а напряжение до 20 Вт включительно к электрическим сетям (АО «</w:t>
            </w:r>
            <w:proofErr w:type="spellStart"/>
            <w:r w:rsidRPr="007F4A70">
              <w:rPr>
                <w:rFonts w:ascii="Arial Narrow" w:eastAsia="Times New Roman" w:hAnsi="Arial Narrow" w:cs="Arial Narrow"/>
                <w:color w:val="111111"/>
                <w:lang w:eastAsia="ru-RU"/>
              </w:rPr>
              <w:t>Донэнерго</w:t>
            </w:r>
            <w:proofErr w:type="spellEnd"/>
            <w:r w:rsidRPr="007F4A70">
              <w:rPr>
                <w:rFonts w:ascii="Arial Narrow" w:eastAsia="Times New Roman" w:hAnsi="Arial Narrow" w:cs="Arial Narrow"/>
                <w:color w:val="111111"/>
                <w:lang w:eastAsia="ru-RU"/>
              </w:rPr>
              <w:t>»)</w:t>
            </w:r>
          </w:p>
        </w:tc>
        <w:tc>
          <w:tcPr>
            <w:tcW w:w="2788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111111"/>
                <w:lang w:eastAsia="ru-RU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111111"/>
                <w:lang w:eastAsia="ru-RU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color w:val="111111"/>
                <w:lang w:eastAsia="ru-RU"/>
              </w:rPr>
            </w:pPr>
            <w:r w:rsidRPr="007F4A70">
              <w:rPr>
                <w:rFonts w:ascii="Arial Narrow" w:eastAsia="Times New Roman" w:hAnsi="Arial Narrow" w:cs="Arial Narrow"/>
                <w:color w:val="111111"/>
                <w:lang w:eastAsia="ru-RU"/>
              </w:rPr>
              <w:t>Сканирование и отправка пакета документов в Организацию — в день обращения заявителя</w:t>
            </w:r>
          </w:p>
        </w:tc>
      </w:tr>
      <w:tr w:rsidR="00532730" w:rsidRPr="007F4A70">
        <w:trPr>
          <w:trHeight w:val="988"/>
          <w:jc w:val="center"/>
        </w:trPr>
        <w:tc>
          <w:tcPr>
            <w:tcW w:w="10347" w:type="dxa"/>
            <w:gridSpan w:val="5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 xml:space="preserve">Услуги автономной некоммерческой организации «Центр координации поддержки </w:t>
            </w:r>
            <w:proofErr w:type="spellStart"/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экспортоориениторванных</w:t>
            </w:r>
            <w:proofErr w:type="spellEnd"/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 xml:space="preserve"> субъектов малого и среднего предпринимательства Ростовской области»</w:t>
            </w:r>
          </w:p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ПАО «Газпром газораспределение Ростов-на-Дону»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Приема от заявителей заявок о заключении договора о подключении в рамках </w:t>
            </w:r>
            <w:proofErr w:type="spellStart"/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догазификации</w:t>
            </w:r>
            <w:proofErr w:type="spellEnd"/>
          </w:p>
        </w:tc>
        <w:tc>
          <w:tcPr>
            <w:tcW w:w="2810" w:type="dxa"/>
            <w:gridSpan w:val="2"/>
            <w:shd w:val="clear" w:color="auto" w:fill="FFCCCC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Срок оказания услуги определяется действующим законодательством Российской Федерации</w:t>
            </w:r>
          </w:p>
        </w:tc>
      </w:tr>
      <w:tr w:rsidR="00532730" w:rsidRPr="007F4A70">
        <w:trPr>
          <w:jc w:val="center"/>
        </w:trPr>
        <w:tc>
          <w:tcPr>
            <w:tcW w:w="10347" w:type="dxa"/>
            <w:gridSpan w:val="5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</w:p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color w:val="C9211E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color w:val="C9211E"/>
                <w:lang w:eastAsia="ru-RU"/>
              </w:rPr>
              <w:t>Услуги н</w:t>
            </w:r>
            <w:r w:rsidRPr="007F4A70">
              <w:rPr>
                <w:rFonts w:ascii="Arial Narrow" w:hAnsi="Arial Narrow"/>
                <w:b/>
                <w:color w:val="C9211E"/>
              </w:rPr>
              <w:t>екоммерческой организации «Ростовский областной общественно полезный фонд содействия капитальному ремонту (НКО «Фонд капитального ремонта»)</w:t>
            </w:r>
          </w:p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</w:pPr>
          </w:p>
        </w:tc>
      </w:tr>
      <w:tr w:rsidR="00532730" w:rsidRPr="007F4A70" w:rsidTr="002A478A">
        <w:trPr>
          <w:jc w:val="center"/>
        </w:trPr>
        <w:tc>
          <w:tcPr>
            <w:tcW w:w="3566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color w:val="333333"/>
                <w:lang w:eastAsia="ru-RU"/>
              </w:rPr>
            </w:pPr>
            <w:r w:rsidRPr="007F4A70">
              <w:rPr>
                <w:rFonts w:ascii="Arial Narrow" w:eastAsia="Times New Roman" w:hAnsi="Arial Narrow" w:cs="Arial Narrow"/>
                <w:color w:val="333333"/>
                <w:lang w:eastAsia="ru-RU"/>
              </w:rPr>
              <w:t>Предоставление собственникам помещений в многоквартирных домах возможности уточнения ими сведений о наличии, принадлежности и площади данных помещений (НКО «Фонд капитального ремонта»)</w:t>
            </w:r>
          </w:p>
        </w:tc>
        <w:tc>
          <w:tcPr>
            <w:tcW w:w="2788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spacing w:line="240" w:lineRule="auto"/>
              <w:jc w:val="center"/>
              <w:rPr>
                <w:rFonts w:ascii="Arial Narrow" w:eastAsia="Calibri" w:hAnsi="Arial Narrow" w:cs="Times New Roman"/>
                <w:iCs/>
                <w:color w:val="333333"/>
                <w:lang w:eastAsia="ru-RU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  <w:lang w:eastAsia="ru-RU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pStyle w:val="Standard"/>
              <w:widowControl w:val="0"/>
              <w:rPr>
                <w:rFonts w:ascii="Arial Narrow" w:eastAsia="Times New Roman" w:hAnsi="Arial Narrow" w:cs="Times New Roman"/>
                <w:color w:val="333333"/>
                <w:sz w:val="22"/>
                <w:szCs w:val="22"/>
                <w:lang w:eastAsia="ru-RU"/>
              </w:rPr>
            </w:pPr>
            <w:r w:rsidRPr="007F4A70">
              <w:rPr>
                <w:rFonts w:ascii="Arial Narrow" w:eastAsia="Times New Roman" w:hAnsi="Arial Narrow" w:cs="Arial Narrow"/>
                <w:color w:val="333333"/>
                <w:sz w:val="22"/>
                <w:szCs w:val="22"/>
                <w:lang w:eastAsia="ru-RU"/>
              </w:rPr>
              <w:t xml:space="preserve">При обращении заявителя (представителя заявителя) в МФЦ до 15-го числа текущего месяца с заявлением о внесении изменений в сведения о собственнике помещения, площади помещения, форме собственности на помещение и добавлении новой записи </w:t>
            </w:r>
            <w:r w:rsidRPr="007F4A70">
              <w:rPr>
                <w:rFonts w:ascii="Arial Narrow" w:eastAsia="Times New Roman" w:hAnsi="Arial Narrow" w:cs="Arial Narrow"/>
                <w:color w:val="333333"/>
                <w:sz w:val="22"/>
                <w:szCs w:val="22"/>
                <w:lang w:eastAsia="ru-RU"/>
              </w:rPr>
              <w:lastRenderedPageBreak/>
              <w:t>(создании нового лицевого счёта помещения), изменения вносятся в базу данных Фонда в текущий отчетный период.</w:t>
            </w:r>
          </w:p>
          <w:p w:rsidR="00532730" w:rsidRPr="007F4A70" w:rsidRDefault="00532730" w:rsidP="00532730">
            <w:pPr>
              <w:pStyle w:val="Standard"/>
              <w:widowControl w:val="0"/>
              <w:spacing w:before="280"/>
              <w:rPr>
                <w:rFonts w:ascii="Arial Narrow" w:hAnsi="Arial Narrow"/>
                <w:color w:val="333333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333333"/>
                <w:sz w:val="22"/>
                <w:szCs w:val="22"/>
                <w:lang w:eastAsia="ru-RU"/>
              </w:rPr>
              <w:t>Изменения по документам, переданным после 15-го числа текущего месяца, будут отражены в платежном документе следующего отчетного периода.</w:t>
            </w:r>
          </w:p>
          <w:p w:rsidR="00532730" w:rsidRPr="007F4A70" w:rsidRDefault="00532730" w:rsidP="00532730">
            <w:pPr>
              <w:pStyle w:val="Standard"/>
              <w:widowControl w:val="0"/>
              <w:spacing w:before="280"/>
              <w:rPr>
                <w:rFonts w:ascii="Arial Narrow" w:hAnsi="Arial Narrow"/>
                <w:color w:val="333333"/>
                <w:sz w:val="22"/>
                <w:szCs w:val="22"/>
              </w:rPr>
            </w:pPr>
            <w:r w:rsidRPr="007F4A70">
              <w:rPr>
                <w:rFonts w:ascii="Arial Narrow" w:hAnsi="Arial Narrow" w:cs="Arial Narrow"/>
                <w:color w:val="333333"/>
                <w:sz w:val="22"/>
                <w:szCs w:val="22"/>
                <w:lang w:eastAsia="ru-RU"/>
              </w:rPr>
              <w:t>Фонд информирует МФЦ о результате рассмотрения заявления (отказ либо внесение изменений в базу данных Фонда) в срок не позднее 5 (пяти) рабочих дней, начиная со следующего дня за днем поступления обращения заявителя (представителя заявителя) в Фонд по запросу МФЦ.</w:t>
            </w:r>
          </w:p>
          <w:p w:rsidR="00532730" w:rsidRPr="007F4A70" w:rsidRDefault="00532730" w:rsidP="0053273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333333"/>
                <w:lang w:eastAsia="ru-RU"/>
              </w:rPr>
            </w:pPr>
          </w:p>
        </w:tc>
      </w:tr>
      <w:tr w:rsidR="00532730" w:rsidRPr="007F4A70">
        <w:trPr>
          <w:jc w:val="center"/>
        </w:trPr>
        <w:tc>
          <w:tcPr>
            <w:tcW w:w="10347" w:type="dxa"/>
            <w:gridSpan w:val="5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993300"/>
                <w:lang w:eastAsia="ru-RU"/>
              </w:rPr>
            </w:pPr>
          </w:p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993300"/>
                <w:lang w:eastAsia="ru-RU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Прочие услуги и сервисы</w:t>
            </w:r>
          </w:p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993300"/>
                <w:lang w:eastAsia="ru-RU"/>
              </w:rPr>
            </w:pP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Осуществление процедуры внесудебного банкротства гражданина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день обращения. Процедура внесудебного банкротства завершается по истечении шести месяцев со дня включения сведений о возбуждении процедуры внесудебного банкротства гражданина в Единый федеральный реестр сведений о банкротстве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Предоставление информационно-консультационных услуг в области медицинского страхования (филиал ООО «АльфаСтрахование-ОМС» филиал «</w:t>
            </w:r>
            <w:proofErr w:type="spellStart"/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АсСтра</w:t>
            </w:r>
            <w:proofErr w:type="spellEnd"/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»)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pStyle w:val="Standard"/>
              <w:widowControl w:val="0"/>
              <w:tabs>
                <w:tab w:val="left" w:pos="708"/>
              </w:tabs>
              <w:spacing w:after="160" w:line="276" w:lineRule="auto"/>
              <w:rPr>
                <w:rFonts w:ascii="Arial Narrow" w:eastAsia="Calibri" w:hAnsi="Arial Narrow" w:cs="Times New Roman"/>
                <w:iCs/>
                <w:color w:val="333333"/>
                <w:sz w:val="22"/>
                <w:szCs w:val="22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  <w:sz w:val="22"/>
                <w:szCs w:val="22"/>
                <w:lang w:eastAsia="ru-RU"/>
              </w:rPr>
              <w:t>Временный полис ОМС - в момент обращения заявителя</w:t>
            </w:r>
          </w:p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  <w:lang w:eastAsia="ru-RU"/>
              </w:rPr>
              <w:t>Постоянный полис ОМС- через 30 рабочих дней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Регистрация граждан в ЕСИА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день обращения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Распечатывание Сертификата о вакцинации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день обращения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 xml:space="preserve">Распечатывание Сертификата о вакцинации и </w:t>
            </w:r>
            <w:proofErr w:type="spellStart"/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Qr</w:t>
            </w:r>
            <w:proofErr w:type="spellEnd"/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-кода на ребенка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день обращения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Очная идентификации пользователей в целях получения сертификата УКЭП в мобильном приложении «</w:t>
            </w:r>
            <w:proofErr w:type="spellStart"/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Госключ</w:t>
            </w:r>
            <w:proofErr w:type="spellEnd"/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»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день обращения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Организация реализации проекта «Лица Победы»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В день обращения. </w:t>
            </w:r>
            <w:proofErr w:type="gramStart"/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Информация</w:t>
            </w:r>
            <w:proofErr w:type="gramEnd"/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 направленная на сайт проекта «Лица Победы» обрабатывается в течении нескольких дней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Получение результатов оказания услуги от Единого портала государственных и муниципальных услуг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день обращения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 xml:space="preserve">Оцифровка документов в электронный вид и отправка на Единый портал государственных и муниципальных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услуг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день обращения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lastRenderedPageBreak/>
              <w:t>Подача заявки на проведение онлайн-консультации в рамках проекта «МФЦ – общественные приемные органов власти и организаций»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день обращения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hAnsi="Arial Narrow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Отказ от сбора и размещения биометрических персональных данных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1 календарный день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color w:val="623B2A"/>
                <w:shd w:val="clear" w:color="auto" w:fill="FFFFFF"/>
              </w:rPr>
              <w:t>Отзыв отказа от сбора и размещения биометрических персональных данных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1 календарный день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Информирование о статусе отказа ФЛ от сбора биометрии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623B2A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в день обращения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Прием документов от заявителей для перевода документов с иностранных языков на русский язык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По расценкам организации-исполнителя услуги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Документы заявителя отправляются в адрес организации исполнителя в момент обращения. Сроки устанавливает организация-исполнитель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Прием документов от заявителей на выполнение кадастровых работ, в целях осуществления государственного кадастрового учета объектов недвижимости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По расценкам организации-исполнителя услуги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Документы заявителя отправляются в адрес организации исполнителя в момент обращения. Сроки устанавливает организация-исполнитель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t>Подача заявки на выдачу архивных и невостребованных дел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Максимальный срок предоставления услуги 30 календарных дней</w:t>
            </w:r>
          </w:p>
        </w:tc>
      </w:tr>
      <w:tr w:rsidR="00532730" w:rsidRPr="007F4A70" w:rsidTr="007C08D3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Arial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t>Помощь пострадавшим от мошенников и киберпреступлений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В момент обращения</w:t>
            </w:r>
          </w:p>
        </w:tc>
      </w:tr>
      <w:tr w:rsidR="00532730" w:rsidRPr="007F4A70" w:rsidTr="007A5D68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Arial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t>Прием заявлений о внесении в кредитную историю сведений о запрете (снятии запрета) на заключение договоров потребительского займа (кредита)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3 рабочих дня</w:t>
            </w:r>
          </w:p>
        </w:tc>
      </w:tr>
      <w:tr w:rsidR="00532730" w:rsidRPr="007F4A70" w:rsidTr="007A5D68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Arial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t xml:space="preserve">Прием заявлений по предоставлению сведений о запрете (снятии </w:t>
            </w:r>
            <w:proofErr w:type="gramStart"/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t>запрета)  на</w:t>
            </w:r>
            <w:proofErr w:type="gramEnd"/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t xml:space="preserve"> заключение договоров потребительского займа (кредита).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3 рабочих дня</w:t>
            </w:r>
          </w:p>
        </w:tc>
      </w:tr>
      <w:tr w:rsidR="00532730" w:rsidRPr="007F4A70" w:rsidTr="00AD351C">
        <w:trPr>
          <w:jc w:val="center"/>
        </w:trPr>
        <w:tc>
          <w:tcPr>
            <w:tcW w:w="10347" w:type="dxa"/>
            <w:gridSpan w:val="5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color w:val="993300"/>
                <w:lang w:eastAsia="ru-RU"/>
              </w:rPr>
              <w:t>Информационные услуги, предоставляемые участникам специальной военной операции (СВО) и членам их семей</w:t>
            </w:r>
          </w:p>
        </w:tc>
      </w:tr>
      <w:tr w:rsidR="00532730" w:rsidRPr="007F4A70" w:rsidTr="00DA76C1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Arial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t xml:space="preserve">Оказание бесплатной юридической помощи участникам СВО и членам их семей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(</w:t>
            </w:r>
            <w:r w:rsidRPr="007F4A70">
              <w:rPr>
                <w:rFonts w:ascii="Arial Narrow" w:eastAsia="Calibri" w:hAnsi="Arial Narrow" w:cs="Times New Roman"/>
                <w:i/>
                <w:iCs/>
                <w:color w:val="623B2A"/>
              </w:rPr>
              <w:t>только для участников СВО и членов их семей)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В момент обращения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Arial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t xml:space="preserve">Бесплатное посещение учреждений культуры Ростовской области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(</w:t>
            </w:r>
            <w:r w:rsidRPr="007F4A70">
              <w:rPr>
                <w:rFonts w:ascii="Arial Narrow" w:eastAsia="Calibri" w:hAnsi="Arial Narrow" w:cs="Times New Roman"/>
                <w:i/>
                <w:iCs/>
                <w:color w:val="623B2A"/>
              </w:rPr>
              <w:t>только для участников СВО и членов их семей)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В момент обращения</w:t>
            </w:r>
          </w:p>
        </w:tc>
      </w:tr>
      <w:tr w:rsidR="00532730" w:rsidRPr="007F4A70" w:rsidTr="00DA76C1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Arial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t xml:space="preserve">Предоставление бесплатного одноразового горячего питания, в том числе путем выплаты компенсации, студентам, обучающимся по очной </w:t>
            </w:r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lastRenderedPageBreak/>
              <w:t xml:space="preserve">форме обучения по программам СПО в государственных профессиональных образовательных организациях Ростовской области, подведомственных Министерству культуры Ростовской области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(</w:t>
            </w:r>
            <w:r w:rsidRPr="007F4A70">
              <w:rPr>
                <w:rFonts w:ascii="Arial Narrow" w:eastAsia="Calibri" w:hAnsi="Arial Narrow" w:cs="Times New Roman"/>
                <w:i/>
                <w:iCs/>
                <w:color w:val="623B2A"/>
              </w:rPr>
              <w:t>только для участников СВО и членов их семей)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lastRenderedPageBreak/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В момент обращения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Arial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lastRenderedPageBreak/>
              <w:t xml:space="preserve">Предоставление бесплатного горячего питания школьникам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(</w:t>
            </w:r>
            <w:r w:rsidRPr="007F4A70">
              <w:rPr>
                <w:rFonts w:ascii="Arial Narrow" w:eastAsia="Calibri" w:hAnsi="Arial Narrow" w:cs="Times New Roman"/>
                <w:i/>
                <w:iCs/>
                <w:color w:val="623B2A"/>
              </w:rPr>
              <w:t>только для участников СВО и членов их семей)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Бесплатно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В момент обращения</w:t>
            </w:r>
          </w:p>
        </w:tc>
      </w:tr>
      <w:tr w:rsidR="00532730" w:rsidRPr="007F4A70" w:rsidTr="00DA76C1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Arial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t xml:space="preserve">Предоставление бесплатного горячего питания или компенсация стоимости питания обучающимся профессиональных образовательных организаций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(</w:t>
            </w:r>
            <w:r w:rsidRPr="007F4A70">
              <w:rPr>
                <w:rFonts w:ascii="Arial Narrow" w:eastAsia="Calibri" w:hAnsi="Arial Narrow" w:cs="Times New Roman"/>
                <w:i/>
                <w:iCs/>
                <w:color w:val="623B2A"/>
              </w:rPr>
              <w:t>только для участников СВО и членов их семей)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В момент обращения</w:t>
            </w:r>
          </w:p>
        </w:tc>
      </w:tr>
      <w:tr w:rsidR="00532730" w:rsidRPr="007F4A70" w:rsidTr="00DA76C1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Arial" w:hAnsi="Arial Narrow" w:cs="Arial Narrow"/>
                <w:iCs/>
                <w:color w:val="333333"/>
              </w:rPr>
            </w:pPr>
            <w:r w:rsidRPr="007F4A70">
              <w:rPr>
                <w:rFonts w:ascii="Arial Narrow" w:hAnsi="Arial Narrow"/>
              </w:rPr>
              <w:t xml:space="preserve">Освобождение от платы за посещение занятий по дополнительным образовательным программам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(</w:t>
            </w:r>
            <w:r w:rsidRPr="007F4A70">
              <w:rPr>
                <w:rFonts w:ascii="Arial Narrow" w:eastAsia="Calibri" w:hAnsi="Arial Narrow" w:cs="Times New Roman"/>
                <w:i/>
                <w:iCs/>
                <w:color w:val="623B2A"/>
              </w:rPr>
              <w:t>только для участников СВО и членов их семей)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В момент обращения</w:t>
            </w:r>
          </w:p>
        </w:tc>
      </w:tr>
      <w:tr w:rsidR="00532730" w:rsidRPr="007F4A70" w:rsidTr="00DA76C1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Arial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t>Освобождение от взимания родительской платы в учреждениях дошкольного образования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В момент обращения</w:t>
            </w:r>
          </w:p>
        </w:tc>
      </w:tr>
      <w:tr w:rsidR="00532730" w:rsidRPr="007F4A70" w:rsidTr="00DA76C1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Arial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t xml:space="preserve">Зачисление детей в группы продленного дня в дошкольных образовательных учреждениях в первоочередном порядке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(</w:t>
            </w:r>
            <w:r w:rsidRPr="007F4A70">
              <w:rPr>
                <w:rFonts w:ascii="Arial Narrow" w:eastAsia="Calibri" w:hAnsi="Arial Narrow" w:cs="Times New Roman"/>
                <w:i/>
                <w:iCs/>
                <w:color w:val="623B2A"/>
              </w:rPr>
              <w:t>только для участников СВО и членов их семей)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В момент обращения</w:t>
            </w:r>
          </w:p>
        </w:tc>
      </w:tr>
      <w:tr w:rsidR="00532730" w:rsidRPr="007F4A70" w:rsidTr="00DA76C1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Arial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t>Зачисление в группы продленного дня обучающихся 1-6 классов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В момент обращения</w:t>
            </w:r>
          </w:p>
        </w:tc>
      </w:tr>
      <w:tr w:rsidR="00532730" w:rsidRPr="007F4A70" w:rsidTr="00DA76C1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Arial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t xml:space="preserve">Внеочередное зачисление детей в дошкольную образовательную организацию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(</w:t>
            </w:r>
            <w:r w:rsidRPr="007F4A70">
              <w:rPr>
                <w:rFonts w:ascii="Arial Narrow" w:eastAsia="Calibri" w:hAnsi="Arial Narrow" w:cs="Times New Roman"/>
                <w:i/>
                <w:iCs/>
                <w:color w:val="623B2A"/>
              </w:rPr>
              <w:t>только для участников СВО и членов их семей)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В момент обращения</w:t>
            </w:r>
          </w:p>
        </w:tc>
      </w:tr>
      <w:tr w:rsidR="00532730" w:rsidRPr="007F4A70" w:rsidTr="00DA76C1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Arial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t xml:space="preserve">Освобождение от взимания платы за группу продленного дня в общеобразовательных организациях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(</w:t>
            </w:r>
            <w:r w:rsidRPr="007F4A70">
              <w:rPr>
                <w:rFonts w:ascii="Arial Narrow" w:eastAsia="Calibri" w:hAnsi="Arial Narrow" w:cs="Times New Roman"/>
                <w:i/>
                <w:iCs/>
                <w:color w:val="623B2A"/>
              </w:rPr>
              <w:t>только для участников СВО и членов их семей)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В момент обращения</w:t>
            </w:r>
          </w:p>
        </w:tc>
      </w:tr>
      <w:tr w:rsidR="00532730" w:rsidRPr="007F4A70" w:rsidTr="00DA76C1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Arial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t xml:space="preserve">Зачисление в спортивную организацию Ростовской области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(</w:t>
            </w:r>
            <w:r w:rsidRPr="007F4A70">
              <w:rPr>
                <w:rFonts w:ascii="Arial Narrow" w:eastAsia="Calibri" w:hAnsi="Arial Narrow" w:cs="Times New Roman"/>
                <w:i/>
                <w:iCs/>
                <w:color w:val="623B2A"/>
              </w:rPr>
              <w:t>только для участников СВО и членов их семей)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В момент обращения</w:t>
            </w:r>
          </w:p>
        </w:tc>
      </w:tr>
      <w:tr w:rsidR="00532730" w:rsidRPr="007F4A70" w:rsidTr="00DA76C1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Arial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t xml:space="preserve">Освобождение от начисления пеней за услуги ЖКХ (при участии исполнителей жилищно-коммунальных услуг, управляющих организаций </w:t>
            </w:r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lastRenderedPageBreak/>
              <w:t>(</w:t>
            </w:r>
            <w:proofErr w:type="gramStart"/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t>ТСЖ,ЖСК</w:t>
            </w:r>
            <w:proofErr w:type="gramEnd"/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t xml:space="preserve">), </w:t>
            </w:r>
            <w:proofErr w:type="spellStart"/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t>ресурсоснабжающих</w:t>
            </w:r>
            <w:proofErr w:type="spellEnd"/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t xml:space="preserve"> организаций, региональных операторов)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(</w:t>
            </w:r>
            <w:r w:rsidRPr="007F4A70">
              <w:rPr>
                <w:rFonts w:ascii="Arial Narrow" w:eastAsia="Calibri" w:hAnsi="Arial Narrow" w:cs="Times New Roman"/>
                <w:i/>
                <w:iCs/>
                <w:color w:val="623B2A"/>
              </w:rPr>
              <w:t>только для участников СВО и членов их семей)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lastRenderedPageBreak/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В момент обращения</w:t>
            </w:r>
          </w:p>
        </w:tc>
      </w:tr>
      <w:tr w:rsidR="00532730" w:rsidRPr="007F4A70" w:rsidTr="00DA76C1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Arial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lastRenderedPageBreak/>
              <w:t xml:space="preserve">Участникам СВО и членам их семей государственная регистрация недвижимости осуществляется в сокращенные сроки при подаче документов в МФЦ Ростовской области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(</w:t>
            </w:r>
            <w:r w:rsidRPr="007F4A70">
              <w:rPr>
                <w:rFonts w:ascii="Arial Narrow" w:eastAsia="Calibri" w:hAnsi="Arial Narrow" w:cs="Times New Roman"/>
                <w:i/>
                <w:iCs/>
                <w:color w:val="623B2A"/>
              </w:rPr>
              <w:t>только для участников СВО и членов их семей)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В момент обращения</w:t>
            </w:r>
          </w:p>
        </w:tc>
      </w:tr>
      <w:tr w:rsidR="00532730" w:rsidRPr="007F4A70" w:rsidTr="00DA76C1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Arial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t xml:space="preserve">Оказание членам семей участников СВО адресной, психологической и юридической помощи комитетом по молодежной политике Ростовской области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(</w:t>
            </w:r>
            <w:r w:rsidRPr="007F4A70">
              <w:rPr>
                <w:rFonts w:ascii="Arial Narrow" w:eastAsia="Calibri" w:hAnsi="Arial Narrow" w:cs="Times New Roman"/>
                <w:i/>
                <w:iCs/>
                <w:color w:val="623B2A"/>
              </w:rPr>
              <w:t>только для участников СВО и членов их семей)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В момент обращения</w:t>
            </w:r>
          </w:p>
        </w:tc>
      </w:tr>
      <w:tr w:rsidR="00532730" w:rsidRPr="007F4A70" w:rsidTr="00DA76C1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Arial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t xml:space="preserve">Предоставление бесплатного одноразового горячего питания, в том числе путем выплаты компенсации студентам, обучающимся по очной форме обучения по программам среднего профессионального образования в государственных профессиональных образовательных организациях Ростовской области подведомственных Министерству здравоохранения Ростовской области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(</w:t>
            </w:r>
            <w:r w:rsidRPr="007F4A70">
              <w:rPr>
                <w:rFonts w:ascii="Arial Narrow" w:eastAsia="Calibri" w:hAnsi="Arial Narrow" w:cs="Times New Roman"/>
                <w:i/>
                <w:iCs/>
                <w:color w:val="623B2A"/>
              </w:rPr>
              <w:t>только для участников СВО и членов их семей)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В момент обращения</w:t>
            </w:r>
          </w:p>
        </w:tc>
      </w:tr>
      <w:tr w:rsidR="00532730" w:rsidRPr="007F4A70" w:rsidTr="00DA76C1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Arial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t xml:space="preserve">Нефинансовые меры поддержки участникам СВО и членам их семей на площадках центра "МОЙ БИЗНЕС" Ростовской области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(</w:t>
            </w:r>
            <w:r w:rsidRPr="007F4A70">
              <w:rPr>
                <w:rFonts w:ascii="Arial Narrow" w:eastAsia="Calibri" w:hAnsi="Arial Narrow" w:cs="Times New Roman"/>
                <w:i/>
                <w:iCs/>
                <w:color w:val="623B2A"/>
              </w:rPr>
              <w:t>только для участников СВО и членов их семей)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В момент обращения</w:t>
            </w:r>
          </w:p>
        </w:tc>
      </w:tr>
      <w:tr w:rsidR="00532730" w:rsidRPr="007F4A70" w:rsidTr="00DA76C1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Arial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Arial" w:hAnsi="Arial Narrow" w:cs="Arial Narrow"/>
                <w:iCs/>
                <w:color w:val="333333"/>
              </w:rPr>
              <w:t xml:space="preserve">Информирование о предоставлении земельных участков, находящихся в государственной или муниципальной собственности </w:t>
            </w:r>
            <w:r w:rsidRPr="007F4A70">
              <w:rPr>
                <w:rFonts w:ascii="Arial Narrow" w:eastAsia="Calibri" w:hAnsi="Arial Narrow" w:cs="Times New Roman"/>
                <w:iCs/>
                <w:color w:val="623B2A"/>
              </w:rPr>
              <w:t>(</w:t>
            </w:r>
            <w:r w:rsidRPr="007F4A70">
              <w:rPr>
                <w:rFonts w:ascii="Arial Narrow" w:eastAsia="Calibri" w:hAnsi="Arial Narrow" w:cs="Times New Roman"/>
                <w:i/>
                <w:iCs/>
                <w:color w:val="623B2A"/>
              </w:rPr>
              <w:t>только для участников СВО и членов их семей)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333333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333333"/>
              </w:rPr>
              <w:t>бесплатно</w:t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Arial Narrow"/>
                <w:iCs/>
                <w:color w:val="333333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333333"/>
              </w:rPr>
              <w:t>В момент обращения</w:t>
            </w:r>
          </w:p>
        </w:tc>
      </w:tr>
      <w:tr w:rsidR="00532730" w:rsidRPr="007F4A70">
        <w:trPr>
          <w:jc w:val="center"/>
        </w:trPr>
        <w:tc>
          <w:tcPr>
            <w:tcW w:w="10347" w:type="dxa"/>
            <w:gridSpan w:val="5"/>
            <w:vAlign w:val="center"/>
          </w:tcPr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993300"/>
              </w:rPr>
            </w:pPr>
          </w:p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color w:val="993300"/>
              </w:rPr>
            </w:pPr>
            <w:r w:rsidRPr="007F4A70">
              <w:rPr>
                <w:rFonts w:ascii="Arial Narrow" w:eastAsia="Times New Roman" w:hAnsi="Arial Narrow" w:cs="Times New Roman"/>
                <w:b/>
                <w:bCs/>
                <w:iCs/>
                <w:color w:val="993300"/>
                <w:lang w:eastAsia="ru-RU"/>
              </w:rPr>
              <w:t>Платные услуги по иным (неосновным) видам деятельности</w:t>
            </w:r>
          </w:p>
          <w:p w:rsidR="00532730" w:rsidRPr="007F4A70" w:rsidRDefault="00532730" w:rsidP="0053273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color w:val="993300"/>
                <w:lang w:eastAsia="ru-RU"/>
              </w:rPr>
            </w:pP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Копирование документов (ч/б ксерокопия) (формат А4)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10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В день обращения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Копирование документов (ч/б ксерокопия) (формат А3)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20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В день обращения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Копирование документов (цвет. ксерокопия) (формат А4)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15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В день обращения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 xml:space="preserve">Копирование документов (цвет. </w:t>
            </w: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lastRenderedPageBreak/>
              <w:t>ксерокопия) (формат А3)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lastRenderedPageBreak/>
              <w:t>30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В день обращения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lastRenderedPageBreak/>
              <w:t xml:space="preserve">Сканирование документов (без правки и форматирования с перенесением файла на электронный носитель заявителя) (ч/б скан, формат </w:t>
            </w:r>
            <w:r w:rsidRPr="007F4A70">
              <w:rPr>
                <w:rFonts w:ascii="Arial Narrow" w:eastAsia="Calibri" w:hAnsi="Arial Narrow" w:cs="Arial Narrow"/>
                <w:iCs/>
                <w:color w:val="000000"/>
                <w:lang w:val="en-US"/>
              </w:rPr>
              <w:t>jpeg</w:t>
            </w: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 xml:space="preserve">, </w:t>
            </w:r>
            <w:proofErr w:type="spellStart"/>
            <w:r w:rsidRPr="007F4A70">
              <w:rPr>
                <w:rFonts w:ascii="Arial Narrow" w:eastAsia="Calibri" w:hAnsi="Arial Narrow" w:cs="Arial Narrow"/>
                <w:iCs/>
                <w:color w:val="000000"/>
                <w:lang w:val="en-US"/>
              </w:rPr>
              <w:t>pff</w:t>
            </w:r>
            <w:proofErr w:type="spellEnd"/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)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10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В день обращения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 xml:space="preserve">Сканирование документов (без правки и форматирования с перенесением файла на электронный носитель заявителя) (цвет. скан, формат </w:t>
            </w:r>
            <w:r w:rsidRPr="007F4A70">
              <w:rPr>
                <w:rFonts w:ascii="Arial Narrow" w:eastAsia="Calibri" w:hAnsi="Arial Narrow" w:cs="Arial Narrow"/>
                <w:iCs/>
                <w:color w:val="000000"/>
                <w:lang w:val="en-US"/>
              </w:rPr>
              <w:t>jpeg</w:t>
            </w: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 xml:space="preserve">, </w:t>
            </w:r>
            <w:proofErr w:type="spellStart"/>
            <w:r w:rsidRPr="007F4A70">
              <w:rPr>
                <w:rFonts w:ascii="Arial Narrow" w:eastAsia="Calibri" w:hAnsi="Arial Narrow" w:cs="Arial Narrow"/>
                <w:iCs/>
                <w:color w:val="000000"/>
                <w:lang w:val="en-US"/>
              </w:rPr>
              <w:t>pff</w:t>
            </w:r>
            <w:proofErr w:type="spellEnd"/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)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15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В день обращения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Отправка электронных сообщений на указанный заявителем электронный адрес, не более 5 МВ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20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В день обращения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proofErr w:type="spellStart"/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Ламинирование</w:t>
            </w:r>
            <w:proofErr w:type="spellEnd"/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 xml:space="preserve"> документов (формат А3)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160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В день обращения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proofErr w:type="spellStart"/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Ламинирование</w:t>
            </w:r>
            <w:proofErr w:type="spellEnd"/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 xml:space="preserve"> документов (формат А4)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80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В день обращения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proofErr w:type="spellStart"/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Ламинирование</w:t>
            </w:r>
            <w:proofErr w:type="spellEnd"/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 xml:space="preserve"> документов (формат А5-А7)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40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В день обращения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Оформление электронного полиса ОСАГО владельцев автотранспортных средств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600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До 3 рабочих дней (в зависимости от работоспособности официальных сайтов страховых компаний</w:t>
            </w:r>
          </w:p>
        </w:tc>
      </w:tr>
      <w:tr w:rsidR="00532730" w:rsidRPr="007F4A70">
        <w:trPr>
          <w:jc w:val="center"/>
        </w:trPr>
        <w:tc>
          <w:tcPr>
            <w:tcW w:w="3544" w:type="dxa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Консультирование по составлению и заполнению электронных бланков документов</w:t>
            </w:r>
          </w:p>
        </w:tc>
        <w:tc>
          <w:tcPr>
            <w:tcW w:w="2810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200</w:t>
            </w:r>
          </w:p>
        </w:tc>
        <w:tc>
          <w:tcPr>
            <w:tcW w:w="3993" w:type="dxa"/>
            <w:gridSpan w:val="2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Times New Roman"/>
                <w:iCs/>
                <w:color w:val="000000"/>
              </w:rPr>
              <w:t>В день обращения</w:t>
            </w:r>
          </w:p>
        </w:tc>
      </w:tr>
      <w:tr w:rsidR="00532730" w:rsidRPr="007F4A70" w:rsidTr="002A478A">
        <w:trPr>
          <w:jc w:val="center"/>
        </w:trPr>
        <w:tc>
          <w:tcPr>
            <w:tcW w:w="3544" w:type="dxa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Услуга по выезду сотрудника МФЦ к заявителю для приёма заявлений и документов, необходимых для предоставления государственных и муниципальных услуг (или с целью доставки результатов предоставления государственных и муниципальных услуг)</w:t>
            </w:r>
          </w:p>
        </w:tc>
        <w:tc>
          <w:tcPr>
            <w:tcW w:w="2810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jc w:val="center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270-2200 (в зависимости от расстояния)</w:t>
            </w:r>
          </w:p>
        </w:tc>
        <w:tc>
          <w:tcPr>
            <w:tcW w:w="3993" w:type="dxa"/>
            <w:gridSpan w:val="2"/>
            <w:shd w:val="clear" w:color="auto" w:fill="FFCCCC"/>
            <w:vAlign w:val="center"/>
          </w:tcPr>
          <w:p w:rsidR="00532730" w:rsidRPr="007F4A70" w:rsidRDefault="00532730" w:rsidP="00532730">
            <w:pPr>
              <w:widowControl w:val="0"/>
              <w:rPr>
                <w:rFonts w:ascii="Arial Narrow" w:eastAsia="Calibri" w:hAnsi="Arial Narrow" w:cs="Times New Roman"/>
                <w:iCs/>
                <w:color w:val="000000"/>
              </w:rPr>
            </w:pPr>
            <w:r w:rsidRPr="007F4A70">
              <w:rPr>
                <w:rFonts w:ascii="Arial Narrow" w:eastAsia="Calibri" w:hAnsi="Arial Narrow" w:cs="Arial Narrow"/>
                <w:iCs/>
                <w:color w:val="000000"/>
              </w:rPr>
              <w:t>Согласно договору</w:t>
            </w:r>
          </w:p>
        </w:tc>
      </w:tr>
    </w:tbl>
    <w:p w:rsidR="002131A0" w:rsidRPr="007F4A70" w:rsidRDefault="002131A0">
      <w:pPr>
        <w:spacing w:after="0" w:line="240" w:lineRule="auto"/>
      </w:pPr>
    </w:p>
    <w:p w:rsidR="00972ADF" w:rsidRPr="007F4A70" w:rsidRDefault="00972ADF">
      <w:r w:rsidRPr="007F4A70">
        <w:t>________________</w:t>
      </w:r>
    </w:p>
    <w:p w:rsidR="00972ADF" w:rsidRDefault="00972ADF">
      <w:r>
        <w:t>Примечание:</w:t>
      </w:r>
    </w:p>
    <w:p w:rsidR="002131A0" w:rsidRPr="00DA76C1" w:rsidRDefault="00972ADF">
      <w:pPr>
        <w:rPr>
          <w:rFonts w:ascii="Arial Narrow" w:hAnsi="Arial Narrow"/>
        </w:rPr>
      </w:pPr>
      <w:r w:rsidRPr="00DA76C1">
        <w:rPr>
          <w:rFonts w:ascii="Arial Narrow" w:hAnsi="Arial Narrow"/>
        </w:rPr>
        <w:t>*Услуги предоставляются в рамках комплексного запроса участникам специальной военной операции (СВО) и членам их семей</w:t>
      </w:r>
    </w:p>
    <w:sectPr w:rsidR="002131A0" w:rsidRPr="00DA76C1">
      <w:pgSz w:w="11906" w:h="16838"/>
      <w:pgMar w:top="567" w:right="567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048D6"/>
    <w:multiLevelType w:val="multilevel"/>
    <w:tmpl w:val="0D5023E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6" w:hanging="56"/>
      </w:p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453" w:hanging="169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54" w:firstLine="113"/>
      </w:p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</w:lvl>
  </w:abstractNum>
  <w:abstractNum w:abstractNumId="1">
    <w:nsid w:val="3D3138D6"/>
    <w:multiLevelType w:val="multilevel"/>
    <w:tmpl w:val="3856B85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43542A75"/>
    <w:multiLevelType w:val="multilevel"/>
    <w:tmpl w:val="2362D784"/>
    <w:lvl w:ilvl="0">
      <w:start w:val="1"/>
      <w:numFmt w:val="decimal"/>
      <w:lvlText w:val="%1)"/>
      <w:lvlJc w:val="left"/>
      <w:pPr>
        <w:tabs>
          <w:tab w:val="num" w:pos="-142"/>
        </w:tabs>
        <w:ind w:left="360" w:hanging="360"/>
      </w:pPr>
      <w:rPr>
        <w:rFonts w:cstheme="minorBidi"/>
        <w:b w:val="0"/>
      </w:r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3">
    <w:nsid w:val="4CF80547"/>
    <w:multiLevelType w:val="multilevel"/>
    <w:tmpl w:val="3078CA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04F5010"/>
    <w:multiLevelType w:val="multilevel"/>
    <w:tmpl w:val="9AA0780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A0"/>
    <w:rsid w:val="00045146"/>
    <w:rsid w:val="000C67A8"/>
    <w:rsid w:val="000D45C4"/>
    <w:rsid w:val="000E3661"/>
    <w:rsid w:val="00172C9E"/>
    <w:rsid w:val="00186509"/>
    <w:rsid w:val="001E2437"/>
    <w:rsid w:val="002131A0"/>
    <w:rsid w:val="00215F0F"/>
    <w:rsid w:val="002A478A"/>
    <w:rsid w:val="0037142A"/>
    <w:rsid w:val="003D5435"/>
    <w:rsid w:val="00402AB4"/>
    <w:rsid w:val="00432813"/>
    <w:rsid w:val="004741EF"/>
    <w:rsid w:val="004817C0"/>
    <w:rsid w:val="00504EA7"/>
    <w:rsid w:val="00532730"/>
    <w:rsid w:val="005473F8"/>
    <w:rsid w:val="0056540F"/>
    <w:rsid w:val="00576FC1"/>
    <w:rsid w:val="005B76C9"/>
    <w:rsid w:val="005F0080"/>
    <w:rsid w:val="005F255F"/>
    <w:rsid w:val="00732AB7"/>
    <w:rsid w:val="00743464"/>
    <w:rsid w:val="0074702C"/>
    <w:rsid w:val="00762767"/>
    <w:rsid w:val="007A5D68"/>
    <w:rsid w:val="007C08D3"/>
    <w:rsid w:val="007E7D4F"/>
    <w:rsid w:val="007F4A70"/>
    <w:rsid w:val="00804D42"/>
    <w:rsid w:val="00811456"/>
    <w:rsid w:val="0089536E"/>
    <w:rsid w:val="008D7B1D"/>
    <w:rsid w:val="00972ADF"/>
    <w:rsid w:val="009800D3"/>
    <w:rsid w:val="009A2978"/>
    <w:rsid w:val="009B3D45"/>
    <w:rsid w:val="009F3E02"/>
    <w:rsid w:val="00A4589E"/>
    <w:rsid w:val="00A7547E"/>
    <w:rsid w:val="00AD351C"/>
    <w:rsid w:val="00AD414A"/>
    <w:rsid w:val="00B74ACC"/>
    <w:rsid w:val="00C0198F"/>
    <w:rsid w:val="00C3706C"/>
    <w:rsid w:val="00C52899"/>
    <w:rsid w:val="00C61FF7"/>
    <w:rsid w:val="00CA4E06"/>
    <w:rsid w:val="00CD47F6"/>
    <w:rsid w:val="00CE6697"/>
    <w:rsid w:val="00CE7F1B"/>
    <w:rsid w:val="00D02A26"/>
    <w:rsid w:val="00D23F34"/>
    <w:rsid w:val="00D74E8C"/>
    <w:rsid w:val="00D820D3"/>
    <w:rsid w:val="00D82640"/>
    <w:rsid w:val="00DA76C1"/>
    <w:rsid w:val="00DC0BE0"/>
    <w:rsid w:val="00DE6FE1"/>
    <w:rsid w:val="00E2094B"/>
    <w:rsid w:val="00E963CD"/>
    <w:rsid w:val="00F24EA0"/>
    <w:rsid w:val="00F2614D"/>
    <w:rsid w:val="00F9197B"/>
    <w:rsid w:val="00F971BE"/>
    <w:rsid w:val="00FB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28723-3F26-4A43-B4D1-97249DCD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0">
    <w:name w:val="heading 1"/>
    <w:basedOn w:val="a"/>
    <w:next w:val="a"/>
    <w:link w:val="11"/>
    <w:uiPriority w:val="99"/>
    <w:qFormat/>
    <w:rsid w:val="005B7D93"/>
    <w:pPr>
      <w:keepNext/>
      <w:keepLines/>
      <w:spacing w:before="240" w:after="0" w:line="276" w:lineRule="auto"/>
      <w:outlineLvl w:val="0"/>
    </w:pPr>
    <w:rPr>
      <w:rFonts w:asciiTheme="majorHAnsi" w:eastAsia="Times New Roman" w:hAnsiTheme="majorHAnsi" w:cs="Times New Roman"/>
      <w:color w:val="2E74B5" w:themeColor="accent1" w:themeShade="BF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D9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qFormat/>
    <w:rsid w:val="005B7D93"/>
    <w:rPr>
      <w:rFonts w:asciiTheme="majorHAnsi" w:eastAsia="Times New Roman" w:hAnsiTheme="majorHAnsi" w:cs="Times New Roman"/>
      <w:color w:val="2E74B5" w:themeColor="accent1" w:themeShade="BF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B7D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5B7D93"/>
    <w:rPr>
      <w:b/>
      <w:bCs/>
      <w:color w:val="000000" w:themeColor="text1"/>
    </w:rPr>
  </w:style>
  <w:style w:type="character" w:customStyle="1" w:styleId="a4">
    <w:name w:val="Привязка сноски"/>
    <w:rPr>
      <w:rFonts w:eastAsia="Times New Roman" w:cs="Times New Roman"/>
      <w:color w:val="000000"/>
      <w:szCs w:val="20"/>
      <w:vertAlign w:val="superscript"/>
      <w:lang w:eastAsia="ru-RU"/>
    </w:rPr>
  </w:style>
  <w:style w:type="character" w:customStyle="1" w:styleId="FootnoteCharacters">
    <w:name w:val="Footnote Characters"/>
    <w:basedOn w:val="a0"/>
    <w:link w:val="12"/>
    <w:qFormat/>
    <w:rsid w:val="005B7D93"/>
    <w:rPr>
      <w:rFonts w:eastAsia="Times New Roman" w:cs="Times New Roman"/>
      <w:color w:val="000000"/>
      <w:szCs w:val="20"/>
      <w:vertAlign w:val="superscript"/>
      <w:lang w:eastAsia="ru-RU"/>
    </w:rPr>
  </w:style>
  <w:style w:type="character" w:customStyle="1" w:styleId="a5">
    <w:name w:val="Текст сноски Знак"/>
    <w:basedOn w:val="a0"/>
    <w:uiPriority w:val="99"/>
    <w:qFormat/>
    <w:rsid w:val="005B7D93"/>
    <w:rPr>
      <w:sz w:val="20"/>
      <w:szCs w:val="20"/>
    </w:rPr>
  </w:style>
  <w:style w:type="character" w:customStyle="1" w:styleId="a6">
    <w:name w:val="Верхний колонтитул Знак"/>
    <w:basedOn w:val="a0"/>
    <w:uiPriority w:val="99"/>
    <w:qFormat/>
    <w:rsid w:val="005B7D93"/>
  </w:style>
  <w:style w:type="character" w:customStyle="1" w:styleId="a7">
    <w:name w:val="Нижний колонтитул Знак"/>
    <w:basedOn w:val="a0"/>
    <w:uiPriority w:val="99"/>
    <w:qFormat/>
    <w:rsid w:val="005B7D93"/>
  </w:style>
  <w:style w:type="character" w:customStyle="1" w:styleId="a8">
    <w:name w:val="Основной текст Знак"/>
    <w:basedOn w:val="a0"/>
    <w:uiPriority w:val="1"/>
    <w:qFormat/>
    <w:rsid w:val="005B7D93"/>
    <w:rPr>
      <w:rFonts w:ascii="Microsoft Sans Serif" w:eastAsia="Microsoft Sans Serif" w:hAnsi="Microsoft Sans Serif" w:cs="Microsoft Sans Serif"/>
    </w:rPr>
  </w:style>
  <w:style w:type="character" w:styleId="a9">
    <w:name w:val="annotation reference"/>
    <w:basedOn w:val="a0"/>
    <w:uiPriority w:val="99"/>
    <w:semiHidden/>
    <w:unhideWhenUsed/>
    <w:qFormat/>
    <w:rsid w:val="005B7D93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5B7D93"/>
    <w:rPr>
      <w:sz w:val="20"/>
      <w:szCs w:val="20"/>
    </w:rPr>
  </w:style>
  <w:style w:type="character" w:customStyle="1" w:styleId="ab">
    <w:name w:val="Тема примечания Знак"/>
    <w:basedOn w:val="aa"/>
    <w:uiPriority w:val="99"/>
    <w:semiHidden/>
    <w:qFormat/>
    <w:rsid w:val="005B7D93"/>
    <w:rPr>
      <w:b/>
      <w:bCs/>
      <w:sz w:val="20"/>
      <w:szCs w:val="20"/>
    </w:rPr>
  </w:style>
  <w:style w:type="character" w:customStyle="1" w:styleId="ac">
    <w:name w:val="Текст выноски Знак"/>
    <w:basedOn w:val="a0"/>
    <w:uiPriority w:val="99"/>
    <w:semiHidden/>
    <w:qFormat/>
    <w:rsid w:val="005B7D93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qFormat/>
    <w:rPr>
      <w:color w:val="0000FF"/>
      <w:u w:val="single"/>
      <w:lang w:val="ru-RU" w:eastAsia="ru-RU"/>
    </w:rPr>
  </w:style>
  <w:style w:type="character" w:customStyle="1" w:styleId="6">
    <w:name w:val="Основной текст (6)_"/>
    <w:link w:val="60"/>
    <w:qFormat/>
    <w:rsid w:val="005B7D93"/>
    <w:rPr>
      <w:sz w:val="19"/>
      <w:szCs w:val="19"/>
      <w:shd w:val="clear" w:color="auto" w:fill="FFFFFF"/>
    </w:rPr>
  </w:style>
  <w:style w:type="character" w:customStyle="1" w:styleId="4">
    <w:name w:val="Подпись к таблице (4)_"/>
    <w:link w:val="40"/>
    <w:qFormat/>
    <w:rsid w:val="005B7D93"/>
    <w:rPr>
      <w:sz w:val="19"/>
      <w:szCs w:val="19"/>
      <w:shd w:val="clear" w:color="auto" w:fill="FFFFFF"/>
    </w:rPr>
  </w:style>
  <w:style w:type="character" w:customStyle="1" w:styleId="211pt">
    <w:name w:val="Основной текст (2) + 11 pt"/>
    <w:qFormat/>
    <w:rsid w:val="005B7D9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u-RU" w:eastAsia="ru-RU" w:bidi="ru-RU"/>
    </w:rPr>
  </w:style>
  <w:style w:type="character" w:styleId="ad">
    <w:name w:val="Emphasis"/>
    <w:basedOn w:val="a0"/>
    <w:qFormat/>
    <w:rsid w:val="005B7D93"/>
    <w:rPr>
      <w:i/>
      <w:iCs/>
    </w:rPr>
  </w:style>
  <w:style w:type="character" w:customStyle="1" w:styleId="HTML">
    <w:name w:val="Стандартный HTML Знак"/>
    <w:basedOn w:val="a0"/>
    <w:link w:val="HTML"/>
    <w:uiPriority w:val="99"/>
    <w:qFormat/>
    <w:rsid w:val="005B7D9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uiPriority w:val="99"/>
    <w:qFormat/>
    <w:rsid w:val="005B7D93"/>
  </w:style>
  <w:style w:type="character" w:customStyle="1" w:styleId="ep">
    <w:name w:val="ep"/>
    <w:basedOn w:val="a0"/>
    <w:uiPriority w:val="99"/>
    <w:qFormat/>
    <w:rsid w:val="005B7D93"/>
  </w:style>
  <w:style w:type="character" w:customStyle="1" w:styleId="apple-converted-space">
    <w:name w:val="apple-converted-space"/>
    <w:basedOn w:val="a0"/>
    <w:uiPriority w:val="99"/>
    <w:qFormat/>
    <w:rsid w:val="005B7D93"/>
  </w:style>
  <w:style w:type="character" w:customStyle="1" w:styleId="ae">
    <w:name w:val="Текст концевой сноски Знак"/>
    <w:basedOn w:val="a0"/>
    <w:uiPriority w:val="99"/>
    <w:semiHidden/>
    <w:qFormat/>
    <w:rsid w:val="005B7D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qFormat/>
    <w:rsid w:val="005B7D93"/>
    <w:rPr>
      <w:vertAlign w:val="superscript"/>
    </w:rPr>
  </w:style>
  <w:style w:type="character" w:styleId="af0">
    <w:name w:val="page number"/>
    <w:basedOn w:val="a0"/>
    <w:uiPriority w:val="99"/>
    <w:qFormat/>
    <w:rsid w:val="005B7D93"/>
  </w:style>
  <w:style w:type="character" w:customStyle="1" w:styleId="af1">
    <w:name w:val="Название Знак"/>
    <w:basedOn w:val="a0"/>
    <w:uiPriority w:val="10"/>
    <w:qFormat/>
    <w:rsid w:val="005B7D93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  <w:lang w:eastAsia="ru-RU"/>
    </w:rPr>
  </w:style>
  <w:style w:type="character" w:styleId="af2">
    <w:name w:val="line number"/>
    <w:basedOn w:val="a0"/>
    <w:uiPriority w:val="99"/>
    <w:semiHidden/>
    <w:unhideWhenUsed/>
    <w:qFormat/>
    <w:rsid w:val="005B7D93"/>
  </w:style>
  <w:style w:type="character" w:customStyle="1" w:styleId="FontStyle20">
    <w:name w:val="Font Style20"/>
    <w:uiPriority w:val="99"/>
    <w:qFormat/>
    <w:rsid w:val="005B7D93"/>
    <w:rPr>
      <w:rFonts w:ascii="Times New Roman" w:hAnsi="Times New Roman" w:cs="Times New Roman"/>
      <w:sz w:val="28"/>
      <w:szCs w:val="28"/>
    </w:rPr>
  </w:style>
  <w:style w:type="character" w:customStyle="1" w:styleId="depname">
    <w:name w:val="dep_name"/>
    <w:basedOn w:val="a0"/>
    <w:qFormat/>
    <w:rsid w:val="005B7D93"/>
  </w:style>
  <w:style w:type="character" w:customStyle="1" w:styleId="21">
    <w:name w:val="Основной текст (2)_"/>
    <w:basedOn w:val="a0"/>
    <w:link w:val="22"/>
    <w:qFormat/>
    <w:locked/>
    <w:rsid w:val="005B7D9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8">
    <w:name w:val="Основной текст (2) + 8"/>
    <w:basedOn w:val="21"/>
    <w:qFormat/>
    <w:rsid w:val="005B7D93"/>
    <w:rPr>
      <w:rFonts w:ascii="Times New Roman" w:eastAsia="Times New Roman" w:hAnsi="Times New Roman" w:cs="Times New Roman"/>
      <w:color w:val="000000"/>
      <w:spacing w:val="0"/>
      <w:w w:val="100"/>
      <w:sz w:val="17"/>
      <w:szCs w:val="17"/>
      <w:shd w:val="clear" w:color="auto" w:fill="FFFFFF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5B7D93"/>
    <w:rPr>
      <w:color w:val="605E5C"/>
      <w:shd w:val="clear" w:color="auto" w:fill="E1DFDD"/>
    </w:rPr>
  </w:style>
  <w:style w:type="character" w:customStyle="1" w:styleId="ConsPlusNonformat">
    <w:name w:val="ConsPlusNonformat Знак"/>
    <w:link w:val="ConsPlusNonformat"/>
    <w:qFormat/>
    <w:rsid w:val="005B7D93"/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f3">
    <w:name w:val="Символ сноски"/>
    <w:qFormat/>
  </w:style>
  <w:style w:type="character" w:customStyle="1" w:styleId="af4">
    <w:name w:val="Символ концевой сноски"/>
    <w:qFormat/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6">
    <w:name w:val="Body Text"/>
    <w:basedOn w:val="a"/>
    <w:uiPriority w:val="1"/>
    <w:qFormat/>
    <w:rsid w:val="005B7D9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af7">
    <w:name w:val="List"/>
    <w:basedOn w:val="af6"/>
    <w:rPr>
      <w:rFonts w:cs="Mangal"/>
    </w:rPr>
  </w:style>
  <w:style w:type="paragraph" w:styleId="af8">
    <w:name w:val="caption"/>
    <w:basedOn w:val="a"/>
    <w:next w:val="a"/>
    <w:uiPriority w:val="99"/>
    <w:qFormat/>
    <w:rsid w:val="005B7D93"/>
    <w:pPr>
      <w:spacing w:after="120" w:line="240" w:lineRule="atLeast"/>
      <w:ind w:left="-142" w:right="26" w:hanging="851"/>
      <w:jc w:val="both"/>
    </w:pPr>
    <w:rPr>
      <w:rFonts w:ascii="Times New Roman" w:eastAsia="Times New Roman" w:hAnsi="Times New Roman" w:cs="Times New Roman"/>
      <w:b/>
      <w:bCs/>
      <w:spacing w:val="44"/>
      <w:sz w:val="24"/>
      <w:szCs w:val="24"/>
      <w:lang w:eastAsia="ru-RU"/>
    </w:rPr>
  </w:style>
  <w:style w:type="paragraph" w:styleId="af9">
    <w:name w:val="index heading"/>
    <w:basedOn w:val="af5"/>
  </w:style>
  <w:style w:type="paragraph" w:styleId="afa">
    <w:name w:val="List Paragraph"/>
    <w:basedOn w:val="a"/>
    <w:uiPriority w:val="34"/>
    <w:qFormat/>
    <w:rsid w:val="005B7D93"/>
    <w:pPr>
      <w:spacing w:after="200" w:line="276" w:lineRule="auto"/>
      <w:ind w:left="720"/>
      <w:contextualSpacing/>
    </w:pPr>
    <w:rPr>
      <w:rFonts w:ascii="Calibri" w:eastAsiaTheme="minorEastAsia" w:hAnsi="Calibri" w:cs="Arial"/>
    </w:rPr>
  </w:style>
  <w:style w:type="paragraph" w:styleId="afb">
    <w:name w:val="Normal (Web)"/>
    <w:basedOn w:val="a"/>
    <w:uiPriority w:val="99"/>
    <w:unhideWhenUsed/>
    <w:qFormat/>
    <w:rsid w:val="005B7D9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сноски1"/>
    <w:basedOn w:val="a"/>
    <w:link w:val="FootnoteCharacters"/>
    <w:qFormat/>
    <w:rsid w:val="005B7D93"/>
    <w:pPr>
      <w:spacing w:after="200" w:line="276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Footnote">
    <w:name w:val="Footnote"/>
    <w:basedOn w:val="a"/>
    <w:qFormat/>
    <w:rsid w:val="005B7D93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fc">
    <w:name w:val="footnote text"/>
    <w:basedOn w:val="a"/>
    <w:uiPriority w:val="99"/>
    <w:unhideWhenUsed/>
    <w:rsid w:val="005B7D93"/>
    <w:pPr>
      <w:spacing w:after="0" w:line="240" w:lineRule="auto"/>
    </w:pPr>
    <w:rPr>
      <w:sz w:val="20"/>
      <w:szCs w:val="20"/>
    </w:rPr>
  </w:style>
  <w:style w:type="paragraph" w:customStyle="1" w:styleId="afd">
    <w:name w:val="Колонтитул"/>
    <w:basedOn w:val="a"/>
    <w:qFormat/>
  </w:style>
  <w:style w:type="paragraph" w:styleId="afe">
    <w:name w:val="header"/>
    <w:basedOn w:val="a"/>
    <w:uiPriority w:val="99"/>
    <w:unhideWhenUsed/>
    <w:rsid w:val="005B7D93"/>
    <w:pPr>
      <w:tabs>
        <w:tab w:val="center" w:pos="4677"/>
        <w:tab w:val="right" w:pos="9355"/>
      </w:tabs>
      <w:spacing w:after="0" w:line="240" w:lineRule="auto"/>
    </w:pPr>
  </w:style>
  <w:style w:type="paragraph" w:styleId="aff">
    <w:name w:val="footer"/>
    <w:basedOn w:val="a"/>
    <w:uiPriority w:val="99"/>
    <w:unhideWhenUsed/>
    <w:rsid w:val="005B7D9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5B7D93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0">
    <w:name w:val="annotation text"/>
    <w:basedOn w:val="a"/>
    <w:uiPriority w:val="99"/>
    <w:semiHidden/>
    <w:unhideWhenUsed/>
    <w:qFormat/>
    <w:rsid w:val="005B7D93"/>
    <w:pPr>
      <w:spacing w:line="240" w:lineRule="auto"/>
    </w:pPr>
    <w:rPr>
      <w:sz w:val="20"/>
      <w:szCs w:val="20"/>
    </w:rPr>
  </w:style>
  <w:style w:type="paragraph" w:styleId="aff1">
    <w:name w:val="annotation subject"/>
    <w:basedOn w:val="aff0"/>
    <w:next w:val="aff0"/>
    <w:uiPriority w:val="99"/>
    <w:semiHidden/>
    <w:unhideWhenUsed/>
    <w:qFormat/>
    <w:rsid w:val="005B7D93"/>
    <w:rPr>
      <w:b/>
      <w:bCs/>
    </w:rPr>
  </w:style>
  <w:style w:type="paragraph" w:styleId="aff2">
    <w:name w:val="Balloon Text"/>
    <w:basedOn w:val="a"/>
    <w:uiPriority w:val="99"/>
    <w:semiHidden/>
    <w:unhideWhenUsed/>
    <w:qFormat/>
    <w:rsid w:val="005B7D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5B7D93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f3">
    <w:name w:val="_Заголовок таблицы"/>
    <w:basedOn w:val="a"/>
    <w:qFormat/>
    <w:rsid w:val="005B7D93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">
    <w:name w:val="_Нумерованный 1"/>
    <w:basedOn w:val="a"/>
    <w:qFormat/>
    <w:rsid w:val="005B7D93"/>
    <w:pPr>
      <w:widowControl w:val="0"/>
      <w:numPr>
        <w:numId w:val="1"/>
      </w:numPr>
      <w:spacing w:after="0" w:line="360" w:lineRule="atLeast"/>
      <w:jc w:val="both"/>
    </w:pPr>
    <w:rPr>
      <w:rFonts w:ascii="Calibri" w:hAnsi="Calibri" w:cs="Arial"/>
      <w:sz w:val="24"/>
      <w:szCs w:val="24"/>
    </w:rPr>
  </w:style>
  <w:style w:type="paragraph" w:customStyle="1" w:styleId="ConsPlusNormal">
    <w:name w:val="ConsPlusNormal"/>
    <w:qFormat/>
    <w:rsid w:val="005B7D93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5B7D93"/>
    <w:pPr>
      <w:widowControl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0">
    <w:name w:val="ConsPlusNonformat"/>
    <w:qFormat/>
    <w:rsid w:val="005B7D93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60">
    <w:name w:val="Основной текст (6)"/>
    <w:basedOn w:val="a"/>
    <w:link w:val="6"/>
    <w:qFormat/>
    <w:rsid w:val="005B7D93"/>
    <w:pPr>
      <w:widowControl w:val="0"/>
      <w:shd w:val="clear" w:color="auto" w:fill="FFFFFF"/>
      <w:spacing w:before="180" w:after="120" w:line="0" w:lineRule="atLeast"/>
    </w:pPr>
    <w:rPr>
      <w:sz w:val="19"/>
      <w:szCs w:val="19"/>
    </w:rPr>
  </w:style>
  <w:style w:type="paragraph" w:customStyle="1" w:styleId="40">
    <w:name w:val="Подпись к таблице (4)"/>
    <w:basedOn w:val="a"/>
    <w:link w:val="4"/>
    <w:qFormat/>
    <w:rsid w:val="005B7D93"/>
    <w:pPr>
      <w:widowControl w:val="0"/>
      <w:shd w:val="clear" w:color="auto" w:fill="FFFFFF"/>
      <w:spacing w:after="0" w:line="0" w:lineRule="atLeast"/>
    </w:pPr>
    <w:rPr>
      <w:sz w:val="19"/>
      <w:szCs w:val="19"/>
    </w:rPr>
  </w:style>
  <w:style w:type="paragraph" w:styleId="aff4">
    <w:name w:val="No Spacing"/>
    <w:uiPriority w:val="99"/>
    <w:qFormat/>
    <w:rsid w:val="005B7D93"/>
    <w:rPr>
      <w:rFonts w:eastAsia="Times New Roman" w:cs="Calibri"/>
      <w:lang w:eastAsia="ru-RU"/>
    </w:rPr>
  </w:style>
  <w:style w:type="paragraph" w:customStyle="1" w:styleId="rtejustify">
    <w:name w:val="rtejustify"/>
    <w:basedOn w:val="a"/>
    <w:uiPriority w:val="99"/>
    <w:qFormat/>
    <w:rsid w:val="005B7D93"/>
    <w:pP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uiPriority w:val="99"/>
    <w:qFormat/>
    <w:rsid w:val="005B7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5B7D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endnote text"/>
    <w:basedOn w:val="a"/>
    <w:uiPriority w:val="99"/>
    <w:semiHidden/>
    <w:rsid w:val="005B7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Title"/>
    <w:basedOn w:val="a"/>
    <w:next w:val="a"/>
    <w:uiPriority w:val="10"/>
    <w:qFormat/>
    <w:rsid w:val="005B7D93"/>
    <w:pPr>
      <w:pBdr>
        <w:bottom w:val="single" w:sz="8" w:space="4" w:color="5B9BD5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  <w:lang w:eastAsia="ru-RU"/>
    </w:rPr>
  </w:style>
  <w:style w:type="paragraph" w:styleId="aff7">
    <w:name w:val="TOC Heading"/>
    <w:basedOn w:val="10"/>
    <w:next w:val="a"/>
    <w:uiPriority w:val="39"/>
    <w:unhideWhenUsed/>
    <w:qFormat/>
    <w:rsid w:val="005B7D93"/>
    <w:pPr>
      <w:spacing w:before="480"/>
      <w:outlineLvl w:val="9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5B7D93"/>
    <w:pPr>
      <w:tabs>
        <w:tab w:val="right" w:leader="dot" w:pos="9628"/>
      </w:tabs>
      <w:spacing w:after="100" w:line="276" w:lineRule="auto"/>
      <w:jc w:val="both"/>
    </w:pPr>
    <w:rPr>
      <w:rFonts w:eastAsiaTheme="minorEastAsia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5B7D93"/>
    <w:pPr>
      <w:spacing w:after="100" w:line="276" w:lineRule="auto"/>
      <w:ind w:left="220"/>
    </w:pPr>
    <w:rPr>
      <w:rFonts w:eastAsiaTheme="minorEastAsia"/>
      <w:lang w:eastAsia="ru-RU"/>
    </w:rPr>
  </w:style>
  <w:style w:type="paragraph" w:styleId="aff8">
    <w:name w:val="Revision"/>
    <w:uiPriority w:val="99"/>
    <w:semiHidden/>
    <w:qFormat/>
    <w:rsid w:val="005B7D93"/>
    <w:rPr>
      <w:rFonts w:ascii="Calibri" w:eastAsiaTheme="minorEastAsia" w:hAnsi="Calibri"/>
      <w:lang w:eastAsia="ru-RU"/>
    </w:rPr>
  </w:style>
  <w:style w:type="paragraph" w:customStyle="1" w:styleId="22">
    <w:name w:val="Основной текст (2)"/>
    <w:basedOn w:val="a"/>
    <w:link w:val="21"/>
    <w:qFormat/>
    <w:rsid w:val="005B7D93"/>
    <w:pPr>
      <w:widowControl w:val="0"/>
      <w:shd w:val="clear" w:color="auto" w:fill="FFFFFF"/>
      <w:spacing w:after="0" w:line="60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1">
    <w:name w:val="s_1"/>
    <w:basedOn w:val="a"/>
    <w:qFormat/>
    <w:rsid w:val="005B7D9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5B7D93"/>
    <w:pPr>
      <w:spacing w:after="100"/>
      <w:ind w:left="440"/>
    </w:p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14">
    <w:name w:val="Обычная таблица1"/>
    <w:qFormat/>
    <w:pPr>
      <w:widowControl w:val="0"/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numbering" w:customStyle="1" w:styleId="15">
    <w:name w:val="Нет списка1"/>
    <w:uiPriority w:val="99"/>
    <w:semiHidden/>
    <w:unhideWhenUsed/>
    <w:qFormat/>
    <w:rsid w:val="005B7D93"/>
  </w:style>
  <w:style w:type="numbering" w:customStyle="1" w:styleId="110">
    <w:name w:val="Нет списка11"/>
    <w:uiPriority w:val="99"/>
    <w:semiHidden/>
    <w:unhideWhenUsed/>
    <w:qFormat/>
    <w:rsid w:val="005B7D93"/>
  </w:style>
  <w:style w:type="numbering" w:customStyle="1" w:styleId="24">
    <w:name w:val="Нет списка2"/>
    <w:uiPriority w:val="99"/>
    <w:semiHidden/>
    <w:unhideWhenUsed/>
    <w:qFormat/>
    <w:rsid w:val="005B7D93"/>
  </w:style>
  <w:style w:type="numbering" w:customStyle="1" w:styleId="30">
    <w:name w:val="Нет списка3"/>
    <w:uiPriority w:val="99"/>
    <w:semiHidden/>
    <w:unhideWhenUsed/>
    <w:qFormat/>
    <w:rsid w:val="005B7D93"/>
  </w:style>
  <w:style w:type="table" w:styleId="affb">
    <w:name w:val="Table Grid"/>
    <w:basedOn w:val="a1"/>
    <w:uiPriority w:val="39"/>
    <w:rsid w:val="005B7D93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59"/>
    <w:rsid w:val="005B7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uiPriority w:val="59"/>
    <w:rsid w:val="005B7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39"/>
    <w:rsid w:val="005B7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39"/>
    <w:rsid w:val="005B7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5B7D93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uiPriority w:val="39"/>
    <w:rsid w:val="005B7D93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0"/>
    <w:rsid w:val="00D82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3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A2EF8EACD079119ED2884DB70386C0C1A3DB003C78E17E45637886CDBVE2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10438</Words>
  <Characters>59501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Кадыгроб</dc:creator>
  <dc:description/>
  <cp:lastModifiedBy>1</cp:lastModifiedBy>
  <cp:revision>3</cp:revision>
  <cp:lastPrinted>2025-05-27T05:42:00Z</cp:lastPrinted>
  <dcterms:created xsi:type="dcterms:W3CDTF">2026-06-30T04:49:00Z</dcterms:created>
  <dcterms:modified xsi:type="dcterms:W3CDTF">2026-06-30T04:51:00Z</dcterms:modified>
  <dc:language>ru-RU</dc:language>
</cp:coreProperties>
</file>