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D9" w:rsidRPr="00D539C7" w:rsidRDefault="000E5DD9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Pr="00D539C7" w:rsidRDefault="00637BA4" w:rsidP="00D539C7">
      <w:pPr>
        <w:pStyle w:val="50"/>
        <w:framePr w:w="10049" w:h="15301" w:hRule="exact" w:wrap="none" w:vAnchor="page" w:hAnchor="page" w:x="1306" w:y="9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9C7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D539C7">
      <w:pPr>
        <w:pStyle w:val="60"/>
        <w:framePr w:w="10049" w:h="15301" w:hRule="exact" w:wrap="none" w:vAnchor="page" w:hAnchor="page" w:x="1306" w:y="931"/>
        <w:shd w:val="clear" w:color="auto" w:fill="auto"/>
        <w:spacing w:before="0" w:after="0" w:line="240" w:lineRule="auto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0E5DD9">
        <w:rPr>
          <w:sz w:val="24"/>
          <w:szCs w:val="24"/>
        </w:rPr>
        <w:t>м</w:t>
      </w:r>
      <w:r w:rsidR="00702A55" w:rsidRPr="00702A55">
        <w:rPr>
          <w:color w:val="auto"/>
          <w:sz w:val="24"/>
          <w:szCs w:val="24"/>
        </w:rPr>
        <w:t xml:space="preserve">униципального </w:t>
      </w:r>
      <w:r w:rsidR="00D9648B">
        <w:rPr>
          <w:color w:val="auto"/>
          <w:sz w:val="24"/>
          <w:szCs w:val="24"/>
        </w:rPr>
        <w:t>автоном</w:t>
      </w:r>
      <w:r w:rsidR="000E5DD9">
        <w:rPr>
          <w:color w:val="auto"/>
          <w:sz w:val="24"/>
          <w:szCs w:val="24"/>
        </w:rPr>
        <w:t xml:space="preserve">ного </w:t>
      </w:r>
      <w:r w:rsidR="00702A55" w:rsidRPr="00702A55">
        <w:rPr>
          <w:color w:val="auto"/>
          <w:sz w:val="24"/>
          <w:szCs w:val="24"/>
        </w:rPr>
        <w:t>учреждения «Многофункциональный центр предоставления государственных и муниципальных услуг</w:t>
      </w:r>
      <w:r w:rsidR="00751056">
        <w:rPr>
          <w:color w:val="auto"/>
          <w:sz w:val="24"/>
          <w:szCs w:val="24"/>
        </w:rPr>
        <w:t>Зимовниковского района</w:t>
      </w:r>
      <w:r w:rsidR="00D9648B">
        <w:rPr>
          <w:color w:val="auto"/>
          <w:sz w:val="24"/>
          <w:szCs w:val="24"/>
        </w:rPr>
        <w:t>» (далее - МФЦ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r w:rsidR="00751056">
        <w:rPr>
          <w:color w:val="auto"/>
          <w:sz w:val="24"/>
          <w:szCs w:val="24"/>
        </w:rPr>
        <w:t>Беляковой Натальи Андреевны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иприложениях к ней, по оказанию сопутствующих услуг заявителям (предметАгентского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0E5DD9">
        <w:rPr>
          <w:color w:val="auto"/>
          <w:sz w:val="24"/>
          <w:szCs w:val="24"/>
        </w:rPr>
        <w:t xml:space="preserve">МФЦ </w:t>
      </w:r>
      <w:r w:rsidRPr="00B55CAB">
        <w:rPr>
          <w:color w:val="auto"/>
          <w:sz w:val="24"/>
          <w:szCs w:val="24"/>
        </w:rPr>
        <w:t>организуется</w:t>
      </w:r>
      <w:r w:rsidR="00751056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751056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2A0DBF">
        <w:rPr>
          <w:sz w:val="24"/>
          <w:szCs w:val="24"/>
        </w:rPr>
        <w:t xml:space="preserve">ийской Федерации от 22.12.2012 г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751056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751056">
        <w:rPr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751056">
        <w:rPr>
          <w:sz w:val="24"/>
          <w:szCs w:val="24"/>
        </w:rPr>
        <w:t xml:space="preserve"> </w:t>
      </w:r>
      <w:r w:rsidR="00122BD4" w:rsidRPr="00751056">
        <w:rPr>
          <w:sz w:val="24"/>
          <w:szCs w:val="24"/>
        </w:rPr>
        <w:t>организации</w:t>
      </w:r>
      <w:r w:rsidR="00751056">
        <w:rPr>
          <w:sz w:val="24"/>
          <w:szCs w:val="24"/>
        </w:rPr>
        <w:t xml:space="preserve"> </w:t>
      </w:r>
      <w:r w:rsidR="0092361D" w:rsidRPr="00751056">
        <w:rPr>
          <w:sz w:val="24"/>
          <w:szCs w:val="24"/>
        </w:rPr>
        <w:t>-</w:t>
      </w:r>
      <w:r w:rsidR="00751056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2C3F7F">
        <w:rPr>
          <w:b/>
          <w:sz w:val="24"/>
          <w:szCs w:val="24"/>
          <w:u w:val="single"/>
        </w:rPr>
        <w:t>определение рыночной стоимости:</w:t>
      </w:r>
      <w:bookmarkStart w:id="0" w:name="_GoBack"/>
      <w:bookmarkEnd w:id="0"/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751056">
        <w:rPr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</w:t>
      </w:r>
      <w:r w:rsidR="0092361D" w:rsidRPr="00751056">
        <w:rPr>
          <w:sz w:val="24"/>
          <w:szCs w:val="24"/>
        </w:rPr>
        <w:t xml:space="preserve">Принципала </w:t>
      </w:r>
      <w:r w:rsidR="00122BD4" w:rsidRPr="00751056">
        <w:rPr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</w:t>
      </w:r>
      <w:r w:rsidR="00751056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29.07.1998</w:t>
      </w:r>
      <w:r w:rsidR="00751056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751056">
        <w:rPr>
          <w:sz w:val="24"/>
          <w:szCs w:val="24"/>
        </w:rPr>
        <w:t xml:space="preserve"> </w:t>
      </w:r>
      <w:r w:rsidR="000E5DD9">
        <w:rPr>
          <w:color w:val="auto"/>
          <w:sz w:val="24"/>
          <w:szCs w:val="24"/>
        </w:rPr>
        <w:t>МФЦ</w:t>
      </w:r>
      <w:r w:rsidR="008322FF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</w:t>
      </w:r>
      <w:r w:rsidR="00751056">
        <w:rPr>
          <w:sz w:val="24"/>
          <w:szCs w:val="24"/>
        </w:rPr>
        <w:t xml:space="preserve"> </w:t>
      </w:r>
      <w:r w:rsidR="00A57E06" w:rsidRPr="00B55CAB">
        <w:rPr>
          <w:sz w:val="24"/>
          <w:szCs w:val="24"/>
        </w:rPr>
        <w:t>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r w:rsidR="00751056">
        <w:rPr>
          <w:sz w:val="24"/>
          <w:szCs w:val="24"/>
        </w:rPr>
        <w:t xml:space="preserve"> </w:t>
      </w:r>
      <w:r w:rsidR="000E5DD9">
        <w:rPr>
          <w:color w:val="auto"/>
          <w:sz w:val="24"/>
          <w:szCs w:val="24"/>
        </w:rPr>
        <w:t xml:space="preserve">МФЦ </w:t>
      </w:r>
      <w:r w:rsidRPr="00B55CAB">
        <w:rPr>
          <w:sz w:val="24"/>
          <w:szCs w:val="24"/>
        </w:rPr>
        <w:t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r w:rsidR="00F07185" w:rsidRPr="00F07185">
        <w:rPr>
          <w:color w:val="auto"/>
          <w:sz w:val="24"/>
          <w:szCs w:val="24"/>
        </w:rPr>
        <w:t xml:space="preserve">8.00 </w:t>
      </w:r>
      <w:r w:rsidRPr="00F07185">
        <w:rPr>
          <w:color w:val="auto"/>
          <w:sz w:val="24"/>
          <w:szCs w:val="24"/>
        </w:rPr>
        <w:t xml:space="preserve"> до </w:t>
      </w:r>
      <w:r w:rsidR="0092361D" w:rsidRPr="00F07185">
        <w:rPr>
          <w:color w:val="auto"/>
          <w:sz w:val="24"/>
          <w:szCs w:val="24"/>
        </w:rPr>
        <w:t>1</w:t>
      </w:r>
      <w:r w:rsidR="00BA3A56">
        <w:rPr>
          <w:color w:val="auto"/>
          <w:sz w:val="24"/>
          <w:szCs w:val="24"/>
        </w:rPr>
        <w:t>7</w:t>
      </w:r>
      <w:r w:rsidR="00F07185" w:rsidRPr="00F07185">
        <w:rPr>
          <w:color w:val="auto"/>
          <w:sz w:val="24"/>
          <w:szCs w:val="24"/>
        </w:rPr>
        <w:t>.00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0E5DD9">
        <w:rPr>
          <w:color w:val="auto"/>
          <w:sz w:val="24"/>
          <w:szCs w:val="24"/>
        </w:rPr>
        <w:t>МФЦ</w:t>
      </w:r>
      <w:r w:rsidR="00751056">
        <w:rPr>
          <w:color w:val="auto"/>
          <w:sz w:val="24"/>
          <w:szCs w:val="24"/>
        </w:rPr>
        <w:t xml:space="preserve">: </w:t>
      </w:r>
      <w:r w:rsidR="00702A55">
        <w:rPr>
          <w:color w:val="auto"/>
          <w:sz w:val="24"/>
          <w:szCs w:val="24"/>
        </w:rPr>
        <w:t>34</w:t>
      </w:r>
      <w:r w:rsidR="00751056">
        <w:rPr>
          <w:color w:val="auto"/>
          <w:sz w:val="24"/>
          <w:szCs w:val="24"/>
        </w:rPr>
        <w:t>7460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751056">
        <w:rPr>
          <w:color w:val="auto"/>
          <w:sz w:val="24"/>
          <w:szCs w:val="24"/>
        </w:rPr>
        <w:t xml:space="preserve"> п. Зимовники, ул. Ленина, 98</w:t>
      </w:r>
      <w:r w:rsidR="00702A55">
        <w:rPr>
          <w:color w:val="auto"/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="00751056">
        <w:rPr>
          <w:color w:val="000000" w:themeColor="text1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="00751056">
        <w:rPr>
          <w:color w:val="auto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C1226A">
      <w:pPr>
        <w:pStyle w:val="25"/>
        <w:framePr w:w="10382" w:h="14808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</w:t>
      </w:r>
      <w:r w:rsidR="00F813A7">
        <w:rPr>
          <w:color w:val="auto"/>
          <w:sz w:val="24"/>
          <w:szCs w:val="24"/>
        </w:rPr>
        <w:t>–</w:t>
      </w:r>
      <w:r w:rsidR="00D26498">
        <w:rPr>
          <w:color w:val="auto"/>
          <w:sz w:val="24"/>
          <w:szCs w:val="24"/>
        </w:rPr>
        <w:t xml:space="preserve"> </w:t>
      </w:r>
      <w:r w:rsidR="00574E71">
        <w:rPr>
          <w:color w:val="auto"/>
          <w:sz w:val="24"/>
          <w:szCs w:val="24"/>
        </w:rPr>
        <w:t>М</w:t>
      </w:r>
      <w:r w:rsidR="00F813A7">
        <w:rPr>
          <w:color w:val="auto"/>
          <w:sz w:val="24"/>
          <w:szCs w:val="24"/>
        </w:rPr>
        <w:t>А</w:t>
      </w:r>
      <w:r w:rsidR="00574E71">
        <w:rPr>
          <w:color w:val="auto"/>
          <w:sz w:val="24"/>
          <w:szCs w:val="24"/>
        </w:rPr>
        <w:t>У</w:t>
      </w:r>
      <w:r w:rsidR="00751056">
        <w:rPr>
          <w:color w:val="auto"/>
          <w:sz w:val="24"/>
          <w:szCs w:val="24"/>
        </w:rPr>
        <w:t xml:space="preserve"> «</w:t>
      </w:r>
      <w:r w:rsidR="00574E71">
        <w:rPr>
          <w:color w:val="auto"/>
          <w:sz w:val="24"/>
          <w:szCs w:val="24"/>
        </w:rPr>
        <w:t>МФЦ</w:t>
      </w:r>
      <w:r w:rsidR="00F813A7">
        <w:rPr>
          <w:color w:val="auto"/>
          <w:sz w:val="24"/>
          <w:szCs w:val="24"/>
        </w:rPr>
        <w:t xml:space="preserve"> </w:t>
      </w:r>
      <w:r w:rsidR="00751056">
        <w:rPr>
          <w:color w:val="auto"/>
          <w:sz w:val="24"/>
          <w:szCs w:val="24"/>
        </w:rPr>
        <w:t>Зимовниковского</w:t>
      </w:r>
      <w:r w:rsidR="00F813A7">
        <w:rPr>
          <w:color w:val="auto"/>
          <w:sz w:val="24"/>
          <w:szCs w:val="24"/>
        </w:rPr>
        <w:t xml:space="preserve"> района</w:t>
      </w:r>
      <w:r w:rsidR="00751056">
        <w:rPr>
          <w:color w:val="auto"/>
          <w:sz w:val="24"/>
          <w:szCs w:val="24"/>
        </w:rPr>
        <w:t>»</w:t>
      </w:r>
      <w:r w:rsidRPr="00C1226A">
        <w:rPr>
          <w:color w:val="auto"/>
          <w:sz w:val="24"/>
          <w:szCs w:val="24"/>
        </w:rPr>
        <w:t>, указанны</w:t>
      </w:r>
      <w:r w:rsidR="000F49EC" w:rsidRPr="00C1226A">
        <w:rPr>
          <w:color w:val="auto"/>
          <w:sz w:val="24"/>
          <w:szCs w:val="24"/>
        </w:rPr>
        <w:t>й</w:t>
      </w:r>
      <w:r w:rsidRPr="00C1226A">
        <w:rPr>
          <w:color w:val="auto"/>
          <w:sz w:val="24"/>
          <w:szCs w:val="24"/>
        </w:rPr>
        <w:t xml:space="preserve"> в Приложении №2.</w:t>
      </w:r>
    </w:p>
    <w:p w:rsidR="00C1226A" w:rsidRPr="00574E71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sz w:val="24"/>
          <w:szCs w:val="24"/>
        </w:rPr>
        <w:t xml:space="preserve">Реквизиты </w:t>
      </w:r>
      <w:r w:rsidR="00574E71">
        <w:rPr>
          <w:sz w:val="24"/>
          <w:szCs w:val="24"/>
        </w:rPr>
        <w:t>м</w:t>
      </w:r>
      <w:r w:rsidR="001F4855" w:rsidRPr="00C1226A">
        <w:rPr>
          <w:sz w:val="24"/>
          <w:szCs w:val="24"/>
        </w:rPr>
        <w:t>униципально</w:t>
      </w:r>
      <w:r w:rsidR="000F49EC" w:rsidRPr="00C1226A">
        <w:rPr>
          <w:sz w:val="24"/>
          <w:szCs w:val="24"/>
        </w:rPr>
        <w:t xml:space="preserve">го </w:t>
      </w:r>
      <w:r w:rsidR="001D1800">
        <w:rPr>
          <w:color w:val="auto"/>
          <w:sz w:val="24"/>
          <w:szCs w:val="24"/>
        </w:rPr>
        <w:t xml:space="preserve">автономного </w:t>
      </w:r>
      <w:r w:rsidR="001D1800" w:rsidRPr="00702A55">
        <w:rPr>
          <w:color w:val="auto"/>
          <w:sz w:val="24"/>
          <w:szCs w:val="24"/>
        </w:rPr>
        <w:t xml:space="preserve">учреждения </w:t>
      </w:r>
      <w:r w:rsidR="00574E71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D26498">
        <w:rPr>
          <w:color w:val="auto"/>
          <w:sz w:val="24"/>
          <w:szCs w:val="24"/>
        </w:rPr>
        <w:t xml:space="preserve"> Зимовниковского района</w:t>
      </w:r>
      <w:r w:rsidR="00574E71">
        <w:rPr>
          <w:color w:val="auto"/>
          <w:sz w:val="24"/>
          <w:szCs w:val="24"/>
        </w:rPr>
        <w:t xml:space="preserve">» </w:t>
      </w:r>
      <w:r w:rsidRPr="00C1226A">
        <w:rPr>
          <w:sz w:val="24"/>
          <w:szCs w:val="24"/>
        </w:rPr>
        <w:t xml:space="preserve">местонахождение (почтовый адрес): </w:t>
      </w:r>
      <w:r w:rsidR="00574E71">
        <w:rPr>
          <w:color w:val="auto"/>
          <w:sz w:val="24"/>
          <w:szCs w:val="24"/>
        </w:rPr>
        <w:t>34</w:t>
      </w:r>
      <w:r w:rsidR="00D26498">
        <w:rPr>
          <w:color w:val="auto"/>
          <w:sz w:val="24"/>
          <w:szCs w:val="24"/>
        </w:rPr>
        <w:t>7460</w:t>
      </w:r>
      <w:r w:rsidR="00574E71" w:rsidRPr="00B55CAB">
        <w:rPr>
          <w:color w:val="auto"/>
          <w:sz w:val="24"/>
          <w:szCs w:val="24"/>
        </w:rPr>
        <w:t>, Ростовская обл.,</w:t>
      </w:r>
      <w:r w:rsidR="001D1800">
        <w:rPr>
          <w:color w:val="auto"/>
          <w:sz w:val="24"/>
          <w:szCs w:val="24"/>
        </w:rPr>
        <w:t xml:space="preserve"> </w:t>
      </w:r>
      <w:r w:rsidR="00D26498">
        <w:rPr>
          <w:color w:val="auto"/>
          <w:sz w:val="24"/>
          <w:szCs w:val="24"/>
        </w:rPr>
        <w:t>п. Зимовники, ул. Ленина, 98</w:t>
      </w:r>
      <w:r w:rsidR="00C1226A" w:rsidRPr="00574E71">
        <w:rPr>
          <w:sz w:val="24"/>
          <w:szCs w:val="24"/>
        </w:rPr>
        <w:t xml:space="preserve">, ИНН </w:t>
      </w:r>
      <w:r w:rsidR="00574E71" w:rsidRPr="00574E71">
        <w:rPr>
          <w:spacing w:val="-2"/>
          <w:sz w:val="24"/>
          <w:szCs w:val="24"/>
        </w:rPr>
        <w:t>61</w:t>
      </w:r>
      <w:r w:rsidR="00D26498">
        <w:rPr>
          <w:spacing w:val="-2"/>
          <w:sz w:val="24"/>
          <w:szCs w:val="24"/>
        </w:rPr>
        <w:t>12914733</w:t>
      </w:r>
      <w:r w:rsidR="00C1226A" w:rsidRPr="00574E71">
        <w:rPr>
          <w:sz w:val="24"/>
          <w:szCs w:val="24"/>
        </w:rPr>
        <w:t>,</w:t>
      </w:r>
      <w:r w:rsidR="00C1226A" w:rsidRPr="00574E71">
        <w:rPr>
          <w:bCs/>
          <w:sz w:val="24"/>
          <w:szCs w:val="24"/>
        </w:rPr>
        <w:t xml:space="preserve">КПП </w:t>
      </w:r>
      <w:r w:rsidR="00D26498">
        <w:rPr>
          <w:bCs/>
          <w:sz w:val="24"/>
          <w:szCs w:val="24"/>
        </w:rPr>
        <w:t>611201001</w:t>
      </w:r>
      <w:r w:rsidR="00C1226A" w:rsidRPr="00574E71">
        <w:rPr>
          <w:bCs/>
          <w:sz w:val="24"/>
          <w:szCs w:val="24"/>
        </w:rPr>
        <w:t xml:space="preserve">,ОГРН </w:t>
      </w:r>
      <w:r w:rsidR="00D26498">
        <w:rPr>
          <w:bCs/>
          <w:sz w:val="24"/>
          <w:szCs w:val="24"/>
        </w:rPr>
        <w:t>1126179000441, Тел.: 8 (863-76</w:t>
      </w:r>
      <w:r w:rsidR="001D1800">
        <w:rPr>
          <w:bCs/>
          <w:sz w:val="24"/>
          <w:szCs w:val="24"/>
        </w:rPr>
        <w:t>)</w:t>
      </w:r>
      <w:r w:rsidR="00D26498">
        <w:rPr>
          <w:bCs/>
          <w:sz w:val="24"/>
          <w:szCs w:val="24"/>
        </w:rPr>
        <w:t xml:space="preserve"> </w:t>
      </w:r>
      <w:r w:rsidR="00574E71" w:rsidRPr="00574E71">
        <w:rPr>
          <w:bCs/>
          <w:sz w:val="24"/>
          <w:szCs w:val="24"/>
        </w:rPr>
        <w:t>3</w:t>
      </w:r>
      <w:r w:rsidR="00C1226A" w:rsidRPr="00574E71">
        <w:rPr>
          <w:bCs/>
          <w:sz w:val="24"/>
          <w:szCs w:val="24"/>
        </w:rPr>
        <w:t>-1</w:t>
      </w:r>
      <w:r w:rsidR="00D26498">
        <w:rPr>
          <w:bCs/>
          <w:sz w:val="24"/>
          <w:szCs w:val="24"/>
        </w:rPr>
        <w:t>0-07</w:t>
      </w: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62"/>
      </w:tblGrid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D26498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2"/>
              </w:rPr>
              <w:t xml:space="preserve">ОТДЕЛЕНИЕ РОСТОВ-НА-ДОНУ 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D26498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1"/>
              </w:rPr>
              <w:t xml:space="preserve">Р/С </w:t>
            </w:r>
            <w:r w:rsidR="00D26498">
              <w:rPr>
                <w:rFonts w:ascii="Times New Roman" w:hAnsi="Times New Roman" w:cs="Times New Roman"/>
                <w:spacing w:val="-1"/>
              </w:rPr>
              <w:t>40701810860151000370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Default="00574E71" w:rsidP="00D26498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  <w:spacing w:val="-5"/>
              </w:rPr>
            </w:pPr>
            <w:r w:rsidRPr="00574E71">
              <w:rPr>
                <w:rFonts w:ascii="Times New Roman" w:hAnsi="Times New Roman" w:cs="Times New Roman"/>
                <w:spacing w:val="-5"/>
              </w:rPr>
              <w:t xml:space="preserve">БИК </w:t>
            </w:r>
            <w:r w:rsidR="00D26498">
              <w:rPr>
                <w:rFonts w:ascii="Times New Roman" w:hAnsi="Times New Roman" w:cs="Times New Roman"/>
                <w:spacing w:val="-5"/>
              </w:rPr>
              <w:t>046015001</w:t>
            </w:r>
          </w:p>
          <w:p w:rsidR="00D26498" w:rsidRPr="00574E71" w:rsidRDefault="00D26498" w:rsidP="00D26498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Л/С 30586Щ45320</w:t>
            </w:r>
          </w:p>
        </w:tc>
      </w:tr>
      <w:tr w:rsidR="00FE6A2E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textAlignment w:val="baseline"/>
              <w:rPr>
                <w:b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b/>
              </w:rPr>
            </w:pPr>
          </w:p>
        </w:tc>
      </w:tr>
    </w:tbl>
    <w:p w:rsidR="00F6565F" w:rsidRPr="00C1226A" w:rsidRDefault="00F6565F" w:rsidP="00FE6A2E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D26498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D26498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19725E" w:rsidP="00D26498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right"/>
        <w:rPr>
          <w:i/>
          <w:sz w:val="24"/>
          <w:szCs w:val="24"/>
        </w:rPr>
      </w:pPr>
      <w:r w:rsidRPr="0019725E">
        <w:rPr>
          <w:color w:val="auto"/>
          <w:sz w:val="24"/>
          <w:szCs w:val="24"/>
        </w:rPr>
        <w:t>М</w:t>
      </w:r>
      <w:r w:rsidR="005F5423">
        <w:rPr>
          <w:color w:val="auto"/>
          <w:sz w:val="24"/>
          <w:szCs w:val="24"/>
        </w:rPr>
        <w:t>А</w:t>
      </w:r>
      <w:r w:rsidRPr="0019725E">
        <w:rPr>
          <w:color w:val="auto"/>
          <w:sz w:val="24"/>
          <w:szCs w:val="24"/>
        </w:rPr>
        <w:t>У</w:t>
      </w:r>
      <w:r w:rsidR="00D26498">
        <w:rPr>
          <w:color w:val="auto"/>
          <w:sz w:val="24"/>
          <w:szCs w:val="24"/>
        </w:rPr>
        <w:t xml:space="preserve"> «</w:t>
      </w:r>
      <w:r w:rsidR="00FE6A2E">
        <w:rPr>
          <w:color w:val="auto"/>
          <w:sz w:val="24"/>
          <w:szCs w:val="24"/>
        </w:rPr>
        <w:t>МФЦ</w:t>
      </w:r>
      <w:r w:rsidR="005F5423">
        <w:rPr>
          <w:color w:val="auto"/>
          <w:sz w:val="24"/>
          <w:szCs w:val="24"/>
        </w:rPr>
        <w:t xml:space="preserve"> </w:t>
      </w:r>
      <w:r w:rsidR="00D26498">
        <w:rPr>
          <w:color w:val="auto"/>
          <w:sz w:val="24"/>
          <w:szCs w:val="24"/>
        </w:rPr>
        <w:t>Зимовниковского</w:t>
      </w:r>
      <w:r w:rsidR="005F5423">
        <w:rPr>
          <w:color w:val="auto"/>
          <w:sz w:val="24"/>
          <w:szCs w:val="24"/>
        </w:rPr>
        <w:t xml:space="preserve"> района</w:t>
      </w:r>
      <w:r w:rsidR="00D26498">
        <w:rPr>
          <w:color w:val="auto"/>
          <w:sz w:val="24"/>
          <w:szCs w:val="24"/>
        </w:rPr>
        <w:t>»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Default="00FE6A2E" w:rsidP="00D26498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2</w:t>
      </w:r>
    </w:p>
    <w:p w:rsidR="00FE6A2E" w:rsidRDefault="00FE6A2E" w:rsidP="00D26498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5F5423" w:rsidRPr="000F49EC" w:rsidRDefault="005F5423" w:rsidP="00D26498">
      <w:pPr>
        <w:pStyle w:val="25"/>
        <w:shd w:val="clear" w:color="auto" w:fill="auto"/>
        <w:spacing w:before="0" w:line="254" w:lineRule="exact"/>
        <w:ind w:left="6379"/>
        <w:jc w:val="right"/>
        <w:rPr>
          <w:i/>
          <w:sz w:val="24"/>
          <w:szCs w:val="24"/>
        </w:rPr>
      </w:pPr>
      <w:r w:rsidRPr="0019725E">
        <w:rPr>
          <w:color w:val="auto"/>
          <w:sz w:val="24"/>
          <w:szCs w:val="24"/>
        </w:rPr>
        <w:t>М</w:t>
      </w:r>
      <w:r>
        <w:rPr>
          <w:color w:val="auto"/>
          <w:sz w:val="24"/>
          <w:szCs w:val="24"/>
        </w:rPr>
        <w:t>А</w:t>
      </w:r>
      <w:r w:rsidRPr="0019725E">
        <w:rPr>
          <w:color w:val="auto"/>
          <w:sz w:val="24"/>
          <w:szCs w:val="24"/>
        </w:rPr>
        <w:t>У</w:t>
      </w:r>
      <w:r>
        <w:rPr>
          <w:color w:val="auto"/>
          <w:sz w:val="24"/>
          <w:szCs w:val="24"/>
        </w:rPr>
        <w:t xml:space="preserve"> </w:t>
      </w:r>
      <w:r w:rsidR="00D26498">
        <w:rPr>
          <w:color w:val="auto"/>
          <w:sz w:val="24"/>
          <w:szCs w:val="24"/>
        </w:rPr>
        <w:t>«</w:t>
      </w:r>
      <w:r>
        <w:rPr>
          <w:color w:val="auto"/>
          <w:sz w:val="24"/>
          <w:szCs w:val="24"/>
        </w:rPr>
        <w:t xml:space="preserve">МФЦ </w:t>
      </w:r>
      <w:r w:rsidR="00D26498">
        <w:rPr>
          <w:color w:val="auto"/>
          <w:sz w:val="24"/>
          <w:szCs w:val="24"/>
        </w:rPr>
        <w:t>Зимовниковского</w:t>
      </w:r>
      <w:r>
        <w:rPr>
          <w:color w:val="auto"/>
          <w:sz w:val="24"/>
          <w:szCs w:val="24"/>
        </w:rPr>
        <w:t xml:space="preserve"> района</w:t>
      </w:r>
      <w:r w:rsidR="00D26498">
        <w:rPr>
          <w:color w:val="auto"/>
          <w:sz w:val="24"/>
          <w:szCs w:val="24"/>
        </w:rPr>
        <w:t>»</w:t>
      </w:r>
    </w:p>
    <w:p w:rsidR="0019725E" w:rsidRPr="00B55CAB" w:rsidRDefault="0019725E" w:rsidP="005F5423">
      <w:pPr>
        <w:pStyle w:val="25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</w:p>
    <w:p w:rsidR="005E0D56" w:rsidRPr="00B55CAB" w:rsidRDefault="005F5423" w:rsidP="00D26498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5F5423">
        <w:rPr>
          <w:color w:val="auto"/>
          <w:sz w:val="24"/>
          <w:szCs w:val="24"/>
        </w:rPr>
        <w:t xml:space="preserve">МАУ </w:t>
      </w:r>
      <w:r w:rsidR="00D26498">
        <w:rPr>
          <w:color w:val="auto"/>
          <w:sz w:val="24"/>
          <w:szCs w:val="24"/>
        </w:rPr>
        <w:t>«</w:t>
      </w:r>
      <w:r w:rsidRPr="005F5423">
        <w:rPr>
          <w:color w:val="auto"/>
          <w:sz w:val="24"/>
          <w:szCs w:val="24"/>
        </w:rPr>
        <w:t xml:space="preserve">МФЦ </w:t>
      </w:r>
      <w:r w:rsidR="00D26498">
        <w:rPr>
          <w:color w:val="auto"/>
          <w:sz w:val="24"/>
          <w:szCs w:val="24"/>
        </w:rPr>
        <w:t>Зимовниковского</w:t>
      </w:r>
      <w:r w:rsidRPr="005F5423">
        <w:rPr>
          <w:color w:val="auto"/>
          <w:sz w:val="24"/>
          <w:szCs w:val="24"/>
        </w:rPr>
        <w:t xml:space="preserve"> района</w:t>
      </w:r>
      <w:r w:rsidR="00D26498">
        <w:rPr>
          <w:color w:val="auto"/>
          <w:sz w:val="24"/>
          <w:szCs w:val="24"/>
        </w:rPr>
        <w:t>»</w:t>
      </w:r>
      <w:r w:rsidR="00637BA4" w:rsidRPr="00B55CAB">
        <w:rPr>
          <w:sz w:val="24"/>
          <w:szCs w:val="24"/>
        </w:rPr>
        <w:t>,</w:t>
      </w:r>
    </w:p>
    <w:p w:rsidR="000F49EC" w:rsidRDefault="00637BA4" w:rsidP="00D26498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в которых организуется предоставление услуг,</w:t>
      </w:r>
    </w:p>
    <w:p w:rsidR="00F6565F" w:rsidRPr="00B55CAB" w:rsidRDefault="00637BA4" w:rsidP="00D26498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D26498">
      <w:pPr>
        <w:pStyle w:val="25"/>
        <w:shd w:val="clear" w:color="auto" w:fill="auto"/>
        <w:spacing w:before="0" w:line="254" w:lineRule="exact"/>
        <w:ind w:right="3060"/>
        <w:jc w:val="center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D26498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5F5423" w:rsidRPr="005F5423">
              <w:rPr>
                <w:color w:val="auto"/>
                <w:sz w:val="24"/>
                <w:szCs w:val="24"/>
              </w:rPr>
              <w:t xml:space="preserve">МАУ </w:t>
            </w:r>
            <w:r w:rsidR="00D26498">
              <w:rPr>
                <w:color w:val="auto"/>
                <w:sz w:val="24"/>
                <w:szCs w:val="24"/>
              </w:rPr>
              <w:t>«</w:t>
            </w:r>
            <w:r w:rsidR="005F5423" w:rsidRPr="005F5423">
              <w:rPr>
                <w:color w:val="auto"/>
                <w:sz w:val="24"/>
                <w:szCs w:val="24"/>
              </w:rPr>
              <w:t xml:space="preserve">МФЦ </w:t>
            </w:r>
            <w:r w:rsidR="00D26498">
              <w:rPr>
                <w:color w:val="auto"/>
                <w:sz w:val="24"/>
                <w:szCs w:val="24"/>
              </w:rPr>
              <w:t>Зимовниковского</w:t>
            </w:r>
            <w:r w:rsidR="005F5423" w:rsidRPr="005F5423">
              <w:rPr>
                <w:color w:val="auto"/>
                <w:sz w:val="24"/>
                <w:szCs w:val="24"/>
              </w:rPr>
              <w:t xml:space="preserve"> района</w:t>
            </w:r>
            <w:r w:rsidR="00D2649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56" w:rsidRDefault="00AD7823" w:rsidP="00BA3A56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  <w:sz w:val="24"/>
                <w:szCs w:val="24"/>
              </w:rPr>
            </w:pPr>
            <w:r w:rsidRPr="00B55CAB">
              <w:rPr>
                <w:color w:val="auto"/>
                <w:sz w:val="24"/>
                <w:szCs w:val="24"/>
              </w:rPr>
              <w:t>Ростовская обл.,</w:t>
            </w:r>
          </w:p>
          <w:p w:rsidR="00F6565F" w:rsidRPr="00FE6A2E" w:rsidRDefault="00D26498" w:rsidP="00BA3A56">
            <w:pPr>
              <w:pStyle w:val="25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п. Зимовники, ул. Ленина, 98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Пн.</w:t>
            </w:r>
            <w:r w:rsidR="00FF2240">
              <w:rPr>
                <w:rFonts w:ascii="Times New Roman" w:eastAsia="Times New Roman" w:hAnsi="Times New Roman" w:cs="Times New Roman"/>
                <w:color w:val="auto"/>
              </w:rPr>
              <w:t xml:space="preserve">, Вт., Ср., Пт., с 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.00 </w:t>
            </w:r>
            <w:r w:rsidR="00FF2240">
              <w:rPr>
                <w:rFonts w:ascii="Times New Roman" w:eastAsia="Times New Roman" w:hAnsi="Times New Roman" w:cs="Times New Roman"/>
                <w:color w:val="auto"/>
              </w:rPr>
              <w:t>до 1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</w:t>
            </w:r>
          </w:p>
          <w:p w:rsidR="005F5423" w:rsidRPr="00FE6A2E" w:rsidRDefault="00FF2240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Чт. С 8-00 до 20-00.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F2240">
              <w:rPr>
                <w:rFonts w:ascii="Times New Roman" w:eastAsia="Times New Roman" w:hAnsi="Times New Roman" w:cs="Times New Roman"/>
                <w:color w:val="auto"/>
              </w:rPr>
              <w:t xml:space="preserve"> с 9-00 до 13-00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F224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FF2240">
      <w:pPr>
        <w:pStyle w:val="33"/>
        <w:shd w:val="clear" w:color="auto" w:fill="auto"/>
        <w:spacing w:after="0" w:line="276" w:lineRule="auto"/>
        <w:ind w:left="4720" w:firstLine="2368"/>
        <w:jc w:val="right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D7823" w:rsidRDefault="00E83FCF" w:rsidP="00FF2240">
      <w:pPr>
        <w:pStyle w:val="33"/>
        <w:shd w:val="clear" w:color="auto" w:fill="auto"/>
        <w:spacing w:after="0" w:line="276" w:lineRule="auto"/>
        <w:ind w:left="4720" w:firstLine="2368"/>
        <w:jc w:val="right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</w:p>
    <w:tbl>
      <w:tblPr>
        <w:tblpPr w:leftFromText="284" w:rightFromText="181" w:topFromText="74" w:bottomFromText="74" w:vertAnchor="page" w:horzAnchor="margin" w:tblpXSpec="center" w:tblpY="4236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0"/>
        <w:gridCol w:w="3321"/>
        <w:gridCol w:w="1559"/>
      </w:tblGrid>
      <w:tr w:rsidR="00B94830" w:rsidRPr="00B55CAB" w:rsidTr="00B9483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B94830" w:rsidRPr="00B55CAB" w:rsidTr="00B94830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FF22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D7823" w:rsidRDefault="00C36328" w:rsidP="00FF2240">
      <w:pPr>
        <w:pStyle w:val="33"/>
        <w:shd w:val="clear" w:color="auto" w:fill="auto"/>
        <w:spacing w:after="0" w:line="276" w:lineRule="auto"/>
        <w:ind w:firstLine="0"/>
        <w:jc w:val="right"/>
        <w:rPr>
          <w:b w:val="0"/>
          <w:color w:val="auto"/>
          <w:sz w:val="24"/>
          <w:szCs w:val="24"/>
        </w:rPr>
      </w:pPr>
      <w:r w:rsidRPr="00C36328">
        <w:rPr>
          <w:b w:val="0"/>
          <w:color w:val="auto"/>
          <w:sz w:val="24"/>
          <w:szCs w:val="24"/>
        </w:rPr>
        <w:t xml:space="preserve">МАУ </w:t>
      </w:r>
      <w:r w:rsidR="00FF2240">
        <w:rPr>
          <w:b w:val="0"/>
          <w:color w:val="auto"/>
          <w:sz w:val="24"/>
          <w:szCs w:val="24"/>
        </w:rPr>
        <w:t>«</w:t>
      </w:r>
      <w:r w:rsidRPr="00C36328">
        <w:rPr>
          <w:b w:val="0"/>
          <w:color w:val="auto"/>
          <w:sz w:val="24"/>
          <w:szCs w:val="24"/>
        </w:rPr>
        <w:t xml:space="preserve">МФЦ </w:t>
      </w:r>
      <w:r w:rsidR="00FF2240">
        <w:rPr>
          <w:b w:val="0"/>
          <w:color w:val="auto"/>
          <w:sz w:val="24"/>
          <w:szCs w:val="24"/>
        </w:rPr>
        <w:t>Зимовниковского</w:t>
      </w:r>
      <w:r w:rsidRPr="00C36328">
        <w:rPr>
          <w:b w:val="0"/>
          <w:color w:val="auto"/>
          <w:sz w:val="24"/>
          <w:szCs w:val="24"/>
        </w:rPr>
        <w:t xml:space="preserve"> района</w:t>
      </w:r>
      <w:r w:rsidR="00FF2240">
        <w:rPr>
          <w:b w:val="0"/>
          <w:color w:val="auto"/>
          <w:sz w:val="24"/>
          <w:szCs w:val="24"/>
        </w:rPr>
        <w:t>»</w:t>
      </w:r>
    </w:p>
    <w:p w:rsidR="00FF2240" w:rsidRDefault="00FF2240" w:rsidP="00FF2240">
      <w:pPr>
        <w:pStyle w:val="33"/>
        <w:shd w:val="clear" w:color="auto" w:fill="auto"/>
        <w:spacing w:after="0" w:line="276" w:lineRule="auto"/>
        <w:ind w:firstLine="0"/>
        <w:jc w:val="right"/>
        <w:rPr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по агентскому договору №____ от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AD7823" w:rsidP="00AD7823">
      <w:pPr>
        <w:pStyle w:val="33"/>
        <w:shd w:val="clear" w:color="auto" w:fill="auto"/>
        <w:spacing w:after="0" w:line="220" w:lineRule="exact"/>
        <w:ind w:firstLine="708"/>
        <w:rPr>
          <w:b w:val="0"/>
          <w:sz w:val="24"/>
          <w:szCs w:val="24"/>
        </w:rPr>
      </w:pPr>
      <w:r w:rsidRPr="00AD7823">
        <w:rPr>
          <w:b w:val="0"/>
          <w:sz w:val="24"/>
          <w:szCs w:val="24"/>
        </w:rPr>
        <w:t>М</w:t>
      </w:r>
      <w:r w:rsidRPr="00AD7823">
        <w:rPr>
          <w:b w:val="0"/>
          <w:color w:val="auto"/>
          <w:sz w:val="24"/>
          <w:szCs w:val="24"/>
        </w:rPr>
        <w:t>униципально</w:t>
      </w:r>
      <w:r>
        <w:rPr>
          <w:b w:val="0"/>
          <w:color w:val="auto"/>
          <w:sz w:val="24"/>
          <w:szCs w:val="24"/>
        </w:rPr>
        <w:t>е</w:t>
      </w:r>
      <w:r w:rsidR="00FF2240">
        <w:rPr>
          <w:b w:val="0"/>
          <w:color w:val="auto"/>
          <w:sz w:val="24"/>
          <w:szCs w:val="24"/>
        </w:rPr>
        <w:t xml:space="preserve"> </w:t>
      </w:r>
      <w:r w:rsidR="00B12097">
        <w:rPr>
          <w:b w:val="0"/>
          <w:color w:val="auto"/>
          <w:sz w:val="24"/>
          <w:szCs w:val="24"/>
        </w:rPr>
        <w:t>автономное учреждение</w:t>
      </w:r>
      <w:r w:rsidR="00B12097" w:rsidRPr="00B12097">
        <w:rPr>
          <w:b w:val="0"/>
          <w:color w:val="auto"/>
          <w:sz w:val="24"/>
          <w:szCs w:val="24"/>
        </w:rPr>
        <w:t xml:space="preserve"> </w:t>
      </w:r>
      <w:r w:rsidRPr="00AD7823">
        <w:rPr>
          <w:b w:val="0"/>
          <w:color w:val="auto"/>
          <w:sz w:val="24"/>
          <w:szCs w:val="24"/>
        </w:rPr>
        <w:t xml:space="preserve">«Многофункциональный центр предоставления государственных и муниципальных услуг» </w:t>
      </w:r>
      <w:r w:rsidR="005B268C" w:rsidRPr="00AD7823">
        <w:rPr>
          <w:b w:val="0"/>
          <w:color w:val="auto"/>
          <w:sz w:val="24"/>
          <w:szCs w:val="24"/>
        </w:rPr>
        <w:t xml:space="preserve">, именуемое в дальнейшем «Агент», в лице директора </w:t>
      </w:r>
      <w:r w:rsidR="00FF2240">
        <w:rPr>
          <w:b w:val="0"/>
          <w:color w:val="auto"/>
          <w:sz w:val="24"/>
          <w:szCs w:val="24"/>
        </w:rPr>
        <w:t>Беляковой Натальи Андреевны</w:t>
      </w:r>
      <w:r w:rsidR="005B268C" w:rsidRPr="005B268C">
        <w:rPr>
          <w:b w:val="0"/>
          <w:color w:val="auto"/>
          <w:sz w:val="24"/>
          <w:szCs w:val="24"/>
        </w:rPr>
        <w:t xml:space="preserve">, действующего на основании Устава </w:t>
      </w:r>
      <w:r w:rsidR="00E83FCF" w:rsidRPr="00B55CAB">
        <w:rPr>
          <w:b w:val="0"/>
          <w:color w:val="auto"/>
          <w:sz w:val="24"/>
          <w:szCs w:val="24"/>
        </w:rPr>
        <w:t>в качестве Агента оказал</w:t>
      </w:r>
      <w:r w:rsidR="00B12097">
        <w:rPr>
          <w:b w:val="0"/>
          <w:color w:val="auto"/>
          <w:sz w:val="24"/>
          <w:szCs w:val="24"/>
        </w:rPr>
        <w:t xml:space="preserve">, </w:t>
      </w:r>
      <w:r w:rsidR="00E83FCF" w:rsidRPr="00B55CAB">
        <w:rPr>
          <w:b w:val="0"/>
          <w:color w:val="auto"/>
          <w:sz w:val="24"/>
          <w:szCs w:val="24"/>
        </w:rPr>
        <w:t>а</w:t>
      </w:r>
      <w:r w:rsidR="00FF2240">
        <w:rPr>
          <w:b w:val="0"/>
          <w:color w:val="auto"/>
          <w:sz w:val="24"/>
          <w:szCs w:val="24"/>
        </w:rPr>
        <w:t xml:space="preserve"> __</w:t>
      </w:r>
      <w:r w:rsidR="00E83FCF" w:rsidRPr="00B55CAB">
        <w:rPr>
          <w:b w:val="0"/>
          <w:color w:val="auto"/>
          <w:sz w:val="24"/>
          <w:szCs w:val="24"/>
        </w:rPr>
        <w:t>___,</w:t>
      </w:r>
      <w:r w:rsidR="00E83FCF" w:rsidRPr="00B55CAB">
        <w:rPr>
          <w:b w:val="0"/>
          <w:sz w:val="24"/>
          <w:szCs w:val="24"/>
        </w:rPr>
        <w:t xml:space="preserve"> " в лице _______________, действующего на основании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на следующие виды работ и услуг, в следующем количестве</w:t>
      </w:r>
      <w:r w:rsidR="00E83FCF" w:rsidRPr="00B55CAB">
        <w:rPr>
          <w:b w:val="0"/>
          <w:sz w:val="24"/>
          <w:szCs w:val="24"/>
        </w:rPr>
        <w:t>:</w:t>
      </w: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tbl>
      <w:tblPr>
        <w:tblStyle w:val="a6"/>
        <w:tblpPr w:leftFromText="181" w:rightFromText="181" w:topFromText="193" w:bottomFromText="193" w:horzAnchor="margin" w:tblpYSpec="top"/>
        <w:tblW w:w="0" w:type="auto"/>
        <w:tblLook w:val="04A0"/>
      </w:tblPr>
      <w:tblGrid>
        <w:gridCol w:w="5812"/>
        <w:gridCol w:w="3402"/>
        <w:gridCol w:w="1559"/>
      </w:tblGrid>
      <w:tr w:rsidR="00235951" w:rsidTr="00235951">
        <w:trPr>
          <w:trHeight w:val="554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Изготовление схемы раздела объектов недвижимости  для суда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83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9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8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6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Pr="003F6507" w:rsidRDefault="00D04F42" w:rsidP="00FF2240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FF2240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235951" w:rsidRPr="00AD7823" w:rsidRDefault="00A76401" w:rsidP="00FF2240">
      <w:pPr>
        <w:pStyle w:val="33"/>
        <w:shd w:val="clear" w:color="auto" w:fill="auto"/>
        <w:spacing w:after="0" w:line="276" w:lineRule="auto"/>
        <w:ind w:left="4720" w:firstLine="1801"/>
        <w:jc w:val="right"/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  МАУ</w:t>
      </w:r>
      <w:r w:rsidR="00235951" w:rsidRPr="00AD7823">
        <w:rPr>
          <w:b w:val="0"/>
          <w:color w:val="auto"/>
          <w:sz w:val="24"/>
          <w:szCs w:val="24"/>
        </w:rPr>
        <w:t xml:space="preserve"> </w:t>
      </w:r>
      <w:r w:rsidR="00FF2240">
        <w:rPr>
          <w:b w:val="0"/>
          <w:color w:val="auto"/>
          <w:sz w:val="24"/>
          <w:szCs w:val="24"/>
        </w:rPr>
        <w:t>«</w:t>
      </w:r>
      <w:r w:rsidR="00235951" w:rsidRPr="00AD7823">
        <w:rPr>
          <w:b w:val="0"/>
          <w:color w:val="auto"/>
          <w:sz w:val="24"/>
          <w:szCs w:val="24"/>
        </w:rPr>
        <w:t>МФЦ</w:t>
      </w:r>
      <w:r>
        <w:rPr>
          <w:b w:val="0"/>
          <w:color w:val="auto"/>
          <w:sz w:val="24"/>
          <w:szCs w:val="24"/>
        </w:rPr>
        <w:t xml:space="preserve"> </w:t>
      </w:r>
      <w:r w:rsidR="00FF2240">
        <w:rPr>
          <w:b w:val="0"/>
          <w:color w:val="auto"/>
          <w:sz w:val="24"/>
          <w:szCs w:val="24"/>
        </w:rPr>
        <w:t>Зимовниковского</w:t>
      </w:r>
      <w:r>
        <w:rPr>
          <w:b w:val="0"/>
          <w:color w:val="auto"/>
          <w:sz w:val="24"/>
          <w:szCs w:val="24"/>
        </w:rPr>
        <w:t xml:space="preserve"> района</w:t>
      </w:r>
      <w:r w:rsidR="00FF2240">
        <w:rPr>
          <w:b w:val="0"/>
          <w:color w:val="auto"/>
          <w:sz w:val="24"/>
          <w:szCs w:val="24"/>
        </w:rPr>
        <w:t>»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539C7">
      <w:pPr>
        <w:shd w:val="clear" w:color="auto" w:fill="FFFFFF"/>
        <w:ind w:left="709"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</w:t>
      </w:r>
      <w:r w:rsidR="00FF2240">
        <w:rPr>
          <w:rFonts w:ascii="Times New Roman" w:eastAsiaTheme="minorEastAsia" w:hAnsi="Times New Roman" w:cs="Times New Roman"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color w:val="auto"/>
        </w:rPr>
        <w:t>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539C7">
      <w:pPr>
        <w:autoSpaceDE w:val="0"/>
        <w:autoSpaceDN w:val="0"/>
        <w:adjustRightInd w:val="0"/>
        <w:ind w:left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BA3A56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="00A76401">
        <w:rPr>
          <w:rFonts w:ascii="Times New Roman" w:eastAsiaTheme="minorEastAsia" w:hAnsi="Times New Roman" w:cs="Times New Roman"/>
          <w:bCs/>
          <w:color w:val="auto"/>
        </w:rPr>
        <w:t>кадастровых работ</w:t>
      </w:r>
      <w:r w:rsidR="00BA3A56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="00A76401">
        <w:rPr>
          <w:rFonts w:ascii="Times New Roman" w:eastAsiaTheme="minorEastAsia" w:hAnsi="Times New Roman" w:cs="Times New Roman"/>
          <w:bCs/>
          <w:color w:val="auto"/>
        </w:rPr>
        <w:t>(</w:t>
      </w:r>
      <w:r w:rsidR="00A76401" w:rsidRPr="00A76401">
        <w:rPr>
          <w:rFonts w:ascii="Times New Roman" w:eastAsiaTheme="minorEastAsia" w:hAnsi="Times New Roman" w:cs="Times New Roman"/>
          <w:bCs/>
          <w:color w:val="auto"/>
        </w:rPr>
        <w:t>в целях осуществления государственного кадастрового учета объектов недвижимости</w:t>
      </w:r>
      <w:r w:rsidR="00A76401">
        <w:rPr>
          <w:rFonts w:ascii="Times New Roman" w:eastAsiaTheme="minorEastAsia" w:hAnsi="Times New Roman" w:cs="Times New Roman"/>
          <w:bCs/>
          <w:color w:val="auto"/>
        </w:rPr>
        <w:t>)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539C7">
      <w:pPr>
        <w:pStyle w:val="60"/>
        <w:shd w:val="clear" w:color="auto" w:fill="auto"/>
        <w:spacing w:before="0" w:after="0" w:line="250" w:lineRule="exact"/>
        <w:ind w:left="709"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FF2240">
        <w:rPr>
          <w:rFonts w:eastAsiaTheme="minorEastAsia"/>
          <w:b w:val="0"/>
          <w:color w:val="auto"/>
          <w:sz w:val="24"/>
          <w:szCs w:val="24"/>
        </w:rPr>
        <w:t>МФЦ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 w:rsidR="00FF2240"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FF2240" w:rsidP="00FF2240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>
        <w:rPr>
          <w:rFonts w:ascii="Times New Roman" w:eastAsiaTheme="minorEastAsia" w:hAnsi="Times New Roman" w:cs="Times New Roman"/>
          <w:color w:val="auto"/>
          <w:u w:color="000000"/>
        </w:rPr>
        <w:t xml:space="preserve">           </w:t>
      </w:r>
      <w:r w:rsidR="00D04F42"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</w:t>
      </w:r>
      <w:r>
        <w:rPr>
          <w:rFonts w:ascii="Times New Roman" w:eastAsiaTheme="minorEastAsia" w:hAnsi="Times New Roman" w:cs="Times New Roman"/>
          <w:color w:val="auto"/>
          <w:u w:color="000000"/>
        </w:rPr>
        <w:t xml:space="preserve"> </w:t>
      </w:r>
      <w:r w:rsidR="00D04F42" w:rsidRPr="003F6507">
        <w:rPr>
          <w:rFonts w:ascii="Times New Roman" w:eastAsiaTheme="minorEastAsia" w:hAnsi="Times New Roman" w:cs="Times New Roman"/>
          <w:color w:val="auto"/>
          <w:u w:color="000000"/>
        </w:rPr>
        <w:t xml:space="preserve">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FF2240" w:rsidRPr="003F6507" w:rsidRDefault="00FF2240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Default="00D04F42" w:rsidP="00FF2240">
      <w:pPr>
        <w:shd w:val="clear" w:color="auto" w:fill="FFFFFF"/>
        <w:ind w:left="709"/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DC4" w:rsidRDefault="00CC5DC4" w:rsidP="00F6565F">
      <w:r>
        <w:separator/>
      </w:r>
    </w:p>
  </w:endnote>
  <w:endnote w:type="continuationSeparator" w:id="1">
    <w:p w:rsidR="00CC5DC4" w:rsidRDefault="00CC5DC4" w:rsidP="00F6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altName w:val="Liberation Sans Narrow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DC4" w:rsidRDefault="00CC5DC4"/>
  </w:footnote>
  <w:footnote w:type="continuationSeparator" w:id="1">
    <w:p w:rsidR="00CC5DC4" w:rsidRDefault="00CC5D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565F"/>
    <w:rsid w:val="00000F7E"/>
    <w:rsid w:val="00024A7D"/>
    <w:rsid w:val="000441B0"/>
    <w:rsid w:val="00047E3D"/>
    <w:rsid w:val="00072DC0"/>
    <w:rsid w:val="000A0E41"/>
    <w:rsid w:val="000B1577"/>
    <w:rsid w:val="000B174F"/>
    <w:rsid w:val="000D28F8"/>
    <w:rsid w:val="000D58C9"/>
    <w:rsid w:val="000E4CDA"/>
    <w:rsid w:val="000E5DD9"/>
    <w:rsid w:val="000F49EC"/>
    <w:rsid w:val="001064BF"/>
    <w:rsid w:val="00122BD4"/>
    <w:rsid w:val="00130319"/>
    <w:rsid w:val="0014686C"/>
    <w:rsid w:val="00147E44"/>
    <w:rsid w:val="00156D36"/>
    <w:rsid w:val="00163527"/>
    <w:rsid w:val="0019725E"/>
    <w:rsid w:val="00197313"/>
    <w:rsid w:val="00197C43"/>
    <w:rsid w:val="001B3586"/>
    <w:rsid w:val="001D1686"/>
    <w:rsid w:val="001D1800"/>
    <w:rsid w:val="001D7A6C"/>
    <w:rsid w:val="001E02C1"/>
    <w:rsid w:val="001F13F6"/>
    <w:rsid w:val="001F4855"/>
    <w:rsid w:val="00217CF7"/>
    <w:rsid w:val="002300A0"/>
    <w:rsid w:val="00235951"/>
    <w:rsid w:val="0025080C"/>
    <w:rsid w:val="002725A3"/>
    <w:rsid w:val="00275014"/>
    <w:rsid w:val="00295905"/>
    <w:rsid w:val="002A0DBF"/>
    <w:rsid w:val="002C3F7F"/>
    <w:rsid w:val="002D2F79"/>
    <w:rsid w:val="002F1037"/>
    <w:rsid w:val="00323C4C"/>
    <w:rsid w:val="00324A2D"/>
    <w:rsid w:val="00330DBB"/>
    <w:rsid w:val="00347FE0"/>
    <w:rsid w:val="00357805"/>
    <w:rsid w:val="00361ADF"/>
    <w:rsid w:val="00385569"/>
    <w:rsid w:val="0039467D"/>
    <w:rsid w:val="003A7646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D4757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74E71"/>
    <w:rsid w:val="005A6931"/>
    <w:rsid w:val="005A7E22"/>
    <w:rsid w:val="005A7F7A"/>
    <w:rsid w:val="005B268C"/>
    <w:rsid w:val="005D465F"/>
    <w:rsid w:val="005E0D56"/>
    <w:rsid w:val="005F5423"/>
    <w:rsid w:val="00614D3A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51056"/>
    <w:rsid w:val="00787C51"/>
    <w:rsid w:val="007C0DFE"/>
    <w:rsid w:val="008070CE"/>
    <w:rsid w:val="008105C7"/>
    <w:rsid w:val="008322FF"/>
    <w:rsid w:val="00847E1D"/>
    <w:rsid w:val="0085184D"/>
    <w:rsid w:val="008C06D9"/>
    <w:rsid w:val="008F0F88"/>
    <w:rsid w:val="008F6404"/>
    <w:rsid w:val="0091512D"/>
    <w:rsid w:val="0092361D"/>
    <w:rsid w:val="009310F0"/>
    <w:rsid w:val="00960C80"/>
    <w:rsid w:val="00971F6B"/>
    <w:rsid w:val="00976E24"/>
    <w:rsid w:val="009A5E1D"/>
    <w:rsid w:val="00A2607D"/>
    <w:rsid w:val="00A2627A"/>
    <w:rsid w:val="00A2767D"/>
    <w:rsid w:val="00A57E06"/>
    <w:rsid w:val="00A62865"/>
    <w:rsid w:val="00A76401"/>
    <w:rsid w:val="00A91FAC"/>
    <w:rsid w:val="00AA7E13"/>
    <w:rsid w:val="00AB223B"/>
    <w:rsid w:val="00AC3C4F"/>
    <w:rsid w:val="00AD7823"/>
    <w:rsid w:val="00AE085C"/>
    <w:rsid w:val="00B0018F"/>
    <w:rsid w:val="00B12097"/>
    <w:rsid w:val="00B26DC6"/>
    <w:rsid w:val="00B47D62"/>
    <w:rsid w:val="00B55CAB"/>
    <w:rsid w:val="00B6380A"/>
    <w:rsid w:val="00B6607F"/>
    <w:rsid w:val="00B71525"/>
    <w:rsid w:val="00B82604"/>
    <w:rsid w:val="00B94830"/>
    <w:rsid w:val="00BA3A56"/>
    <w:rsid w:val="00BA7785"/>
    <w:rsid w:val="00BD31EB"/>
    <w:rsid w:val="00BF4CE5"/>
    <w:rsid w:val="00C1226A"/>
    <w:rsid w:val="00C126E1"/>
    <w:rsid w:val="00C24882"/>
    <w:rsid w:val="00C358F0"/>
    <w:rsid w:val="00C36328"/>
    <w:rsid w:val="00C36EA4"/>
    <w:rsid w:val="00C46984"/>
    <w:rsid w:val="00C55748"/>
    <w:rsid w:val="00C77C2D"/>
    <w:rsid w:val="00C874E4"/>
    <w:rsid w:val="00C94D48"/>
    <w:rsid w:val="00CB5BC6"/>
    <w:rsid w:val="00CC5DC4"/>
    <w:rsid w:val="00CF3AFD"/>
    <w:rsid w:val="00CF7D41"/>
    <w:rsid w:val="00D003CC"/>
    <w:rsid w:val="00D03E58"/>
    <w:rsid w:val="00D04F42"/>
    <w:rsid w:val="00D16046"/>
    <w:rsid w:val="00D22E9C"/>
    <w:rsid w:val="00D233EA"/>
    <w:rsid w:val="00D26498"/>
    <w:rsid w:val="00D4745D"/>
    <w:rsid w:val="00D539C7"/>
    <w:rsid w:val="00D77FB2"/>
    <w:rsid w:val="00D9054B"/>
    <w:rsid w:val="00D9648B"/>
    <w:rsid w:val="00DE6A1D"/>
    <w:rsid w:val="00DE6D06"/>
    <w:rsid w:val="00E01A86"/>
    <w:rsid w:val="00E1141D"/>
    <w:rsid w:val="00E209FC"/>
    <w:rsid w:val="00E40A7F"/>
    <w:rsid w:val="00E81167"/>
    <w:rsid w:val="00E83FCF"/>
    <w:rsid w:val="00E858DA"/>
    <w:rsid w:val="00EC0D65"/>
    <w:rsid w:val="00ED189B"/>
    <w:rsid w:val="00ED1E54"/>
    <w:rsid w:val="00ED25AE"/>
    <w:rsid w:val="00F03731"/>
    <w:rsid w:val="00F07185"/>
    <w:rsid w:val="00F14890"/>
    <w:rsid w:val="00F4306B"/>
    <w:rsid w:val="00F6565F"/>
    <w:rsid w:val="00F704BB"/>
    <w:rsid w:val="00F73CC1"/>
    <w:rsid w:val="00F813A7"/>
    <w:rsid w:val="00F92BC5"/>
    <w:rsid w:val="00FB3C88"/>
    <w:rsid w:val="00FC6F87"/>
    <w:rsid w:val="00FD4362"/>
    <w:rsid w:val="00FE6A2E"/>
    <w:rsid w:val="00FF0E04"/>
    <w:rsid w:val="00FF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77F2-5C77-4351-AACA-141E124E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user01</cp:lastModifiedBy>
  <cp:revision>17</cp:revision>
  <cp:lastPrinted>2022-03-18T12:41:00Z</cp:lastPrinted>
  <dcterms:created xsi:type="dcterms:W3CDTF">2022-10-04T10:53:00Z</dcterms:created>
  <dcterms:modified xsi:type="dcterms:W3CDTF">2022-10-18T07:01:00Z</dcterms:modified>
</cp:coreProperties>
</file>