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B" w:rsidRDefault="00AD75D9" w:rsidP="00AD75D9">
      <w:pPr>
        <w:jc w:val="center"/>
        <w:rPr>
          <w:b/>
        </w:rPr>
      </w:pPr>
      <w:r w:rsidRPr="00291F8E">
        <w:rPr>
          <w:b/>
        </w:rPr>
        <w:t>ОБРАЗЕЦ СПРАВКИ О ДОХОДАХ</w:t>
      </w:r>
      <w:r w:rsidR="00F6795B">
        <w:rPr>
          <w:b/>
        </w:rPr>
        <w:t xml:space="preserve"> </w:t>
      </w:r>
    </w:p>
    <w:p w:rsidR="00AD75D9" w:rsidRPr="00291F8E" w:rsidRDefault="00F6795B" w:rsidP="00AD75D9">
      <w:pPr>
        <w:jc w:val="center"/>
        <w:rPr>
          <w:b/>
        </w:rPr>
      </w:pPr>
      <w:r>
        <w:rPr>
          <w:b/>
        </w:rPr>
        <w:t xml:space="preserve">(для детских, адресной помощи, </w:t>
      </w:r>
      <w:r w:rsidR="005A67DC">
        <w:rPr>
          <w:b/>
        </w:rPr>
        <w:t xml:space="preserve">выплат </w:t>
      </w:r>
      <w:r>
        <w:rPr>
          <w:b/>
        </w:rPr>
        <w:t>на третьего и последующих детей)</w:t>
      </w:r>
      <w:r w:rsidR="00AD75D9" w:rsidRPr="00291F8E">
        <w:rPr>
          <w:b/>
        </w:rPr>
        <w:t xml:space="preserve"> </w:t>
      </w:r>
      <w:r w:rsidR="00AD75D9">
        <w:rPr>
          <w:b/>
        </w:rPr>
        <w:t xml:space="preserve">  </w:t>
      </w:r>
    </w:p>
    <w:p w:rsidR="00AD75D9" w:rsidRDefault="00AD75D9" w:rsidP="00AD75D9">
      <w:r>
        <w:t>Угловой штамп предприятия  (с реквизитами</w:t>
      </w:r>
      <w:proofErr w:type="gramStart"/>
      <w:r w:rsidR="00C15A9A">
        <w:t xml:space="preserve"> </w:t>
      </w:r>
      <w:r>
        <w:t>)</w:t>
      </w:r>
      <w:proofErr w:type="gramEnd"/>
      <w:r>
        <w:t xml:space="preserve"> </w:t>
      </w:r>
    </w:p>
    <w:p w:rsidR="00AD75D9" w:rsidRDefault="00AD75D9" w:rsidP="00AD75D9">
      <w:r>
        <w:t xml:space="preserve">( если </w:t>
      </w:r>
      <w:r w:rsidRPr="00982F13">
        <w:rPr>
          <w:b/>
        </w:rPr>
        <w:t xml:space="preserve">ИП </w:t>
      </w:r>
      <w:r>
        <w:t xml:space="preserve">указывается ФИО </w:t>
      </w:r>
      <w:proofErr w:type="spellStart"/>
      <w:r>
        <w:t>полностью</w:t>
      </w:r>
      <w:proofErr w:type="gramStart"/>
      <w:r>
        <w:t>,</w:t>
      </w:r>
      <w:r w:rsidR="00AA5124">
        <w:t>И</w:t>
      </w:r>
      <w:proofErr w:type="gramEnd"/>
      <w:r w:rsidR="00AA5124">
        <w:t>НН,ОГРН</w:t>
      </w:r>
      <w:proofErr w:type="spellEnd"/>
      <w:r w:rsidR="00AA5124">
        <w:t>,</w:t>
      </w:r>
      <w:r>
        <w:t xml:space="preserve"> паспортные данные</w:t>
      </w:r>
      <w:r w:rsidR="00982F13">
        <w:t xml:space="preserve"> работодателя ИП</w:t>
      </w:r>
      <w:r>
        <w:t xml:space="preserve">, </w:t>
      </w:r>
      <w:r w:rsidR="00982F13">
        <w:t>место жительства</w:t>
      </w:r>
      <w:r>
        <w:t xml:space="preserve"> , телефон)</w:t>
      </w:r>
    </w:p>
    <w:p w:rsidR="00AD75D9" w:rsidRPr="005B2C6C" w:rsidRDefault="00AD75D9" w:rsidP="00AD75D9">
      <w:pPr>
        <w:rPr>
          <w:rFonts w:ascii="Times New Roman" w:hAnsi="Times New Roman" w:cs="Times New Roman"/>
          <w:sz w:val="24"/>
          <w:szCs w:val="24"/>
        </w:rPr>
      </w:pPr>
      <w:r>
        <w:t>Исх.№ __   от  10.01.2014 г.</w:t>
      </w:r>
    </w:p>
    <w:p w:rsidR="00982F13" w:rsidRDefault="00982F13" w:rsidP="00AD7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75D9" w:rsidRPr="005B2C6C" w:rsidRDefault="00AD75D9" w:rsidP="00AD75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C6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 xml:space="preserve">Дана Иванову Иван Ивановичу  в </w:t>
      </w:r>
      <w:proofErr w:type="spellStart"/>
      <w:r w:rsidRPr="005B2C6C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Pr="005B2C6C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5B2C6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B2C6C">
        <w:rPr>
          <w:rFonts w:ascii="Times New Roman" w:hAnsi="Times New Roman" w:cs="Times New Roman"/>
          <w:sz w:val="24"/>
          <w:szCs w:val="24"/>
        </w:rPr>
        <w:t xml:space="preserve">  он работает в МБДОУ № 5 «Солнышко» с 10.02.1994 г. </w:t>
      </w:r>
      <w:r w:rsidR="00982F13">
        <w:rPr>
          <w:rFonts w:ascii="Times New Roman" w:hAnsi="Times New Roman" w:cs="Times New Roman"/>
          <w:sz w:val="24"/>
          <w:szCs w:val="24"/>
        </w:rPr>
        <w:t xml:space="preserve">в должности водителя </w:t>
      </w:r>
      <w:r w:rsidRPr="005B2C6C">
        <w:rPr>
          <w:rFonts w:ascii="Times New Roman" w:hAnsi="Times New Roman" w:cs="Times New Roman"/>
          <w:sz w:val="24"/>
          <w:szCs w:val="24"/>
        </w:rPr>
        <w:t xml:space="preserve">(Приказ № 123 от 10.02.1994 г.) 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Зарплата составляет</w:t>
      </w:r>
      <w:proofErr w:type="gramStart"/>
      <w:r w:rsidRPr="005B2C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75D9" w:rsidRPr="005B2C6C" w:rsidRDefault="00AD75D9" w:rsidP="00AD7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 xml:space="preserve">Январь 2014 года- </w:t>
      </w:r>
      <w:r>
        <w:rPr>
          <w:rFonts w:ascii="Times New Roman" w:hAnsi="Times New Roman" w:cs="Times New Roman"/>
          <w:sz w:val="24"/>
          <w:szCs w:val="24"/>
        </w:rPr>
        <w:t xml:space="preserve">00 рублей 00 копеек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отпуск без сохранения з/платы с 01.01.2014 по 31.01.2014) </w:t>
      </w:r>
      <w:r w:rsidRPr="005B2C6C">
        <w:rPr>
          <w:rFonts w:ascii="Times New Roman" w:hAnsi="Times New Roman" w:cs="Times New Roman"/>
          <w:sz w:val="24"/>
          <w:szCs w:val="24"/>
        </w:rPr>
        <w:t>.</w:t>
      </w:r>
    </w:p>
    <w:p w:rsidR="00AD75D9" w:rsidRPr="005B2C6C" w:rsidRDefault="00AD75D9" w:rsidP="00AD7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Февраль 2014 года –10 000 руб. 50 коп.</w:t>
      </w:r>
    </w:p>
    <w:p w:rsidR="00AD75D9" w:rsidRPr="005B2C6C" w:rsidRDefault="00AD75D9" w:rsidP="00AD7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Март 2014 года- 10 000 руб. 50 коп.</w:t>
      </w:r>
    </w:p>
    <w:p w:rsidR="00AD75D9" w:rsidRPr="005B2C6C" w:rsidRDefault="00AD75D9" w:rsidP="00AD7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 xml:space="preserve">ИТОГО 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C6C">
        <w:rPr>
          <w:rFonts w:ascii="Times New Roman" w:hAnsi="Times New Roman" w:cs="Times New Roman"/>
          <w:sz w:val="24"/>
          <w:szCs w:val="24"/>
        </w:rPr>
        <w:t xml:space="preserve">0 001 руб.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B2C6C">
        <w:rPr>
          <w:rFonts w:ascii="Times New Roman" w:hAnsi="Times New Roman" w:cs="Times New Roman"/>
          <w:sz w:val="24"/>
          <w:szCs w:val="24"/>
        </w:rPr>
        <w:t xml:space="preserve"> коп</w:t>
      </w:r>
      <w:proofErr w:type="gramStart"/>
      <w:r w:rsidRPr="005B2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Двадцать   тысяч один рубль 00 коп) 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: если работник находился в очередном отпуске, отпуске без сохранения з/платы, больничном листе, тогда сведения указываются в справке с указанием срока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Справка дана по месту требования.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Руководитель        _____________  Петров П.П.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C6C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5B2C6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B2C6C">
        <w:rPr>
          <w:rFonts w:ascii="Times New Roman" w:hAnsi="Times New Roman" w:cs="Times New Roman"/>
          <w:sz w:val="24"/>
          <w:szCs w:val="24"/>
        </w:rPr>
        <w:t>ухгалтер</w:t>
      </w:r>
      <w:proofErr w:type="spellEnd"/>
      <w:r w:rsidRPr="005B2C6C">
        <w:rPr>
          <w:rFonts w:ascii="Times New Roman" w:hAnsi="Times New Roman" w:cs="Times New Roman"/>
          <w:sz w:val="24"/>
          <w:szCs w:val="24"/>
        </w:rPr>
        <w:t xml:space="preserve">     ______________     Сидорова С.С.</w:t>
      </w:r>
    </w:p>
    <w:p w:rsidR="00AD75D9" w:rsidRPr="005B2C6C" w:rsidRDefault="00AD75D9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5B2C6C">
        <w:rPr>
          <w:rFonts w:ascii="Times New Roman" w:hAnsi="Times New Roman" w:cs="Times New Roman"/>
          <w:sz w:val="24"/>
          <w:szCs w:val="24"/>
        </w:rPr>
        <w:t>М.П.</w:t>
      </w:r>
    </w:p>
    <w:p w:rsidR="00AD75D9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Рекомендации Минтруда РО.</w:t>
      </w: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1. Содержание справки </w:t>
      </w: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>- суммы доходов в справке: указываются  помесячно, с расшифровкой видов выплат;</w:t>
      </w: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>- справка должна иметь реквизиты (полное наименование, адрес, телефон, дата, номер);</w:t>
      </w: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>-  подписывают справку р</w:t>
      </w:r>
      <w:r>
        <w:rPr>
          <w:rFonts w:ascii="Times New Roman" w:eastAsia="Times New Roman" w:hAnsi="Times New Roman" w:cs="Times New Roman"/>
          <w:sz w:val="24"/>
          <w:szCs w:val="24"/>
        </w:rPr>
        <w:t>уководитель и главный бухгалтер с расшифровкой их фамилии,</w:t>
      </w: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 либо лица, имеющие на это полномочия в соответствии с приказами организации,  заверяется печать</w:t>
      </w:r>
      <w:proofErr w:type="gramStart"/>
      <w:r w:rsidRPr="005B2C6C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оттиск печати должен быть четким)</w:t>
      </w:r>
      <w:r w:rsidRPr="005B2C6C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штате нет должности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гл.бухгалтера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тогда в справке делается запись «должность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гл.бухгалтера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штате не предусмотрена»</w:t>
      </w:r>
    </w:p>
    <w:p w:rsidR="00AD75D9" w:rsidRPr="005B2C6C" w:rsidRDefault="00AD75D9" w:rsidP="00AD7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-срок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справки </w:t>
      </w: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один месяц. </w:t>
      </w:r>
    </w:p>
    <w:p w:rsidR="004722E8" w:rsidRDefault="00AD75D9" w:rsidP="00982F13">
      <w:pPr>
        <w:jc w:val="both"/>
      </w:pP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2. В справке о доходах лица по форме </w:t>
      </w:r>
      <w:r w:rsidRPr="005B2C6C">
        <w:rPr>
          <w:rFonts w:ascii="Times New Roman" w:eastAsia="Times New Roman" w:hAnsi="Times New Roman" w:cs="Times New Roman"/>
          <w:sz w:val="24"/>
          <w:szCs w:val="24"/>
          <w:u w:val="single"/>
        </w:rPr>
        <w:t>№ 2-НДФЛ</w:t>
      </w: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утвержденной приказом ФНС России от 13.10.2006 № САЭ–З-04/70/706@, доходы, не подлежащие налогообложению, в соответствии со ст. 217 Налогового Кодекса РФ </w:t>
      </w:r>
      <w:r w:rsidRPr="005B2C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не учитываются, в связи с чем, данная справка не может быть </w:t>
      </w:r>
      <w:r w:rsidRPr="005B2C6C">
        <w:rPr>
          <w:rFonts w:ascii="Times New Roman" w:eastAsia="Times New Roman" w:hAnsi="Times New Roman" w:cs="Times New Roman"/>
          <w:sz w:val="24"/>
          <w:szCs w:val="24"/>
        </w:rPr>
        <w:t xml:space="preserve">принята при решении вопросов о предоставлении мер социальной поддержки.  </w:t>
      </w:r>
    </w:p>
    <w:sectPr w:rsidR="0047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D9"/>
    <w:rsid w:val="004722E8"/>
    <w:rsid w:val="005A67DC"/>
    <w:rsid w:val="00982F13"/>
    <w:rsid w:val="00AA5124"/>
    <w:rsid w:val="00AD75D9"/>
    <w:rsid w:val="00C15A9A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dcterms:created xsi:type="dcterms:W3CDTF">2015-09-29T12:46:00Z</dcterms:created>
  <dcterms:modified xsi:type="dcterms:W3CDTF">2022-07-12T06:18:00Z</dcterms:modified>
</cp:coreProperties>
</file>