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5"/>
        <w:gridCol w:w="550"/>
        <w:gridCol w:w="295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</w:tblGrid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 w:val="restart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B8A1B96" wp14:editId="3C510AE8">
                  <wp:extent cx="1590675" cy="1200150"/>
                  <wp:effectExtent l="0" t="0" r="9525" b="0"/>
                  <wp:docPr id="1" name="Рисунок 1" descr="C:\Users\admin\Desktop\LOGO_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LOGO_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388"/>
        </w:trPr>
        <w:tc>
          <w:tcPr>
            <w:tcW w:w="550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 w:val="restart"/>
          </w:tcPr>
          <w:p w:rsidR="00911252" w:rsidRPr="00E8233F" w:rsidRDefault="00911252" w:rsidP="00D139E3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 xml:space="preserve">Управляющему делами </w:t>
            </w:r>
          </w:p>
          <w:p w:rsidR="00911252" w:rsidRPr="00E8233F" w:rsidRDefault="00911252" w:rsidP="00D139E3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>Администрации</w:t>
            </w:r>
          </w:p>
          <w:p w:rsidR="00911252" w:rsidRPr="00E8233F" w:rsidRDefault="00911252" w:rsidP="00D139E3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 xml:space="preserve">Красносулинского района </w:t>
            </w:r>
          </w:p>
          <w:p w:rsidR="00911252" w:rsidRPr="00000E8E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233F">
              <w:rPr>
                <w:rFonts w:ascii="Times New Roman" w:hAnsi="Times New Roman"/>
                <w:sz w:val="28"/>
                <w:szCs w:val="28"/>
              </w:rPr>
              <w:t>Кишкиновой</w:t>
            </w:r>
            <w:proofErr w:type="spellEnd"/>
            <w:r w:rsidRPr="00E8233F">
              <w:rPr>
                <w:rFonts w:ascii="Times New Roman" w:hAnsi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Дата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911252" w:rsidRPr="006A52A3" w:rsidRDefault="0034061F" w:rsidP="003406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17.01</w:t>
            </w:r>
            <w:r w:rsidR="00911252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№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911252" w:rsidRPr="006A52A3" w:rsidRDefault="00AA6EDE" w:rsidP="00AA6E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79.22-4</w:t>
            </w: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На №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911252" w:rsidRPr="00AD32B8" w:rsidRDefault="00911252" w:rsidP="006358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B8">
              <w:rPr>
                <w:rFonts w:ascii="Arial" w:hAnsi="Arial" w:cs="Arial"/>
                <w:sz w:val="18"/>
                <w:szCs w:val="18"/>
              </w:rPr>
              <w:t>79.01/</w:t>
            </w:r>
            <w:r w:rsidR="00AA6EDE">
              <w:rPr>
                <w:rFonts w:ascii="Arial" w:hAnsi="Arial" w:cs="Arial"/>
                <w:sz w:val="18"/>
                <w:szCs w:val="18"/>
              </w:rPr>
              <w:t>584</w:t>
            </w:r>
          </w:p>
        </w:tc>
        <w:tc>
          <w:tcPr>
            <w:tcW w:w="294" w:type="dxa"/>
            <w:vAlign w:val="bottom"/>
          </w:tcPr>
          <w:p w:rsidR="00911252" w:rsidRPr="00AD32B8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911252" w:rsidRPr="00AD32B8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AD32B8">
              <w:rPr>
                <w:rFonts w:ascii="Arial" w:hAnsi="Arial" w:cs="Arial"/>
                <w:b/>
                <w:color w:val="623B2A"/>
                <w:sz w:val="18"/>
                <w:szCs w:val="18"/>
              </w:rPr>
              <w:t>от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911252" w:rsidRPr="00AD32B8" w:rsidRDefault="00AA6EDE" w:rsidP="006358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</w:t>
            </w:r>
            <w:r w:rsidR="00911252" w:rsidRPr="00AD32B8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1252" w:rsidRDefault="00911252" w:rsidP="00911252">
      <w:pPr>
        <w:rPr>
          <w:rFonts w:ascii="Arial" w:hAnsi="Arial" w:cs="Arial"/>
          <w:sz w:val="2"/>
          <w:szCs w:val="2"/>
        </w:rPr>
      </w:pPr>
    </w:p>
    <w:p w:rsidR="00911252" w:rsidRDefault="00911252" w:rsidP="00911252">
      <w:pPr>
        <w:rPr>
          <w:rFonts w:ascii="Arial" w:hAnsi="Arial" w:cs="Arial"/>
          <w:sz w:val="2"/>
          <w:szCs w:val="2"/>
        </w:rPr>
        <w:sectPr w:rsidR="00911252" w:rsidSect="00A53730">
          <w:footerReference w:type="default" r:id="rId8"/>
          <w:pgSz w:w="11906" w:h="16838" w:code="9"/>
          <w:pgMar w:top="794" w:right="1134" w:bottom="1247" w:left="1134" w:header="0" w:footer="850" w:gutter="0"/>
          <w:cols w:space="708"/>
          <w:docGrid w:linePitch="360"/>
        </w:sectPr>
      </w:pPr>
    </w:p>
    <w:tbl>
      <w:tblPr>
        <w:tblpPr w:leftFromText="181" w:rightFromText="227" w:vertAnchor="text" w:tblpY="1"/>
        <w:tblOverlap w:val="never"/>
        <w:tblW w:w="0" w:type="auto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</w:tblGrid>
      <w:tr w:rsidR="00911252" w:rsidRPr="006A52A3" w:rsidTr="00D139E3">
        <w:tc>
          <w:tcPr>
            <w:tcW w:w="2268" w:type="dxa"/>
          </w:tcPr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Муниципальное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автономное учреждение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«Многофункциональный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центр предоставления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государственных и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муниципальных услуг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Красносулинского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района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»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AD7BC7">
              <w:rPr>
                <w:rFonts w:ascii="Arial" w:hAnsi="Arial" w:cs="Arial"/>
                <w:color w:val="623B2A"/>
                <w:sz w:val="19"/>
                <w:szCs w:val="19"/>
              </w:rPr>
              <w:t>346350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,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Ростовская область,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г. Красный Сулин,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ул. Ленина, д. 9-Б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Тел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ефон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: 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8(863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67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) 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5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33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62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Электронная почта: </w:t>
            </w:r>
          </w:p>
          <w:p w:rsidR="00911252" w:rsidRPr="006A52A3" w:rsidRDefault="00B321E7" w:rsidP="00D139E3">
            <w:pPr>
              <w:spacing w:after="0"/>
              <w:ind w:left="-142"/>
              <w:jc w:val="right"/>
              <w:rPr>
                <w:rFonts w:ascii="Arial" w:hAnsi="Arial" w:cs="Arial"/>
                <w:i/>
                <w:color w:val="623B2A"/>
                <w:sz w:val="19"/>
                <w:szCs w:val="19"/>
              </w:rPr>
            </w:pPr>
            <w:hyperlink r:id="rId9" w:history="1"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mfc</w:t>
              </w:r>
              <w:r w:rsidR="00911252" w:rsidRPr="00AD7BC7">
                <w:rPr>
                  <w:rStyle w:val="a3"/>
                  <w:rFonts w:ascii="Arial" w:hAnsi="Arial" w:cs="Arial"/>
                  <w:sz w:val="19"/>
                  <w:szCs w:val="19"/>
                </w:rPr>
                <w:t>-</w:t>
              </w:r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krsulin</w:t>
              </w:r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</w:rPr>
                <w:t>@</w:t>
              </w:r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yandex</w:t>
              </w:r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</w:rPr>
                <w:t>.</w:t>
              </w:r>
              <w:proofErr w:type="spellStart"/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ru</w:t>
              </w:r>
              <w:proofErr w:type="spellEnd"/>
            </w:hyperlink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Pr="00352A31" w:rsidRDefault="00911252" w:rsidP="00D139E3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ОКПО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  <w:r w:rsidRPr="00AD7BC7">
              <w:rPr>
                <w:rFonts w:ascii="Arial" w:eastAsia="Calibri" w:hAnsi="Arial" w:cs="Arial"/>
                <w:color w:val="623B2A"/>
                <w:sz w:val="19"/>
                <w:szCs w:val="19"/>
              </w:rPr>
              <w:t>9214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8012</w:t>
            </w:r>
          </w:p>
          <w:p w:rsidR="00911252" w:rsidRPr="00352A31" w:rsidRDefault="00911252" w:rsidP="00D139E3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 xml:space="preserve">ОГРН 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1116177000862</w:t>
            </w:r>
          </w:p>
          <w:p w:rsidR="00911252" w:rsidRPr="00352A31" w:rsidRDefault="00911252" w:rsidP="00D139E3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ИНН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48559970</w:t>
            </w:r>
          </w:p>
          <w:p w:rsidR="00911252" w:rsidRPr="00352A31" w:rsidRDefault="00911252" w:rsidP="00D139E3">
            <w:pPr>
              <w:spacing w:after="0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КПП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4801001</w:t>
            </w: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 w:rsidRPr="00B12BF2">
              <w:rPr>
                <w:rFonts w:ascii="Arial" w:hAnsi="Arial" w:cs="Arial"/>
                <w:color w:val="623B2A"/>
                <w:sz w:val="16"/>
                <w:szCs w:val="16"/>
              </w:rPr>
              <w:t>Исполнитель:</w:t>
            </w: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 xml:space="preserve">Директор </w:t>
            </w: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Силакова Е.А..</w:t>
            </w: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тел.: 8(86367) 5-28-95</w:t>
            </w:r>
          </w:p>
          <w:p w:rsidR="00911252" w:rsidRPr="00B12BF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</w:tc>
      </w:tr>
    </w:tbl>
    <w:p w:rsidR="00911252" w:rsidRPr="00E8233F" w:rsidRDefault="00911252" w:rsidP="00911252">
      <w:pPr>
        <w:pStyle w:val="Standard"/>
        <w:contextualSpacing/>
        <w:jc w:val="center"/>
        <w:rPr>
          <w:rFonts w:eastAsia="Times New Roman" w:cs="Times New Roman"/>
          <w:color w:val="00000A"/>
          <w:sz w:val="28"/>
          <w:szCs w:val="28"/>
        </w:rPr>
      </w:pPr>
      <w:r w:rsidRPr="00E8233F">
        <w:rPr>
          <w:rFonts w:eastAsia="Times New Roman" w:cs="Times New Roman"/>
          <w:color w:val="00000A"/>
          <w:sz w:val="28"/>
          <w:szCs w:val="28"/>
        </w:rPr>
        <w:lastRenderedPageBreak/>
        <w:t>Уважаемая Ирина Юрьевна!</w:t>
      </w:r>
    </w:p>
    <w:p w:rsidR="00911252" w:rsidRPr="00E8233F" w:rsidRDefault="00911252" w:rsidP="00911252">
      <w:pPr>
        <w:pStyle w:val="Standard"/>
        <w:contextualSpacing/>
        <w:jc w:val="center"/>
        <w:rPr>
          <w:rFonts w:eastAsia="Times New Roman" w:cs="Times New Roman"/>
          <w:color w:val="00000A"/>
          <w:sz w:val="28"/>
          <w:szCs w:val="28"/>
        </w:rPr>
      </w:pPr>
    </w:p>
    <w:p w:rsidR="00911252" w:rsidRPr="00E8233F" w:rsidRDefault="00911252" w:rsidP="00911252">
      <w:p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8233F">
        <w:rPr>
          <w:rFonts w:ascii="Times New Roman" w:hAnsi="Times New Roman"/>
          <w:color w:val="00000A"/>
          <w:sz w:val="28"/>
          <w:szCs w:val="28"/>
        </w:rPr>
        <w:t xml:space="preserve">      </w:t>
      </w:r>
      <w:r w:rsidRPr="00E8233F">
        <w:rPr>
          <w:rFonts w:ascii="Times New Roman" w:hAnsi="Times New Roman"/>
          <w:color w:val="00000A"/>
          <w:sz w:val="28"/>
          <w:szCs w:val="28"/>
        </w:rPr>
        <w:tab/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 xml:space="preserve">МАУ «МФЦ Красносулинского района»  на Ваш запрос от </w:t>
      </w:r>
      <w:r w:rsidR="00AA6EDE">
        <w:rPr>
          <w:rFonts w:ascii="Times New Roman" w:eastAsia="Calibri" w:hAnsi="Times New Roman"/>
          <w:sz w:val="28"/>
          <w:szCs w:val="28"/>
          <w:lang w:eastAsia="en-US"/>
        </w:rPr>
        <w:t>24.11</w:t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>.2021 № 79.01/</w:t>
      </w:r>
      <w:r w:rsidR="00AA6EDE">
        <w:rPr>
          <w:rFonts w:ascii="Times New Roman" w:eastAsia="Calibri" w:hAnsi="Times New Roman"/>
          <w:sz w:val="28"/>
          <w:szCs w:val="28"/>
          <w:lang w:eastAsia="en-US"/>
        </w:rPr>
        <w:t>584</w:t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 xml:space="preserve"> направляет информацию о результатах мониторинга качества услуг в МФЦ за </w:t>
      </w:r>
      <w:r w:rsidR="002E33BD" w:rsidRPr="00E8233F">
        <w:rPr>
          <w:rFonts w:ascii="Times New Roman" w:eastAsia="Calibri" w:hAnsi="Times New Roman"/>
          <w:sz w:val="28"/>
          <w:szCs w:val="28"/>
          <w:lang w:eastAsia="en-US"/>
        </w:rPr>
        <w:t>2021</w:t>
      </w:r>
      <w:r w:rsidR="00AA6EDE">
        <w:rPr>
          <w:rFonts w:ascii="Times New Roman" w:eastAsia="Calibri" w:hAnsi="Times New Roman"/>
          <w:sz w:val="28"/>
          <w:szCs w:val="28"/>
          <w:lang w:eastAsia="en-US"/>
        </w:rPr>
        <w:t>год</w:t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11252" w:rsidRPr="00E8233F" w:rsidRDefault="00911252" w:rsidP="0091125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</w:pPr>
      <w:r w:rsidRPr="00E8233F">
        <w:rPr>
          <w:rFonts w:ascii="Times New Roman" w:hAnsi="Times New Roman"/>
          <w:color w:val="00000A"/>
          <w:sz w:val="28"/>
          <w:szCs w:val="28"/>
        </w:rPr>
        <w:tab/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Качество предоставляемых услуг заявителям соответствует требованиям Постановления Правительства РФ от 22.12.2012 № 1376 </w:t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>«Об утверждении правил организации деятельности МФЦ представления государственных и муниципальных услуг»</w:t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. «Книга отзывов и предложений» (далее-Книга)  проверена, находится на видном и доступном для заявителей месте. </w:t>
      </w:r>
    </w:p>
    <w:p w:rsidR="00911252" w:rsidRPr="00E8233F" w:rsidRDefault="00911252" w:rsidP="0091125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</w:pP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ab/>
        <w:t>По состоянию на 01.</w:t>
      </w:r>
      <w:r w:rsidR="00AA6EDE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01</w:t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.202</w:t>
      </w:r>
      <w:r w:rsidR="00AA6EDE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2</w:t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 г.  все отзывы и предложения из Книги рассмотрены в установленные сроки. </w:t>
      </w:r>
    </w:p>
    <w:p w:rsidR="00911252" w:rsidRPr="00E8233F" w:rsidRDefault="00911252" w:rsidP="0091125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ab/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>В МАУ «МФЦ Красносулинского района»</w:t>
      </w:r>
      <w:r w:rsidRPr="00E8233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заявители проводят оценку качества обслуживания через информационные киоски, установленные в МФЦ, на портале МФЦ через сеть Интернет, путем анкетирования, СМС-голосование, через мобильное приложение.</w:t>
      </w:r>
    </w:p>
    <w:p w:rsidR="00911252" w:rsidRPr="00E8233F" w:rsidRDefault="00911252" w:rsidP="0091125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8233F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За </w:t>
      </w:r>
      <w:r w:rsidR="00AA6EDE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12</w:t>
      </w:r>
      <w:r w:rsidR="00635880"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 месяцев</w:t>
      </w:r>
      <w:r w:rsidR="002E33BD"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 2021</w:t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 года оценили качество обслуживания  </w:t>
      </w:r>
      <w:r w:rsidR="00AA6EDE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12905</w:t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 заявител</w:t>
      </w:r>
      <w:r w:rsidR="00635880"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ей</w:t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.</w:t>
      </w:r>
      <w:r w:rsidRPr="00E8233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Оценка качества производится по 5-бальной системе. Средний  балл за 202</w:t>
      </w:r>
      <w:r w:rsidR="00AD32B8" w:rsidRPr="00E8233F">
        <w:rPr>
          <w:rFonts w:ascii="Times New Roman" w:hAnsi="Times New Roman"/>
          <w:color w:val="000000"/>
          <w:sz w:val="28"/>
          <w:szCs w:val="28"/>
          <w:lang w:eastAsia="en-US"/>
        </w:rPr>
        <w:t>1</w:t>
      </w:r>
      <w:r w:rsidR="00635880" w:rsidRPr="00E8233F">
        <w:rPr>
          <w:rFonts w:ascii="Times New Roman" w:hAnsi="Times New Roman"/>
          <w:color w:val="000000"/>
          <w:sz w:val="28"/>
          <w:szCs w:val="28"/>
          <w:lang w:eastAsia="en-US"/>
        </w:rPr>
        <w:t>г</w:t>
      </w:r>
      <w:r w:rsidRPr="00E8233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составил 4,8</w:t>
      </w:r>
      <w:r w:rsidR="00635880" w:rsidRPr="00E8233F">
        <w:rPr>
          <w:rFonts w:ascii="Times New Roman" w:hAnsi="Times New Roman"/>
          <w:color w:val="000000"/>
          <w:sz w:val="28"/>
          <w:szCs w:val="28"/>
          <w:lang w:eastAsia="en-US"/>
        </w:rPr>
        <w:t>7</w:t>
      </w:r>
      <w:r w:rsidRPr="00E8233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из 5.</w:t>
      </w:r>
      <w:r w:rsidR="00AA6ED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</w:p>
    <w:p w:rsidR="00911252" w:rsidRPr="00E8233F" w:rsidRDefault="00911252" w:rsidP="0091125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bCs/>
          <w:kern w:val="36"/>
          <w:sz w:val="28"/>
          <w:szCs w:val="28"/>
        </w:rPr>
        <w:t xml:space="preserve">Согласно Указу Президента Российской Федерации 7 мая 2012 года N 601 </w:t>
      </w:r>
      <w:r w:rsidRPr="00E8233F">
        <w:rPr>
          <w:rFonts w:ascii="Times New Roman" w:hAnsi="Times New Roman"/>
          <w:bCs/>
          <w:sz w:val="28"/>
          <w:szCs w:val="28"/>
        </w:rPr>
        <w:t xml:space="preserve">"Об основных направлениях совершенствования системы государственного управления", необходимо </w:t>
      </w:r>
      <w:r w:rsidRPr="00E8233F">
        <w:rPr>
          <w:rFonts w:ascii="Times New Roman" w:hAnsi="Times New Roman"/>
          <w:sz w:val="28"/>
          <w:szCs w:val="28"/>
        </w:rPr>
        <w:t xml:space="preserve">обеспечить достижение показателя «Уровень удовлетворенности граждан Российской Федерации качеством предоставления государственных и муниципальных услуг к 2018 году - не менее 90 процентов. </w:t>
      </w:r>
    </w:p>
    <w:p w:rsidR="00386CF9" w:rsidRDefault="00911252" w:rsidP="0091125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8233F">
        <w:rPr>
          <w:rFonts w:ascii="Times New Roman" w:hAnsi="Times New Roman"/>
          <w:bCs/>
          <w:iCs/>
          <w:sz w:val="28"/>
          <w:szCs w:val="28"/>
        </w:rPr>
        <w:lastRenderedPageBreak/>
        <w:t>По данным ИАС МКГУ «Ваш контроль» по состоянию на 01.</w:t>
      </w:r>
      <w:r w:rsidR="00AA6EDE">
        <w:rPr>
          <w:rFonts w:ascii="Times New Roman" w:hAnsi="Times New Roman"/>
          <w:bCs/>
          <w:iCs/>
          <w:sz w:val="28"/>
          <w:szCs w:val="28"/>
        </w:rPr>
        <w:t>01</w:t>
      </w:r>
      <w:r w:rsidRPr="00E8233F">
        <w:rPr>
          <w:rFonts w:ascii="Times New Roman" w:hAnsi="Times New Roman"/>
          <w:bCs/>
          <w:iCs/>
          <w:sz w:val="28"/>
          <w:szCs w:val="28"/>
        </w:rPr>
        <w:t>.202</w:t>
      </w:r>
      <w:r w:rsidR="00AA6EDE">
        <w:rPr>
          <w:rFonts w:ascii="Times New Roman" w:hAnsi="Times New Roman"/>
          <w:bCs/>
          <w:iCs/>
          <w:sz w:val="28"/>
          <w:szCs w:val="28"/>
        </w:rPr>
        <w:t>2</w:t>
      </w:r>
      <w:r w:rsidRPr="00E8233F">
        <w:rPr>
          <w:rFonts w:ascii="Times New Roman" w:hAnsi="Times New Roman"/>
          <w:bCs/>
          <w:iCs/>
          <w:sz w:val="28"/>
          <w:szCs w:val="28"/>
        </w:rPr>
        <w:t xml:space="preserve">г. положительно оценили работу МФЦ </w:t>
      </w:r>
      <w:r w:rsidR="00635880" w:rsidRPr="00E8233F">
        <w:rPr>
          <w:rFonts w:ascii="Times New Roman" w:hAnsi="Times New Roman"/>
          <w:bCs/>
          <w:iCs/>
          <w:sz w:val="28"/>
          <w:szCs w:val="28"/>
        </w:rPr>
        <w:t>96,99</w:t>
      </w:r>
      <w:r w:rsidRPr="00E8233F">
        <w:rPr>
          <w:rFonts w:ascii="Times New Roman" w:hAnsi="Times New Roman"/>
          <w:bCs/>
          <w:iCs/>
          <w:sz w:val="28"/>
          <w:szCs w:val="28"/>
        </w:rPr>
        <w:t xml:space="preserve"> % заявителей.</w:t>
      </w:r>
      <w:r w:rsidR="00386CF9" w:rsidRPr="00386CF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</w:p>
    <w:p w:rsidR="00911252" w:rsidRPr="00E8233F" w:rsidRDefault="00386CF9" w:rsidP="00911252">
      <w:pPr>
        <w:spacing w:after="0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Необходимо отметить, что в связи с тем, что в ИАС МКГУ в октябре 2021 года был полностью исчерпан лимит на отправку смс-сообщений, соответственно, в 4 квартале 2021 года поступлени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я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оценок о качестве обслуживания не было.</w:t>
      </w:r>
    </w:p>
    <w:p w:rsidR="005B63EB" w:rsidRPr="00E8233F" w:rsidRDefault="005B63EB" w:rsidP="005B63E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>По состоянию на 01.</w:t>
      </w:r>
      <w:r w:rsidR="00386CF9">
        <w:rPr>
          <w:rFonts w:ascii="Times New Roman" w:hAnsi="Times New Roman"/>
          <w:sz w:val="28"/>
          <w:szCs w:val="28"/>
        </w:rPr>
        <w:t>01</w:t>
      </w:r>
      <w:r w:rsidRPr="00E8233F">
        <w:rPr>
          <w:rFonts w:ascii="Times New Roman" w:hAnsi="Times New Roman"/>
          <w:sz w:val="28"/>
          <w:szCs w:val="28"/>
        </w:rPr>
        <w:t>.202</w:t>
      </w:r>
      <w:r w:rsidR="00386CF9">
        <w:rPr>
          <w:rFonts w:ascii="Times New Roman" w:hAnsi="Times New Roman"/>
          <w:sz w:val="28"/>
          <w:szCs w:val="28"/>
        </w:rPr>
        <w:t>2</w:t>
      </w:r>
      <w:r w:rsidRPr="00E8233F">
        <w:rPr>
          <w:rFonts w:ascii="Times New Roman" w:hAnsi="Times New Roman"/>
          <w:sz w:val="28"/>
          <w:szCs w:val="28"/>
        </w:rPr>
        <w:t xml:space="preserve"> года в МАУ «МФЦ Красносулинского района» организовано предоставление </w:t>
      </w:r>
      <w:r w:rsidRPr="00E8233F">
        <w:rPr>
          <w:rFonts w:ascii="Times New Roman" w:hAnsi="Times New Roman"/>
          <w:bCs/>
          <w:iCs/>
          <w:sz w:val="28"/>
          <w:szCs w:val="28"/>
        </w:rPr>
        <w:t>230</w:t>
      </w:r>
      <w:r w:rsidRPr="00E8233F">
        <w:rPr>
          <w:rFonts w:ascii="Times New Roman" w:hAnsi="Times New Roman"/>
          <w:sz w:val="28"/>
          <w:szCs w:val="28"/>
        </w:rPr>
        <w:t xml:space="preserve"> услуг, в </w:t>
      </w:r>
      <w:proofErr w:type="spellStart"/>
      <w:r w:rsidRPr="00E8233F">
        <w:rPr>
          <w:rFonts w:ascii="Times New Roman" w:hAnsi="Times New Roman"/>
          <w:sz w:val="28"/>
          <w:szCs w:val="28"/>
        </w:rPr>
        <w:t>т.ч</w:t>
      </w:r>
      <w:proofErr w:type="spellEnd"/>
      <w:r w:rsidRPr="00E8233F">
        <w:rPr>
          <w:rFonts w:ascii="Times New Roman" w:hAnsi="Times New Roman"/>
          <w:sz w:val="28"/>
          <w:szCs w:val="28"/>
        </w:rPr>
        <w:t>. федеральных - 41, региональных - 126, муниципальных - 45, прочих - 18.</w:t>
      </w:r>
    </w:p>
    <w:p w:rsidR="00AD32B8" w:rsidRPr="00E8233F" w:rsidRDefault="00635880" w:rsidP="00AD32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За </w:t>
      </w:r>
      <w:r w:rsidR="00386CF9">
        <w:rPr>
          <w:rFonts w:ascii="Times New Roman" w:hAnsi="Times New Roman"/>
          <w:sz w:val="28"/>
          <w:szCs w:val="28"/>
        </w:rPr>
        <w:t>12</w:t>
      </w:r>
      <w:r w:rsidRPr="00E8233F">
        <w:rPr>
          <w:rFonts w:ascii="Times New Roman" w:hAnsi="Times New Roman"/>
          <w:sz w:val="28"/>
          <w:szCs w:val="28"/>
        </w:rPr>
        <w:t xml:space="preserve"> месяцев</w:t>
      </w:r>
      <w:r w:rsidR="00AD32B8" w:rsidRPr="00E8233F">
        <w:rPr>
          <w:rFonts w:ascii="Times New Roman" w:hAnsi="Times New Roman"/>
          <w:sz w:val="28"/>
          <w:szCs w:val="28"/>
        </w:rPr>
        <w:t xml:space="preserve"> 2021 года открыто </w:t>
      </w:r>
      <w:r w:rsidR="009C0652">
        <w:rPr>
          <w:rFonts w:ascii="Times New Roman" w:hAnsi="Times New Roman"/>
          <w:sz w:val="28"/>
          <w:szCs w:val="28"/>
        </w:rPr>
        <w:t>45668</w:t>
      </w:r>
      <w:r w:rsidR="00AD32B8" w:rsidRPr="00E8233F">
        <w:rPr>
          <w:rFonts w:ascii="Times New Roman" w:hAnsi="Times New Roman"/>
          <w:sz w:val="28"/>
          <w:szCs w:val="28"/>
        </w:rPr>
        <w:t xml:space="preserve"> дел, оказано </w:t>
      </w:r>
      <w:r w:rsidR="009C0652">
        <w:rPr>
          <w:rFonts w:ascii="Times New Roman" w:hAnsi="Times New Roman"/>
          <w:sz w:val="28"/>
          <w:szCs w:val="28"/>
        </w:rPr>
        <w:t>21728</w:t>
      </w:r>
      <w:bookmarkStart w:id="0" w:name="_GoBack"/>
      <w:bookmarkEnd w:id="0"/>
      <w:r w:rsidR="00AD32B8" w:rsidRPr="00E8233F">
        <w:rPr>
          <w:rFonts w:ascii="Times New Roman" w:hAnsi="Times New Roman"/>
          <w:sz w:val="28"/>
          <w:szCs w:val="28"/>
        </w:rPr>
        <w:t xml:space="preserve"> консультации, в </w:t>
      </w:r>
      <w:proofErr w:type="spellStart"/>
      <w:r w:rsidR="00AD32B8" w:rsidRPr="00E8233F">
        <w:rPr>
          <w:rFonts w:ascii="Times New Roman" w:hAnsi="Times New Roman"/>
          <w:sz w:val="28"/>
          <w:szCs w:val="28"/>
        </w:rPr>
        <w:t>т.ч</w:t>
      </w:r>
      <w:proofErr w:type="spellEnd"/>
      <w:r w:rsidR="00AD32B8" w:rsidRPr="00E8233F">
        <w:rPr>
          <w:rFonts w:ascii="Times New Roman" w:hAnsi="Times New Roman"/>
          <w:sz w:val="28"/>
          <w:szCs w:val="28"/>
        </w:rPr>
        <w:t>.:</w:t>
      </w:r>
    </w:p>
    <w:p w:rsidR="00AD32B8" w:rsidRPr="00E8233F" w:rsidRDefault="00AD32B8" w:rsidP="00AD3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- по федеральным услугам - </w:t>
      </w:r>
      <w:r w:rsidR="009C0652">
        <w:rPr>
          <w:rFonts w:ascii="Times New Roman" w:hAnsi="Times New Roman"/>
          <w:sz w:val="28"/>
          <w:szCs w:val="28"/>
        </w:rPr>
        <w:t>21989</w:t>
      </w:r>
      <w:r w:rsidRPr="00E8233F">
        <w:rPr>
          <w:rFonts w:ascii="Times New Roman" w:hAnsi="Times New Roman"/>
          <w:sz w:val="28"/>
          <w:szCs w:val="28"/>
        </w:rPr>
        <w:t xml:space="preserve"> дел и </w:t>
      </w:r>
      <w:r w:rsidR="00635880" w:rsidRPr="00E8233F">
        <w:rPr>
          <w:rFonts w:ascii="Times New Roman" w:hAnsi="Times New Roman"/>
          <w:sz w:val="28"/>
          <w:szCs w:val="28"/>
        </w:rPr>
        <w:t>8</w:t>
      </w:r>
      <w:r w:rsidR="009C0652">
        <w:rPr>
          <w:rFonts w:ascii="Times New Roman" w:hAnsi="Times New Roman"/>
          <w:sz w:val="28"/>
          <w:szCs w:val="28"/>
        </w:rPr>
        <w:t>892</w:t>
      </w:r>
      <w:r w:rsidRPr="00E8233F">
        <w:rPr>
          <w:rFonts w:ascii="Times New Roman" w:hAnsi="Times New Roman"/>
          <w:sz w:val="28"/>
          <w:szCs w:val="28"/>
        </w:rPr>
        <w:t xml:space="preserve"> консультаци</w:t>
      </w:r>
      <w:r w:rsidR="009C0652">
        <w:rPr>
          <w:rFonts w:ascii="Times New Roman" w:hAnsi="Times New Roman"/>
          <w:sz w:val="28"/>
          <w:szCs w:val="28"/>
        </w:rPr>
        <w:t>и</w:t>
      </w:r>
      <w:r w:rsidRPr="00E8233F">
        <w:rPr>
          <w:rFonts w:ascii="Times New Roman" w:hAnsi="Times New Roman"/>
          <w:sz w:val="28"/>
          <w:szCs w:val="28"/>
        </w:rPr>
        <w:t>,</w:t>
      </w:r>
    </w:p>
    <w:p w:rsidR="00AD32B8" w:rsidRPr="00E8233F" w:rsidRDefault="00AD32B8" w:rsidP="00AD3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- по региональным услугам - </w:t>
      </w:r>
      <w:r w:rsidR="009C0652">
        <w:rPr>
          <w:rFonts w:ascii="Times New Roman" w:hAnsi="Times New Roman"/>
          <w:sz w:val="28"/>
          <w:szCs w:val="28"/>
        </w:rPr>
        <w:t>13094</w:t>
      </w:r>
      <w:r w:rsidRPr="00E8233F">
        <w:rPr>
          <w:rFonts w:ascii="Times New Roman" w:hAnsi="Times New Roman"/>
          <w:sz w:val="28"/>
          <w:szCs w:val="28"/>
        </w:rPr>
        <w:t xml:space="preserve"> дел</w:t>
      </w:r>
      <w:r w:rsidR="009C0652">
        <w:rPr>
          <w:rFonts w:ascii="Times New Roman" w:hAnsi="Times New Roman"/>
          <w:sz w:val="28"/>
          <w:szCs w:val="28"/>
        </w:rPr>
        <w:t>а</w:t>
      </w:r>
      <w:r w:rsidRPr="00E8233F">
        <w:rPr>
          <w:rFonts w:ascii="Times New Roman" w:hAnsi="Times New Roman"/>
          <w:sz w:val="28"/>
          <w:szCs w:val="28"/>
        </w:rPr>
        <w:t xml:space="preserve"> и </w:t>
      </w:r>
      <w:r w:rsidR="009C0652">
        <w:rPr>
          <w:rFonts w:ascii="Times New Roman" w:hAnsi="Times New Roman"/>
          <w:sz w:val="28"/>
          <w:szCs w:val="28"/>
        </w:rPr>
        <w:t>11399</w:t>
      </w:r>
      <w:r w:rsidRPr="00E8233F">
        <w:rPr>
          <w:rFonts w:ascii="Times New Roman" w:hAnsi="Times New Roman"/>
          <w:sz w:val="28"/>
          <w:szCs w:val="28"/>
        </w:rPr>
        <w:t xml:space="preserve"> конс</w:t>
      </w:r>
      <w:r w:rsidR="009C0652">
        <w:rPr>
          <w:rFonts w:ascii="Times New Roman" w:hAnsi="Times New Roman"/>
          <w:sz w:val="28"/>
          <w:szCs w:val="28"/>
        </w:rPr>
        <w:t>ультаций</w:t>
      </w:r>
      <w:r w:rsidRPr="00E8233F">
        <w:rPr>
          <w:rFonts w:ascii="Times New Roman" w:hAnsi="Times New Roman"/>
          <w:sz w:val="28"/>
          <w:szCs w:val="28"/>
        </w:rPr>
        <w:t>,</w:t>
      </w:r>
    </w:p>
    <w:p w:rsidR="00AD32B8" w:rsidRPr="00E8233F" w:rsidRDefault="00AD32B8" w:rsidP="00AD3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- по муниципальным услугам - </w:t>
      </w:r>
      <w:r w:rsidR="009C0652">
        <w:rPr>
          <w:rFonts w:ascii="Times New Roman" w:hAnsi="Times New Roman"/>
          <w:sz w:val="28"/>
          <w:szCs w:val="28"/>
        </w:rPr>
        <w:t>713 дел</w:t>
      </w:r>
      <w:r w:rsidR="00635880" w:rsidRPr="00E8233F">
        <w:rPr>
          <w:rFonts w:ascii="Times New Roman" w:hAnsi="Times New Roman"/>
          <w:sz w:val="28"/>
          <w:szCs w:val="28"/>
        </w:rPr>
        <w:t xml:space="preserve"> и </w:t>
      </w:r>
      <w:r w:rsidR="009C0652">
        <w:rPr>
          <w:rFonts w:ascii="Times New Roman" w:hAnsi="Times New Roman"/>
          <w:sz w:val="28"/>
          <w:szCs w:val="28"/>
        </w:rPr>
        <w:t>658</w:t>
      </w:r>
      <w:r w:rsidRPr="00E8233F">
        <w:rPr>
          <w:rFonts w:ascii="Times New Roman" w:hAnsi="Times New Roman"/>
          <w:sz w:val="28"/>
          <w:szCs w:val="28"/>
        </w:rPr>
        <w:t xml:space="preserve"> консультаций,</w:t>
      </w:r>
    </w:p>
    <w:p w:rsidR="00AD32B8" w:rsidRPr="00E8233F" w:rsidRDefault="00AD32B8" w:rsidP="00AD3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- по прочим услугам - </w:t>
      </w:r>
      <w:r w:rsidR="009C0652">
        <w:rPr>
          <w:rFonts w:ascii="Times New Roman" w:hAnsi="Times New Roman"/>
          <w:sz w:val="28"/>
          <w:szCs w:val="28"/>
        </w:rPr>
        <w:t>9872</w:t>
      </w:r>
      <w:r w:rsidRPr="00E8233F">
        <w:rPr>
          <w:rFonts w:ascii="Times New Roman" w:hAnsi="Times New Roman"/>
          <w:sz w:val="28"/>
          <w:szCs w:val="28"/>
        </w:rPr>
        <w:t xml:space="preserve"> дел</w:t>
      </w:r>
      <w:r w:rsidR="009C0652">
        <w:rPr>
          <w:rFonts w:ascii="Times New Roman" w:hAnsi="Times New Roman"/>
          <w:sz w:val="28"/>
          <w:szCs w:val="28"/>
        </w:rPr>
        <w:t>а</w:t>
      </w:r>
      <w:r w:rsidRPr="00E8233F">
        <w:rPr>
          <w:rFonts w:ascii="Times New Roman" w:hAnsi="Times New Roman"/>
          <w:sz w:val="28"/>
          <w:szCs w:val="28"/>
        </w:rPr>
        <w:t xml:space="preserve"> и </w:t>
      </w:r>
      <w:r w:rsidR="009C0652">
        <w:rPr>
          <w:rFonts w:ascii="Times New Roman" w:hAnsi="Times New Roman"/>
          <w:sz w:val="28"/>
          <w:szCs w:val="28"/>
        </w:rPr>
        <w:t>779</w:t>
      </w:r>
      <w:r w:rsidRPr="00E8233F">
        <w:rPr>
          <w:rFonts w:ascii="Times New Roman" w:hAnsi="Times New Roman"/>
          <w:sz w:val="28"/>
          <w:szCs w:val="28"/>
        </w:rPr>
        <w:t xml:space="preserve"> консультаций.</w:t>
      </w:r>
    </w:p>
    <w:p w:rsidR="00AD32B8" w:rsidRPr="00E8233F" w:rsidRDefault="00AD32B8" w:rsidP="00AD32B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11252" w:rsidRPr="00E8233F" w:rsidRDefault="00911252" w:rsidP="009112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233F">
        <w:rPr>
          <w:rFonts w:ascii="Arial" w:hAnsi="Arial" w:cs="Arial"/>
          <w:sz w:val="28"/>
          <w:szCs w:val="28"/>
        </w:rPr>
        <w:tab/>
      </w:r>
    </w:p>
    <w:p w:rsidR="008075BB" w:rsidRPr="00E8233F" w:rsidRDefault="008075BB" w:rsidP="009112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11252" w:rsidRPr="00E8233F" w:rsidRDefault="00911252" w:rsidP="008075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>С уважением,</w:t>
      </w:r>
    </w:p>
    <w:p w:rsidR="00911252" w:rsidRPr="00E8233F" w:rsidRDefault="00911252" w:rsidP="008075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Директор МАУ «МФЦ </w:t>
      </w:r>
    </w:p>
    <w:p w:rsidR="009A4CB3" w:rsidRPr="00E8233F" w:rsidRDefault="00911252" w:rsidP="008075BB">
      <w:pPr>
        <w:spacing w:after="0" w:line="240" w:lineRule="auto"/>
        <w:ind w:firstLine="708"/>
        <w:jc w:val="both"/>
        <w:rPr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Красносулинского района»                </w:t>
      </w:r>
      <w:r w:rsidR="008075BB" w:rsidRPr="00E8233F">
        <w:rPr>
          <w:rFonts w:ascii="Times New Roman" w:hAnsi="Times New Roman"/>
          <w:sz w:val="28"/>
          <w:szCs w:val="28"/>
        </w:rPr>
        <w:tab/>
      </w:r>
      <w:r w:rsidR="008075BB" w:rsidRPr="00E8233F">
        <w:rPr>
          <w:rFonts w:ascii="Times New Roman" w:hAnsi="Times New Roman"/>
          <w:sz w:val="28"/>
          <w:szCs w:val="28"/>
        </w:rPr>
        <w:tab/>
      </w:r>
      <w:r w:rsidR="008075BB" w:rsidRPr="00E8233F">
        <w:rPr>
          <w:rFonts w:ascii="Times New Roman" w:hAnsi="Times New Roman"/>
          <w:sz w:val="28"/>
          <w:szCs w:val="28"/>
        </w:rPr>
        <w:tab/>
      </w:r>
      <w:r w:rsidRPr="00E8233F">
        <w:rPr>
          <w:rFonts w:ascii="Times New Roman" w:hAnsi="Times New Roman"/>
          <w:sz w:val="28"/>
          <w:szCs w:val="28"/>
        </w:rPr>
        <w:t xml:space="preserve">       Е.А. Силакова</w:t>
      </w:r>
    </w:p>
    <w:sectPr w:rsidR="009A4CB3" w:rsidRPr="00E8233F" w:rsidSect="00B12BF2">
      <w:footerReference w:type="default" r:id="rId10"/>
      <w:type w:val="continuous"/>
      <w:pgSz w:w="11906" w:h="16838" w:code="9"/>
      <w:pgMar w:top="794" w:right="1134" w:bottom="851" w:left="1134" w:header="0" w:footer="851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1E7" w:rsidRDefault="00B321E7">
      <w:pPr>
        <w:spacing w:after="0" w:line="240" w:lineRule="auto"/>
      </w:pPr>
      <w:r>
        <w:separator/>
      </w:r>
    </w:p>
  </w:endnote>
  <w:endnote w:type="continuationSeparator" w:id="0">
    <w:p w:rsidR="00B321E7" w:rsidRDefault="00B3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6E4817" w:rsidRPr="006A52A3" w:rsidTr="006A52A3">
      <w:tc>
        <w:tcPr>
          <w:tcW w:w="2268" w:type="dxa"/>
        </w:tcPr>
        <w:p w:rsidR="006E4817" w:rsidRPr="006A52A3" w:rsidRDefault="002E33BD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6E4817" w:rsidRPr="006A52A3" w:rsidRDefault="002E33BD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9C0652">
            <w:rPr>
              <w:noProof/>
            </w:rPr>
            <w:t>1</w:t>
          </w:r>
          <w:r w:rsidRPr="006A52A3">
            <w:fldChar w:fldCharType="end"/>
          </w:r>
        </w:p>
      </w:tc>
    </w:tr>
  </w:tbl>
  <w:p w:rsidR="006E4817" w:rsidRPr="009E7EB5" w:rsidRDefault="00B321E7" w:rsidP="00325743">
    <w:pPr>
      <w:pStyle w:val="a4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3433A9" w:rsidRPr="006A52A3" w:rsidTr="006A52A3">
      <w:tc>
        <w:tcPr>
          <w:tcW w:w="2268" w:type="dxa"/>
        </w:tcPr>
        <w:p w:rsidR="003433A9" w:rsidRPr="006A52A3" w:rsidRDefault="002E33BD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3433A9" w:rsidRPr="006A52A3" w:rsidRDefault="002E33BD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9C0652">
            <w:rPr>
              <w:noProof/>
            </w:rPr>
            <w:t>2</w:t>
          </w:r>
          <w:r w:rsidRPr="006A52A3">
            <w:fldChar w:fldCharType="end"/>
          </w:r>
        </w:p>
      </w:tc>
    </w:tr>
  </w:tbl>
  <w:p w:rsidR="003433A9" w:rsidRPr="009E7EB5" w:rsidRDefault="00B321E7" w:rsidP="00325743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1E7" w:rsidRDefault="00B321E7">
      <w:pPr>
        <w:spacing w:after="0" w:line="240" w:lineRule="auto"/>
      </w:pPr>
      <w:r>
        <w:separator/>
      </w:r>
    </w:p>
  </w:footnote>
  <w:footnote w:type="continuationSeparator" w:id="0">
    <w:p w:rsidR="00B321E7" w:rsidRDefault="00B32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52"/>
    <w:rsid w:val="001A39E5"/>
    <w:rsid w:val="002049A5"/>
    <w:rsid w:val="002E33BD"/>
    <w:rsid w:val="0034061F"/>
    <w:rsid w:val="00386CF9"/>
    <w:rsid w:val="003B70F7"/>
    <w:rsid w:val="00553F9B"/>
    <w:rsid w:val="005B63EB"/>
    <w:rsid w:val="00635880"/>
    <w:rsid w:val="008075BB"/>
    <w:rsid w:val="00911252"/>
    <w:rsid w:val="00950620"/>
    <w:rsid w:val="009C0652"/>
    <w:rsid w:val="009C48F6"/>
    <w:rsid w:val="009E6BD1"/>
    <w:rsid w:val="00AA6EDE"/>
    <w:rsid w:val="00AD32B8"/>
    <w:rsid w:val="00B321E7"/>
    <w:rsid w:val="00BE73F2"/>
    <w:rsid w:val="00D27B3E"/>
    <w:rsid w:val="00E73643"/>
    <w:rsid w:val="00E8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1252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91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11252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91125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112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1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25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D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1252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91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11252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91125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112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1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25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D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fc-krsul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8</cp:revision>
  <dcterms:created xsi:type="dcterms:W3CDTF">2021-04-13T06:36:00Z</dcterms:created>
  <dcterms:modified xsi:type="dcterms:W3CDTF">2022-01-17T13:38:00Z</dcterms:modified>
</cp:coreProperties>
</file>