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right"/>
        <w:outlineLvl w:val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Приложение № 1</w:t>
        <w:br/>
        <w:t>к правилам обмена деловыми подарками</w:t>
        <w:br/>
        <w:t>и знаками делового гостеприимства</w:t>
        <w:br/>
        <w:t>в  МАУ «МФЦ г. Гуково»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Главному бухгалтеру МАУ «МФЦ г.Гуково»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(Ф.И.О.)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-BoldMT" w:hAnsi="TimesNewRomanPS-BoldMT"/>
          <w:b/>
          <w:bCs/>
          <w:color w:val="000000"/>
          <w:sz w:val="24"/>
          <w:lang w:eastAsia="ru-RU"/>
        </w:rPr>
        <w:t xml:space="preserve">Уведомление о получении подарка (подарков) </w:t>
      </w: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от «_____» ___________20_____г.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Извещаю о получении______________________________________________</w:t>
      </w:r>
    </w:p>
    <w:p>
      <w:pPr>
        <w:pStyle w:val="Normal"/>
        <w:tabs>
          <w:tab w:val="clear" w:pos="708"/>
          <w:tab w:val="left" w:pos="4170" w:leader="none"/>
        </w:tabs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ab/>
        <w:t>(дата получения)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Подарка (ов) в связи с ______________________________________________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(наименование, место и дата проведения официального мероприятия, служебной командировки)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"/>
        <w:gridCol w:w="2123"/>
        <w:gridCol w:w="3081"/>
        <w:gridCol w:w="4"/>
        <w:gridCol w:w="1910"/>
        <w:gridCol w:w="3"/>
        <w:gridCol w:w="1918"/>
      </w:tblGrid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Стоимость в рублях</w:t>
            </w:r>
          </w:p>
        </w:tc>
      </w:tr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74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*Заполняется при наличии документов, подтверждающих стоимость подарка.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Приложение:______________________________________на________листах.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Работник представивший уведомление________________     ___________   «___»___20__г.</w:t>
      </w:r>
    </w:p>
    <w:p>
      <w:pPr>
        <w:pStyle w:val="Normal"/>
        <w:tabs>
          <w:tab w:val="clear" w:pos="708"/>
          <w:tab w:val="left" w:pos="4200" w:leader="none"/>
        </w:tabs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ab/>
        <w:t xml:space="preserve">  </w:t>
      </w:r>
      <w:r>
        <w:rPr>
          <w:rFonts w:eastAsia="Times New Roman" w:cs="Times New Roman" w:ascii="TimesNewRomanPSMT" w:hAnsi="TimesNewRomanPSMT"/>
          <w:color w:val="000000"/>
          <w:sz w:val="16"/>
          <w:szCs w:val="16"/>
          <w:lang w:eastAsia="ru-RU"/>
        </w:rPr>
        <w:t>(Подпись)                            (Расшифровка подписи)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>Лицо, принявшее уведомление              ________________     ___________   «___»___20__г.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4"/>
          <w:szCs w:val="24"/>
          <w:lang w:eastAsia="ru-RU"/>
        </w:rPr>
        <w:t xml:space="preserve">                                               </w:t>
      </w:r>
      <w:r>
        <w:rPr>
          <w:rFonts w:eastAsia="Times New Roman" w:cs="Times New Roman" w:ascii="TimesNewRomanPSMT" w:hAnsi="TimesNewRomanPSMT"/>
          <w:color w:val="000000"/>
          <w:sz w:val="16"/>
          <w:szCs w:val="16"/>
          <w:lang w:eastAsia="ru-RU"/>
        </w:rPr>
        <w:t xml:space="preserve">(Подпись)                          (Расшифровка подписи  </w:t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br/>
      </w:r>
      <w:r>
        <w:rPr>
          <w:rFonts w:ascii="TimesNewRomanPSMT" w:hAnsi="TimesNewRomanPSMT"/>
          <w:color w:val="000000"/>
          <w:sz w:val="24"/>
          <w:szCs w:val="24"/>
        </w:rPr>
        <w:t>Регистрационный номер в журнале регистраций уведомлений____________</w:t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«____» _________________20 ____г.</w:t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NewRomanPSMT">
    <w:charset w:val="cc"/>
    <w:family w:val="roman"/>
    <w:pitch w:val="variable"/>
  </w:font>
  <w:font w:name="TimesNewRomanPS-BoldM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36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6c19fd"/>
    <w:rPr>
      <w:rFonts w:ascii="TimesNewRomanPSMT" w:hAnsi="TimesNewRomanPSMT"/>
      <w:b w:val="false"/>
      <w:bCs w:val="false"/>
      <w:i w:val="false"/>
      <w:iCs w:val="false"/>
      <w:color w:val="000000"/>
      <w:sz w:val="26"/>
      <w:szCs w:val="26"/>
    </w:rPr>
  </w:style>
  <w:style w:type="character" w:styleId="Fontstyle21" w:customStyle="1">
    <w:name w:val="fontstyle21"/>
    <w:basedOn w:val="DefaultParagraphFont"/>
    <w:qFormat/>
    <w:rsid w:val="00ad463b"/>
    <w:rPr>
      <w:rFonts w:ascii="TimesNewRomanPS-BoldMT" w:hAnsi="TimesNewRomanPS-BoldMT"/>
      <w:b/>
      <w:bCs/>
      <w:i w:val="false"/>
      <w:iCs w:val="false"/>
      <w:color w:val="000000"/>
      <w:sz w:val="24"/>
      <w:szCs w:val="24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5764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962e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c576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12b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LibreOffice/6.3.3.2$Windows_X86_64 LibreOffice_project/a64200df03143b798afd1ec74a12ab50359878ed</Application>
  <Pages>1</Pages>
  <Words>99</Words>
  <Characters>977</Characters>
  <CharactersWithSpaces>1227</CharactersWithSpaces>
  <Paragraphs>23</Paragraphs>
  <Company>Portable by Gosuto® 2018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2019-11-28T12:14:00Z</dcterms:created>
  <dc:creator>user</dc:creator>
  <dc:description/>
  <dc:language>ru-RU</dc:language>
  <cp:lastModifiedBy/>
  <cp:lastPrinted>2021-03-29T13:29:00Z</cp:lastPrinted>
  <dcterms:modified xsi:type="dcterms:W3CDTF">2021-12-14T16:58:44Z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Portable by Gosuto® 2018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