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2B" w:rsidRPr="0099652B" w:rsidRDefault="0099652B" w:rsidP="009965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для сообщений о фактах коррупции:</w:t>
      </w:r>
    </w:p>
    <w:p w:rsidR="0099652B" w:rsidRPr="0099652B" w:rsidRDefault="0099652B" w:rsidP="00996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Ответственный:</w:t>
      </w:r>
    </w:p>
    <w:p w:rsidR="0099652B" w:rsidRPr="0099652B" w:rsidRDefault="0099652B" w:rsidP="00996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Силакова Елена Анатольевна - директор МАУ «</w:t>
      </w:r>
      <w:r w:rsidRPr="009965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МФЦ Красносулинского района»</w:t>
      </w: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телефон: 8(86367) 5-28-95          </w:t>
      </w:r>
    </w:p>
    <w:p w:rsidR="0099652B" w:rsidRPr="0099652B" w:rsidRDefault="0099652B" w:rsidP="00996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для письменных обращений граждан: 346350, </w:t>
      </w:r>
      <w:r w:rsidRPr="0099652B">
        <w:rPr>
          <w:rFonts w:ascii="Times New Roman" w:hAnsi="Times New Roman" w:cs="Times New Roman"/>
          <w:sz w:val="28"/>
          <w:szCs w:val="28"/>
        </w:rPr>
        <w:t>Ростовская область, г. Красный Сулин, ул. Ленина, 9б</w:t>
      </w:r>
    </w:p>
    <w:p w:rsidR="0099652B" w:rsidRPr="0099652B" w:rsidRDefault="0099652B" w:rsidP="00996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адрес для обращений: </w:t>
      </w:r>
      <w:r w:rsidRPr="0099652B">
        <w:rPr>
          <w:rFonts w:ascii="Times New Roman" w:hAnsi="Times New Roman" w:cs="Times New Roman"/>
          <w:bCs/>
          <w:sz w:val="28"/>
          <w:szCs w:val="28"/>
        </w:rPr>
        <w:t>ks-mfc61.ru</w:t>
      </w: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652B" w:rsidRPr="0099652B" w:rsidRDefault="0099652B" w:rsidP="00996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в своем письменном обращении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bookmarkStart w:id="0" w:name="_GoBack"/>
      <w:bookmarkEnd w:id="0"/>
      <w:proofErr w:type="gramEnd"/>
    </w:p>
    <w:p w:rsidR="0099652B" w:rsidRPr="0099652B" w:rsidRDefault="0099652B" w:rsidP="00996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12. Федерального закона от 02.05.2006г. № 59-ФЗ  "О порядке рассмотрения обращений граждан Российской Федерации"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99652B" w:rsidRPr="0099652B" w:rsidRDefault="0099652B" w:rsidP="009965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и рассмотрение обращений граждан и организаций осуществляется в соответствии с Конституцией Российской Федерации, Федеральным законом от 2 мая 2006 г. № 59-ФЗ «О порядке рассмотрения обращений граждан Российской Федерации», действующим законодательством и актами, регламентирующими деятельность МАУ «МФЦ Красносулинского района».</w:t>
      </w:r>
    </w:p>
    <w:p w:rsidR="009A4CB3" w:rsidRPr="0099652B" w:rsidRDefault="0099652B">
      <w:pPr>
        <w:rPr>
          <w:sz w:val="28"/>
          <w:szCs w:val="28"/>
        </w:rPr>
      </w:pPr>
    </w:p>
    <w:sectPr w:rsidR="009A4CB3" w:rsidRPr="009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2B"/>
    <w:rsid w:val="002049A5"/>
    <w:rsid w:val="003B70F7"/>
    <w:rsid w:val="009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2020-02-21T09:19:00Z</dcterms:created>
  <dcterms:modified xsi:type="dcterms:W3CDTF">2020-02-21T09:19:00Z</dcterms:modified>
</cp:coreProperties>
</file>