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9B" w:rsidRDefault="0006509B" w:rsidP="00EC4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9B" w:rsidRDefault="0006509B" w:rsidP="00EC4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759" w:rsidRDefault="00EC4759" w:rsidP="00EC4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759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и муниципальных услуг, </w:t>
      </w:r>
      <w:r w:rsidR="00F117ED">
        <w:rPr>
          <w:rFonts w:ascii="Times New Roman" w:hAnsi="Times New Roman" w:cs="Times New Roman"/>
          <w:b/>
          <w:sz w:val="28"/>
          <w:szCs w:val="28"/>
        </w:rPr>
        <w:t>доступных</w:t>
      </w:r>
      <w:r w:rsidRPr="00EC4759">
        <w:rPr>
          <w:rFonts w:ascii="Times New Roman" w:hAnsi="Times New Roman" w:cs="Times New Roman"/>
          <w:b/>
          <w:sz w:val="28"/>
          <w:szCs w:val="28"/>
        </w:rPr>
        <w:t xml:space="preserve"> в МФЦ</w:t>
      </w:r>
      <w:r w:rsidR="00F117ED">
        <w:rPr>
          <w:rFonts w:ascii="Times New Roman" w:hAnsi="Times New Roman" w:cs="Times New Roman"/>
          <w:b/>
          <w:sz w:val="28"/>
          <w:szCs w:val="28"/>
        </w:rPr>
        <w:t xml:space="preserve">, которые </w:t>
      </w:r>
      <w:r w:rsidR="00F117ED" w:rsidRPr="00F117ED">
        <w:rPr>
          <w:rFonts w:ascii="Times New Roman" w:hAnsi="Times New Roman" w:cs="Times New Roman"/>
          <w:b/>
          <w:sz w:val="28"/>
          <w:szCs w:val="28"/>
        </w:rPr>
        <w:t xml:space="preserve">ориентированы в том числе на </w:t>
      </w:r>
      <w:r w:rsidR="00F117ED">
        <w:rPr>
          <w:rFonts w:ascii="Times New Roman" w:hAnsi="Times New Roman" w:cs="Times New Roman"/>
          <w:b/>
          <w:sz w:val="28"/>
          <w:szCs w:val="28"/>
        </w:rPr>
        <w:t>бизнес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854367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A2EA7" w:rsidRDefault="00BA2EA7">
          <w:pPr>
            <w:pStyle w:val="ab"/>
          </w:pPr>
        </w:p>
        <w:p w:rsidR="00F00646" w:rsidRDefault="001B14E4">
          <w:pPr>
            <w:pStyle w:val="1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r w:rsidRPr="001B14E4">
            <w:fldChar w:fldCharType="begin"/>
          </w:r>
          <w:r w:rsidR="00BA2EA7">
            <w:instrText xml:space="preserve"> TOC \o "1-3" \h \z \u </w:instrText>
          </w:r>
          <w:r w:rsidRPr="001B14E4">
            <w:fldChar w:fldCharType="separate"/>
          </w:r>
          <w:hyperlink w:anchor="_Toc506907733" w:history="1">
            <w:r w:rsidR="00F00646" w:rsidRPr="00944DE5">
              <w:rPr>
                <w:rStyle w:val="aa"/>
                <w:rFonts w:ascii="Times New Roman" w:eastAsia="Times New Roman" w:hAnsi="Times New Roman" w:cs="Times New Roman"/>
                <w:b/>
                <w:noProof/>
                <w:lang w:eastAsia="ru-RU"/>
              </w:rPr>
              <w:t>Услуги федеральных органов власти</w:t>
            </w:r>
            <w:r w:rsidR="00F00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0646">
              <w:rPr>
                <w:noProof/>
                <w:webHidden/>
              </w:rPr>
              <w:instrText xml:space="preserve"> PAGEREF _Toc506907733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064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0646" w:rsidRDefault="001B14E4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506907734" w:history="1">
            <w:r w:rsidR="00F00646" w:rsidRPr="00944DE5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ФНС России</w:t>
            </w:r>
            <w:r w:rsidR="00F00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0646">
              <w:rPr>
                <w:noProof/>
                <w:webHidden/>
              </w:rPr>
              <w:instrText xml:space="preserve"> PAGEREF _Toc506907734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064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0646" w:rsidRDefault="001B14E4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506907735" w:history="1">
            <w:r w:rsidR="00F00646" w:rsidRPr="00944DE5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Росреестр</w:t>
            </w:r>
            <w:r w:rsidR="00F00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0646">
              <w:rPr>
                <w:noProof/>
                <w:webHidden/>
              </w:rPr>
              <w:instrText xml:space="preserve"> PAGEREF _Toc506907735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064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0646" w:rsidRDefault="001B14E4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506907736" w:history="1">
            <w:r w:rsidR="00F00646" w:rsidRPr="00944DE5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Росимущество</w:t>
            </w:r>
            <w:r w:rsidR="00F00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0646">
              <w:rPr>
                <w:noProof/>
                <w:webHidden/>
              </w:rPr>
              <w:instrText xml:space="preserve"> PAGEREF _Toc506907736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064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0646" w:rsidRDefault="001B14E4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506907737" w:history="1">
            <w:r w:rsidR="00F00646" w:rsidRPr="00944DE5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Роспотребнадзор</w:t>
            </w:r>
            <w:r w:rsidR="00F00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0646">
              <w:rPr>
                <w:noProof/>
                <w:webHidden/>
              </w:rPr>
              <w:instrText xml:space="preserve"> PAGEREF _Toc506907737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064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0646" w:rsidRDefault="001B14E4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506907738" w:history="1">
            <w:r w:rsidR="00F00646" w:rsidRPr="00944DE5">
              <w:rPr>
                <w:rStyle w:val="aa"/>
                <w:rFonts w:ascii="Times New Roman" w:eastAsia="Times New Roman" w:hAnsi="Times New Roman" w:cs="Times New Roman"/>
                <w:b/>
                <w:noProof/>
                <w:lang w:eastAsia="ru-RU"/>
              </w:rPr>
              <w:t>ФССП России</w:t>
            </w:r>
            <w:r w:rsidR="00F00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0646">
              <w:rPr>
                <w:noProof/>
                <w:webHidden/>
              </w:rPr>
              <w:instrText xml:space="preserve"> PAGEREF _Toc506907738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064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0646" w:rsidRDefault="001B14E4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506907739" w:history="1">
            <w:r w:rsidR="00F00646" w:rsidRPr="00944DE5">
              <w:rPr>
                <w:rStyle w:val="aa"/>
                <w:rFonts w:ascii="Times New Roman" w:eastAsia="Times New Roman" w:hAnsi="Times New Roman" w:cs="Times New Roman"/>
                <w:b/>
                <w:noProof/>
                <w:lang w:eastAsia="ru-RU"/>
              </w:rPr>
              <w:t>Фонд социального страхования Российской Федерации</w:t>
            </w:r>
            <w:r w:rsidR="00F00646" w:rsidRPr="00944DE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.</w:t>
            </w:r>
            <w:r w:rsidR="00F00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0646">
              <w:rPr>
                <w:noProof/>
                <w:webHidden/>
              </w:rPr>
              <w:instrText xml:space="preserve"> PAGEREF _Toc506907739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064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0646" w:rsidRDefault="001B14E4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506907740" w:history="1">
            <w:r w:rsidR="00F00646" w:rsidRPr="00944DE5">
              <w:rPr>
                <w:rStyle w:val="aa"/>
                <w:rFonts w:ascii="Times New Roman" w:eastAsia="Times New Roman" w:hAnsi="Times New Roman" w:cs="Times New Roman"/>
                <w:b/>
                <w:noProof/>
                <w:lang w:eastAsia="ru-RU"/>
              </w:rPr>
              <w:t>МВД России</w:t>
            </w:r>
            <w:r w:rsidR="00F00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0646">
              <w:rPr>
                <w:noProof/>
                <w:webHidden/>
              </w:rPr>
              <w:instrText xml:space="preserve"> PAGEREF _Toc506907740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064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0646" w:rsidRDefault="001B14E4">
          <w:pPr>
            <w:pStyle w:val="1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506907741" w:history="1">
            <w:r w:rsidR="00F00646" w:rsidRPr="00944DE5">
              <w:rPr>
                <w:rStyle w:val="aa"/>
                <w:rFonts w:ascii="Times New Roman" w:eastAsia="Times New Roman" w:hAnsi="Times New Roman" w:cs="Times New Roman"/>
                <w:b/>
                <w:noProof/>
                <w:lang w:eastAsia="ru-RU"/>
              </w:rPr>
              <w:t>Услуги областных органов власти</w:t>
            </w:r>
            <w:r w:rsidR="00F00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0646">
              <w:rPr>
                <w:noProof/>
                <w:webHidden/>
              </w:rPr>
              <w:instrText xml:space="preserve"> PAGEREF _Toc506907741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064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0646" w:rsidRDefault="001B14E4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506907742" w:history="1">
            <w:r w:rsidR="00F00646" w:rsidRPr="00944DE5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 xml:space="preserve">Министерство по физической культуре и спорту </w:t>
            </w:r>
            <w:r w:rsidR="00F00646" w:rsidRPr="00944DE5">
              <w:rPr>
                <w:rStyle w:val="aa"/>
                <w:rFonts w:ascii="Times New Roman" w:eastAsia="Times New Roman" w:hAnsi="Times New Roman" w:cs="Times New Roman"/>
                <w:b/>
                <w:noProof/>
                <w:lang w:eastAsia="ru-RU"/>
              </w:rPr>
              <w:t>Ростовской</w:t>
            </w:r>
            <w:r w:rsidR="00F00646" w:rsidRPr="00944DE5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 xml:space="preserve"> области</w:t>
            </w:r>
            <w:r w:rsidR="00F00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0646">
              <w:rPr>
                <w:noProof/>
                <w:webHidden/>
              </w:rPr>
              <w:instrText xml:space="preserve"> PAGEREF _Toc506907742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064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0646" w:rsidRDefault="001B14E4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506907743" w:history="1">
            <w:r w:rsidR="00F00646" w:rsidRPr="00944DE5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Министерство сельского хозяйства и продовольствия Ростовской области</w:t>
            </w:r>
            <w:r w:rsidR="00F00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0646">
              <w:rPr>
                <w:noProof/>
                <w:webHidden/>
              </w:rPr>
              <w:instrText xml:space="preserve"> PAGEREF _Toc506907743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064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0646" w:rsidRDefault="001B14E4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506907744" w:history="1">
            <w:r w:rsidR="00F00646" w:rsidRPr="00944DE5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Министерство строительства, архитектуры и территориального развития Ростовской области</w:t>
            </w:r>
            <w:r w:rsidR="00F00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0646">
              <w:rPr>
                <w:noProof/>
                <w:webHidden/>
              </w:rPr>
              <w:instrText xml:space="preserve"> PAGEREF _Toc506907744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064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0646" w:rsidRDefault="001B14E4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506907745" w:history="1">
            <w:r w:rsidR="00F00646" w:rsidRPr="00944DE5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Министерство экономического развития Ростовской области</w:t>
            </w:r>
            <w:r w:rsidR="00F00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0646">
              <w:rPr>
                <w:noProof/>
                <w:webHidden/>
              </w:rPr>
              <w:instrText xml:space="preserve"> PAGEREF _Toc506907745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064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0646" w:rsidRDefault="001B14E4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506907746" w:history="1">
            <w:r w:rsidR="00F00646" w:rsidRPr="00944DE5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Министерство природных ресурсов и экологии Ростовской области</w:t>
            </w:r>
            <w:r w:rsidR="00F00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0646">
              <w:rPr>
                <w:noProof/>
                <w:webHidden/>
              </w:rPr>
              <w:instrText xml:space="preserve"> PAGEREF _Toc506907746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064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0646" w:rsidRDefault="001B14E4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506907747" w:history="1">
            <w:r w:rsidR="00F00646" w:rsidRPr="00944DE5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Управление ветеринарии Ростовской области</w:t>
            </w:r>
            <w:r w:rsidR="00F00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0646">
              <w:rPr>
                <w:noProof/>
                <w:webHidden/>
              </w:rPr>
              <w:instrText xml:space="preserve"> PAGEREF _Toc506907747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064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0646" w:rsidRDefault="001B14E4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506907748" w:history="1">
            <w:r w:rsidR="00F00646" w:rsidRPr="00944DE5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Управление государственного надзора за техническим состоянием самоходных машин и других видов техники Ростовской области</w:t>
            </w:r>
            <w:r w:rsidR="00F00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0646">
              <w:rPr>
                <w:noProof/>
                <w:webHidden/>
              </w:rPr>
              <w:instrText xml:space="preserve"> PAGEREF _Toc506907748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064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0646" w:rsidRDefault="001B14E4">
          <w:pPr>
            <w:pStyle w:val="1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506907749" w:history="1">
            <w:r w:rsidR="00F00646" w:rsidRPr="00944DE5">
              <w:rPr>
                <w:rStyle w:val="aa"/>
                <w:rFonts w:ascii="Times New Roman" w:eastAsia="Times New Roman" w:hAnsi="Times New Roman" w:cs="Times New Roman"/>
                <w:b/>
                <w:noProof/>
                <w:lang w:eastAsia="ru-RU"/>
              </w:rPr>
              <w:t>Типовые услуги органов местного самоуправления</w:t>
            </w:r>
            <w:r w:rsidR="00F00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0646">
              <w:rPr>
                <w:noProof/>
                <w:webHidden/>
              </w:rPr>
              <w:instrText xml:space="preserve"> PAGEREF _Toc506907749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064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0646" w:rsidRDefault="001B14E4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506907750" w:history="1">
            <w:r w:rsidR="00F00646" w:rsidRPr="00944DE5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В сфере земельно-имущественных отношений</w:t>
            </w:r>
            <w:r w:rsidR="00F00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0646">
              <w:rPr>
                <w:noProof/>
                <w:webHidden/>
              </w:rPr>
              <w:instrText xml:space="preserve"> PAGEREF _Toc506907750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064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0646" w:rsidRDefault="001B14E4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506907751" w:history="1">
            <w:r w:rsidR="00F00646" w:rsidRPr="00944DE5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Муниципальные услуги в сфере архитектуры и градостроительства</w:t>
            </w:r>
            <w:r w:rsidR="00F00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0646">
              <w:rPr>
                <w:noProof/>
                <w:webHidden/>
              </w:rPr>
              <w:instrText xml:space="preserve"> PAGEREF _Toc506907751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064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0646" w:rsidRDefault="001B14E4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506907752" w:history="1">
            <w:r w:rsidR="00F00646" w:rsidRPr="00596958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Муниципальные услуги в сфере архивного дела</w:t>
            </w:r>
            <w:r w:rsidR="00F00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0646">
              <w:rPr>
                <w:noProof/>
                <w:webHidden/>
              </w:rPr>
              <w:instrText xml:space="preserve"> PAGEREF _Toc506907752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064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2EA7" w:rsidRDefault="001B14E4">
          <w:r>
            <w:rPr>
              <w:b/>
              <w:bCs/>
            </w:rPr>
            <w:fldChar w:fldCharType="end"/>
          </w:r>
        </w:p>
      </w:sdtContent>
    </w:sdt>
    <w:p w:rsidR="00AB1F48" w:rsidRDefault="00AB1F48" w:rsidP="0063735C">
      <w:pPr>
        <w:pStyle w:val="1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A4031" w:rsidRDefault="003A4031" w:rsidP="003A4031">
      <w:pPr>
        <w:rPr>
          <w:lang w:eastAsia="ru-RU"/>
        </w:rPr>
      </w:pPr>
    </w:p>
    <w:p w:rsidR="003A4031" w:rsidRDefault="003A4031" w:rsidP="003A4031">
      <w:pPr>
        <w:rPr>
          <w:lang w:eastAsia="ru-RU"/>
        </w:rPr>
      </w:pPr>
    </w:p>
    <w:p w:rsidR="003A4031" w:rsidRDefault="003A4031" w:rsidP="003A4031">
      <w:pPr>
        <w:rPr>
          <w:lang w:eastAsia="ru-RU"/>
        </w:rPr>
      </w:pPr>
    </w:p>
    <w:p w:rsidR="002B2E18" w:rsidRPr="003A4031" w:rsidRDefault="002B2E18" w:rsidP="003A4031">
      <w:pPr>
        <w:rPr>
          <w:lang w:eastAsia="ru-RU"/>
        </w:rPr>
      </w:pPr>
    </w:p>
    <w:p w:rsidR="00EC4759" w:rsidRPr="00FC62D6" w:rsidRDefault="00F117ED" w:rsidP="0063735C">
      <w:pPr>
        <w:pStyle w:val="1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Toc506907733"/>
      <w:r w:rsidRPr="00EC47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Услуги</w:t>
      </w:r>
      <w:r w:rsidRPr="00FC62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федеральных</w:t>
      </w:r>
      <w:r w:rsidRPr="00EC47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органов власти</w:t>
      </w:r>
      <w:bookmarkEnd w:id="0"/>
    </w:p>
    <w:p w:rsidR="00F117ED" w:rsidRPr="006423E9" w:rsidRDefault="00F117ED" w:rsidP="0063735C">
      <w:pPr>
        <w:pStyle w:val="2"/>
        <w:spacing w:after="2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" w:name="_Toc506907734"/>
      <w:r w:rsidRPr="006423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ФНС России</w:t>
      </w:r>
      <w:bookmarkEnd w:id="1"/>
    </w:p>
    <w:p w:rsidR="008D2FE7" w:rsidRPr="00596958" w:rsidRDefault="008D2FE7" w:rsidP="00BA2EA7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хозяйств.</w:t>
      </w:r>
    </w:p>
    <w:p w:rsidR="008D2FE7" w:rsidRPr="00596958" w:rsidRDefault="008D2FE7" w:rsidP="00BA2EA7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сведений, содержащихся в реестре дисквалифицированных лиц.</w:t>
      </w:r>
    </w:p>
    <w:p w:rsidR="008D2FE7" w:rsidRPr="00596958" w:rsidRDefault="008D2FE7" w:rsidP="00BA2EA7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тайну). </w:t>
      </w:r>
    </w:p>
    <w:p w:rsidR="008D2FE7" w:rsidRPr="00596958" w:rsidRDefault="008D2FE7" w:rsidP="00BA2EA7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доступа).</w:t>
      </w:r>
    </w:p>
    <w:p w:rsidR="008D2FE7" w:rsidRPr="00596958" w:rsidRDefault="008D2FE7" w:rsidP="00BA2EA7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сведений, содержащихся в государственном адресном реестре.</w:t>
      </w:r>
    </w:p>
    <w:p w:rsidR="008D2FE7" w:rsidRPr="00596958" w:rsidRDefault="008D2FE7" w:rsidP="00BA2EA7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</w:r>
    </w:p>
    <w:p w:rsidR="00F117ED" w:rsidRPr="00596958" w:rsidRDefault="00F117ED" w:rsidP="008D2FE7">
      <w:pPr>
        <w:pStyle w:val="2"/>
        <w:tabs>
          <w:tab w:val="left" w:pos="284"/>
        </w:tabs>
        <w:spacing w:after="2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2" w:name="_Toc506907735"/>
      <w:proofErr w:type="spellStart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Росреестр</w:t>
      </w:r>
      <w:bookmarkEnd w:id="2"/>
      <w:proofErr w:type="spellEnd"/>
    </w:p>
    <w:p w:rsidR="00EB67A5" w:rsidRPr="00596958" w:rsidRDefault="00EB67A5" w:rsidP="00BA2EA7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кадастровый учет недвижимого имущества и (или) государственная регистрация прав на недвижимое имущество</w:t>
      </w:r>
      <w:r w:rsidR="00DE3529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сделок с ним</w:t>
      </w: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7A5" w:rsidRPr="00596958" w:rsidRDefault="00EB67A5" w:rsidP="00BA2EA7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сведений, содержащихся в Едином государственном реестре недвижимости.</w:t>
      </w:r>
    </w:p>
    <w:p w:rsidR="00F117ED" w:rsidRPr="00596958" w:rsidRDefault="00F117ED" w:rsidP="008D2FE7">
      <w:pPr>
        <w:pStyle w:val="2"/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3" w:name="_Toc506907736"/>
      <w:proofErr w:type="spellStart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Росимущество</w:t>
      </w:r>
      <w:bookmarkEnd w:id="3"/>
      <w:proofErr w:type="spellEnd"/>
    </w:p>
    <w:p w:rsidR="00EB67A5" w:rsidRPr="00596958" w:rsidRDefault="00EB67A5" w:rsidP="008D2FE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7A5" w:rsidRPr="00596958" w:rsidRDefault="00EB67A5" w:rsidP="00AE55B2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</w:r>
    </w:p>
    <w:p w:rsidR="00EB67A5" w:rsidRPr="00596958" w:rsidRDefault="00EB67A5" w:rsidP="00AE55B2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 установленном порядке выдачи выписок из реестра федерального имущества</w:t>
      </w:r>
    </w:p>
    <w:p w:rsidR="00F117ED" w:rsidRPr="00596958" w:rsidRDefault="00F117ED" w:rsidP="00AE55B2">
      <w:pPr>
        <w:pStyle w:val="2"/>
        <w:tabs>
          <w:tab w:val="left" w:pos="284"/>
        </w:tabs>
        <w:spacing w:after="24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506907737"/>
      <w:proofErr w:type="spellStart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Роспотребнадзор</w:t>
      </w:r>
      <w:bookmarkEnd w:id="4"/>
      <w:proofErr w:type="spellEnd"/>
    </w:p>
    <w:p w:rsidR="00F117ED" w:rsidRPr="00596958" w:rsidRDefault="00F117ED" w:rsidP="00AE55B2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16.07.2009 № 584 «Об уведомительном порядке начала осуществления отдельных видов предпринимательской деятельности»</w:t>
      </w:r>
    </w:p>
    <w:p w:rsidR="0063735C" w:rsidRPr="00596958" w:rsidRDefault="0063735C" w:rsidP="00AE55B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3735C" w:rsidRPr="00596958" w:rsidRDefault="0063735C" w:rsidP="00AE55B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117ED" w:rsidRPr="00596958" w:rsidRDefault="0052539C" w:rsidP="00AE55B2">
      <w:pPr>
        <w:pStyle w:val="2"/>
        <w:spacing w:after="24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506907738"/>
      <w:r w:rsidRPr="00596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ФССП России</w:t>
      </w:r>
      <w:bookmarkEnd w:id="5"/>
    </w:p>
    <w:p w:rsidR="0052539C" w:rsidRPr="00596958" w:rsidRDefault="0052539C" w:rsidP="00AE55B2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по находящимся на исполнении исполнительным производствам в отношении физических и юридических лиц</w:t>
      </w:r>
    </w:p>
    <w:p w:rsidR="008D2FE7" w:rsidRPr="00596958" w:rsidRDefault="008D2FE7" w:rsidP="00712391">
      <w:pPr>
        <w:pStyle w:val="2"/>
        <w:spacing w:after="24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506907739"/>
      <w:r w:rsidRPr="00596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социального страхования Российской Федерации</w:t>
      </w: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6"/>
    </w:p>
    <w:p w:rsidR="008D2FE7" w:rsidRPr="00596958" w:rsidRDefault="008D2FE7" w:rsidP="00AE55B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и снятие с регистрационного учета юридических лиц по месту нахождения обособленных подразделений.</w:t>
      </w:r>
    </w:p>
    <w:p w:rsidR="00712391" w:rsidRPr="00596958" w:rsidRDefault="00712391" w:rsidP="00AE55B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страхователей и снятие с учета страхователей –физических лиц, обязанных уплачивать страховые взносы в связи с заключением гражданско-правового договора. </w:t>
      </w:r>
    </w:p>
    <w:p w:rsidR="008D2FE7" w:rsidRPr="00596958" w:rsidRDefault="008D2FE7" w:rsidP="00AE55B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 социального страхования Российской Федерации, территориальных органов Фонда социального страхования Российской Федерации и их должностных лиц, а также предоставлению форм расчётов по начисленным и уплаченным страховым взносам и разъяснению порядка их заполнения</w:t>
      </w:r>
    </w:p>
    <w:p w:rsidR="008D2FE7" w:rsidRPr="00596958" w:rsidRDefault="008D2FE7" w:rsidP="00AE55B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</w:r>
    </w:p>
    <w:p w:rsidR="008D2FE7" w:rsidRPr="00596958" w:rsidRDefault="008D2FE7" w:rsidP="00AE55B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жалоб, поданных плательщиками страховых взносов в вышестоящий орган контроля за уплатой страховых взносов или вышестоящему должностному лицу</w:t>
      </w:r>
    </w:p>
    <w:p w:rsidR="00F117ED" w:rsidRPr="00596958" w:rsidRDefault="008D2FE7" w:rsidP="002B2E18">
      <w:pPr>
        <w:pStyle w:val="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7" w:name="_Toc506907740"/>
      <w:r w:rsidRPr="005969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МВД России</w:t>
      </w:r>
      <w:bookmarkEnd w:id="7"/>
    </w:p>
    <w:p w:rsidR="000E67CD" w:rsidRPr="00596958" w:rsidRDefault="000E67CD" w:rsidP="00AE55B2">
      <w:pPr>
        <w:tabs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  <w:lang w:eastAsia="ru-RU"/>
        </w:rPr>
      </w:pPr>
    </w:p>
    <w:p w:rsidR="008D2FE7" w:rsidRPr="00596958" w:rsidRDefault="008D2FE7" w:rsidP="00AE55B2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справок о наличии (отсутствии) судимости и (или) факта уголовного преследования либо о прекращении уголовного преследования</w:t>
      </w:r>
    </w:p>
    <w:p w:rsidR="008D2FE7" w:rsidRPr="00596958" w:rsidRDefault="008D2FE7" w:rsidP="00AE55B2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 об административных правонарушениях в области дорожного движения</w:t>
      </w:r>
    </w:p>
    <w:p w:rsidR="008D2FE7" w:rsidRPr="00596958" w:rsidRDefault="008D2FE7" w:rsidP="00AE55B2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</w:t>
      </w:r>
    </w:p>
    <w:p w:rsidR="00471DC4" w:rsidRPr="00596958" w:rsidRDefault="00471DC4" w:rsidP="00AE55B2">
      <w:pPr>
        <w:pStyle w:val="1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73CC9" w:rsidRPr="00596958" w:rsidRDefault="00673CC9" w:rsidP="00AE55B2">
      <w:pPr>
        <w:pStyle w:val="1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8" w:name="_Toc506907741"/>
      <w:r w:rsidRPr="005969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Услуги областных органов власти</w:t>
      </w:r>
      <w:bookmarkEnd w:id="8"/>
      <w:r w:rsidRPr="005969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63735C" w:rsidRPr="00596958" w:rsidRDefault="0063735C" w:rsidP="00AE55B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08F" w:rsidRPr="00596958" w:rsidRDefault="004E608F" w:rsidP="00AE55B2">
      <w:pPr>
        <w:pStyle w:val="2"/>
        <w:spacing w:after="24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9" w:name="_Toc506907742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Министерство по физической культуре и спорту </w:t>
      </w:r>
      <w:r w:rsidRPr="00596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Ростовской</w:t>
      </w:r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области</w:t>
      </w:r>
      <w:bookmarkEnd w:id="9"/>
    </w:p>
    <w:p w:rsidR="00BA2EA7" w:rsidRPr="00596958" w:rsidRDefault="00EC4759" w:rsidP="00AE55B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квалификационных категорий тренерам и инструкторам-методистам физкультурно-спортивных организаций Ростовской области, осуществляющих спортивную подготовку.</w:t>
      </w:r>
      <w:r w:rsidR="00BA2EA7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2EA7" w:rsidRPr="00596958" w:rsidRDefault="00BA2EA7" w:rsidP="00AE55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608F" w:rsidRPr="00596958" w:rsidRDefault="004E608F" w:rsidP="00DE3B3B">
      <w:pPr>
        <w:pStyle w:val="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0" w:name="_Toc506907743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Министерство сельского хозяйства и продовольствия Ростовской области</w:t>
      </w:r>
      <w:bookmarkEnd w:id="10"/>
    </w:p>
    <w:p w:rsidR="00993E4D" w:rsidRPr="00596958" w:rsidRDefault="00993E4D" w:rsidP="00DE3B3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на возмещение части затрат на приобретение сельскохозяйственной техники, произведенной в Ростовской области</w:t>
      </w:r>
      <w:r w:rsidR="000E67CD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E4D" w:rsidRPr="00596958" w:rsidRDefault="00993E4D" w:rsidP="00DE3B3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садоводческим, огородническим и дачным некоммерческим объединениям граждан на возмещение части затрат на инженерное обеспечение их территорий</w:t>
      </w:r>
      <w:r w:rsidR="000E67CD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E4D" w:rsidRPr="00596958" w:rsidRDefault="00993E4D" w:rsidP="00DE3B3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на возмещение части затрат на уплату авансовых и текущих лизинговых платежей при приобретении в лизинг основных средств в части технологического,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</w:t>
      </w:r>
      <w:r w:rsidR="000E67CD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E4D" w:rsidRPr="00596958" w:rsidRDefault="00993E4D" w:rsidP="00DE3B3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поддержку племенного животноводства</w:t>
      </w:r>
      <w:r w:rsidR="000E67CD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E4D" w:rsidRPr="00596958" w:rsidRDefault="00993E4D" w:rsidP="00DE3B3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субсидий организациям агропромышленного комплекса независимо от их организационно-правовой формы, индивидуальным предпринимателям и организациям потребительской кооперации, осуществляющим деятельность в отраслях пищевой и перерабатывающей промышленности (мясной, молочной), на возмещение части затрат на приобретение технологического и холодильного оборудования, </w:t>
      </w:r>
      <w:proofErr w:type="spellStart"/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спецавтотранспорта</w:t>
      </w:r>
      <w:proofErr w:type="spellEnd"/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 мероприятий по продвижению продукции и внедрению стандартов качества</w:t>
      </w:r>
      <w:r w:rsidR="000E67CD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E4D" w:rsidRPr="00596958" w:rsidRDefault="00993E4D" w:rsidP="00DE3B3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на возмещение части затрат на уплату страховой премии, начисленной по договору сельскохозяйственного страхования в области растениеводства</w:t>
      </w:r>
      <w:r w:rsidR="000E67CD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E4D" w:rsidRPr="00596958" w:rsidRDefault="00993E4D" w:rsidP="00DE3B3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части затрат на текущий ремонт и планировку оросительных систем, расчистку коллекторно-дренажной сети, приобретение и доставку </w:t>
      </w:r>
      <w:proofErr w:type="spellStart"/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фосфогипса</w:t>
      </w:r>
      <w:proofErr w:type="spellEnd"/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приобретение гербицидов, необходимого оборудования и специализированной техники для удаления сорной растительности на мелиоративных каналах</w:t>
      </w:r>
      <w:r w:rsidR="000E67CD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E4D" w:rsidRPr="00596958" w:rsidRDefault="00993E4D" w:rsidP="00DE3B3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на возмещение части затрат на закладку и уход за многолетними плодовыми и ягодными насаждениями</w:t>
      </w:r>
      <w:r w:rsidR="000E67CD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E4D" w:rsidRPr="00596958" w:rsidRDefault="00993E4D" w:rsidP="00DE3B3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на возмещение части затрат на закладку и уход за виноградниками</w:t>
      </w:r>
      <w:r w:rsidR="000E67CD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E4D" w:rsidRPr="00596958" w:rsidRDefault="00993E4D" w:rsidP="00DE3B3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субсидий на возмещение части затрат на уплату процентов по инвестиционным кредитам и займам, полученным в российских кредитных </w:t>
      </w: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организациях и сельскохозяйственных кредитных потребительских кооперативах на срок от 2 до 15 лет</w:t>
      </w:r>
      <w:r w:rsidR="000E67CD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E4D" w:rsidRPr="00596958" w:rsidRDefault="00993E4D" w:rsidP="00DE3B3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на возмещение части затрат на уплату процентов по кредитам и займам, полученным в российских кредитных организациях и сельскохозяйственных кредитных потребительских кооперативах, на срок до 1 года</w:t>
      </w:r>
      <w:r w:rsidR="000E67CD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E4D" w:rsidRPr="00596958" w:rsidRDefault="00993E4D" w:rsidP="00DE3B3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содействие достижению целевых показателей региональных программ развития агропромышленного комплекса на возмещение части процентной ставки по долгосрочным, среднесрочным и краткосрочным кредитным договорам, заключенным до 31 декабря 2016 г., и займам, полученным до 31 декабря 2016 г., малыми формами хозяйствования</w:t>
      </w:r>
      <w:r w:rsidR="000E67CD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E4D" w:rsidRPr="00596958" w:rsidRDefault="00993E4D" w:rsidP="00DE3B3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на содействие достижению целевых показателей региональных программ развития агропромышленного комплекса на поддержку элитного семеноводства</w:t>
      </w:r>
      <w:r w:rsidR="000E67CD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E4D" w:rsidRPr="00596958" w:rsidRDefault="00993E4D" w:rsidP="00DE3B3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возмещение части затрат на приобретение племенного молодняка крупного рогатого скота молочного направления, в том числе по импорту</w:t>
      </w:r>
      <w:r w:rsidR="000E67CD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E4D" w:rsidRPr="00596958" w:rsidRDefault="00993E4D" w:rsidP="00DE3B3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возмещение части затрат на приобретение племенного молодняка крупного рогатого скота мясного направления</w:t>
      </w:r>
      <w:r w:rsidR="000E67CD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E4D" w:rsidRPr="00596958" w:rsidRDefault="00993E4D" w:rsidP="00DE3B3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сельскохозяйственным товаропроизводителям (кроме граждан, ведущих личное хозяйство) на возмещение части затрат на оплату услуг по подаче воды для орошения и затрат на оплату электроэнергии, потребляемой внутрихозяйственными насосными станциями при подаче воды, для орошения сельскохозяйственных культур</w:t>
      </w:r>
      <w:r w:rsidR="000E67CD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E4D" w:rsidRPr="00596958" w:rsidRDefault="00993E4D" w:rsidP="00DE3B3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содействие достижению целевых показателей региональных программ развития агропромышленного комплекса – грантов на поддержку начинающих фермеров</w:t>
      </w:r>
      <w:r w:rsidR="000E67CD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E4D" w:rsidRPr="00596958" w:rsidRDefault="00993E4D" w:rsidP="00DE3B3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содействие достижению целевых показателей региональных программ развития агропромышленного комплекса – грантов на развитие семейных животноводческих ферм</w:t>
      </w:r>
      <w:r w:rsidR="000E67CD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E4D" w:rsidRPr="00596958" w:rsidRDefault="00993E4D" w:rsidP="00DE3B3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сельскохозяйственным товаропроизводителям (кроме граждан, ведущих личное хозяйство) на возмещение части затрат на строительство,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сооружений, принадлежащих им на праве собственности или переданных им в пользование в установленном порядке</w:t>
      </w:r>
      <w:r w:rsidR="000E67CD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E4D" w:rsidRPr="00596958" w:rsidRDefault="00993E4D" w:rsidP="00DE3B3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сельскохозяйственным товаропроизводителям (кроме граждан, ведущих личное подсобное хозяйство) на повышение продуктивности в молочном скотоводстве</w:t>
      </w:r>
      <w:r w:rsidR="000E67CD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E4D" w:rsidRPr="00596958" w:rsidRDefault="00993E4D" w:rsidP="00DE3B3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на возмещение части затрат на уплату страховой премии, начисленной по договору сельскохозяйственного страхования в области животноводства</w:t>
      </w:r>
      <w:r w:rsidR="000E67CD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E4D" w:rsidRPr="00596958" w:rsidRDefault="00993E4D" w:rsidP="00DE3B3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сельскохозяйственным товаропроизводителям (кроме граждан, ведущих личное подсобное хозяйство) на возмещение части затрат на оплату услуг по подаче воды электрифицированными насосными станциями на рисовые оросительные системы</w:t>
      </w:r>
      <w:r w:rsidR="000E67CD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E4D" w:rsidRPr="00596958" w:rsidRDefault="00993E4D" w:rsidP="00DE3B3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части затрат на выполнение </w:t>
      </w:r>
      <w:proofErr w:type="spellStart"/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агролесомелиоративных</w:t>
      </w:r>
      <w:proofErr w:type="spellEnd"/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фитомелиоративных мероприятий</w:t>
      </w:r>
      <w:r w:rsidR="000E67CD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E4D" w:rsidRPr="00596958" w:rsidRDefault="00993E4D" w:rsidP="00DE3B3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сельскохозяйственным товаропроизводителям (кроме граждан, ведущих личное подсобное хозяйство) на возмещение части затрат на 1 тонну произведенного риса</w:t>
      </w:r>
      <w:r w:rsidR="000E67CD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E4D" w:rsidRPr="00596958" w:rsidRDefault="00993E4D" w:rsidP="00DE3B3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возмещение части затрат на приобретение оборудования, машин и механизмов для молочного скотоводства</w:t>
      </w:r>
      <w:r w:rsidR="000E67CD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E4D" w:rsidRPr="00596958" w:rsidRDefault="00993E4D" w:rsidP="00DE3B3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содействие достижению целевых показателей региональных программ развития агропромышленного комплекса – грантов на развитие материально-технической базы сельскохозяйственных потребительских кооперативов</w:t>
      </w:r>
      <w:r w:rsidR="000E67CD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E4D" w:rsidRPr="00596958" w:rsidRDefault="00993E4D" w:rsidP="00DE3B3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на содействие достижению целевых показателей региональных программ развития агропромышленного комплекса на содержание товарного маточного поголовья крупного рогатого скота мясных пород и их помесей</w:t>
      </w:r>
      <w:r w:rsidR="000E67CD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E4D" w:rsidRPr="00596958" w:rsidRDefault="00993E4D" w:rsidP="00DE3B3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</w:r>
      <w:r w:rsidR="000E67CD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E4D" w:rsidRPr="00596958" w:rsidRDefault="00993E4D" w:rsidP="00DE3B3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на содействие достижению целевых показателей региональных программ развития агропромышленного комплекса на поддержку тонкорунного и полутонкорунного овцеводства</w:t>
      </w:r>
      <w:r w:rsidR="000E67CD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E4D" w:rsidRPr="00596958" w:rsidRDefault="00993E4D" w:rsidP="00DE3B3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сельскохозяйственным товаропроизводителям на оказание несвязанной поддержки в области растениеводства</w:t>
      </w:r>
      <w:r w:rsidR="000E67CD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E4D" w:rsidRPr="00596958" w:rsidRDefault="00993E4D" w:rsidP="00DE3B3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сельскохозяйственным товаропроизводителям на компенсацию части стоимости агрохимического обследования пашни</w:t>
      </w:r>
      <w:r w:rsidR="000E67CD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E4D" w:rsidRPr="00596958" w:rsidRDefault="00993E4D" w:rsidP="00DE3B3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сельскохозяйственным товаропроизводителям на возмещение части затрат по наращиванию маточного поголовья овец и коз</w:t>
      </w:r>
      <w:r w:rsidR="000E67CD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B3B" w:rsidRPr="00596958" w:rsidRDefault="00DE3B3B" w:rsidP="00DE3B3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08F" w:rsidRPr="00596958" w:rsidRDefault="004E608F" w:rsidP="00993E4D">
      <w:pPr>
        <w:pStyle w:val="2"/>
        <w:spacing w:after="2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1" w:name="_Toc506907744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Министерство строительства, архитектуры и территориального развития Ростовской области</w:t>
      </w:r>
      <w:bookmarkEnd w:id="11"/>
    </w:p>
    <w:p w:rsidR="00EC4759" w:rsidRPr="00596958" w:rsidRDefault="000E67CD" w:rsidP="000E67C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</w:r>
      <w:r w:rsidR="00EC4759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35C" w:rsidRPr="00596958" w:rsidRDefault="00EC4759" w:rsidP="00BA2EA7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сооружений).</w:t>
      </w:r>
    </w:p>
    <w:p w:rsidR="00673CC9" w:rsidRPr="00596958" w:rsidRDefault="00673CC9" w:rsidP="0063735C">
      <w:pPr>
        <w:pStyle w:val="2"/>
        <w:spacing w:after="2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2" w:name="_Toc506907745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Министерство экономического развития Ростовской области</w:t>
      </w:r>
      <w:bookmarkEnd w:id="12"/>
    </w:p>
    <w:p w:rsidR="00EC4759" w:rsidRPr="00596958" w:rsidRDefault="000E67CD" w:rsidP="000E67CD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организациям – производителям готовой продукции на возмещение части затрат по уплате процентов по кредитам, полученным в российских кредитных организациях</w:t>
      </w:r>
    </w:p>
    <w:p w:rsidR="00EC4759" w:rsidRPr="00596958" w:rsidRDefault="000E67CD" w:rsidP="000E67CD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Предоставление субсидий организациям – производителям готовой продукции на возмещение части затрат по страхованию кредитов</w:t>
      </w:r>
      <w:r w:rsidR="00EC4759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759" w:rsidRPr="00596958" w:rsidRDefault="000E67CD" w:rsidP="000E67CD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организациям – производителям готовой продукции на возмещение части затрат, связанных с сертификацией продукции и систем менеджмента качества</w:t>
      </w:r>
      <w:r w:rsidR="00EC4759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759" w:rsidRPr="00596958" w:rsidRDefault="000E67CD" w:rsidP="003A4031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организациям – производителям готовой продукции на возмещение части затрат, связанных с участием в выставочных мероприятиях за рубежом</w:t>
      </w:r>
      <w:r w:rsidR="00EC4759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759" w:rsidRPr="00596958" w:rsidRDefault="000E67CD" w:rsidP="003A4031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льгот по налогам инвесторам, осуществляющим реализацию инвестиционных проектов</w:t>
      </w:r>
      <w:r w:rsidR="00EC4759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759" w:rsidRPr="00596958" w:rsidRDefault="00EC4759" w:rsidP="003A4031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субъектам малого и среднего предпринимательства на возмещение части стоимости подготовки и дополнительного профессионального образования работников, включая дистанционный формат.</w:t>
      </w:r>
    </w:p>
    <w:p w:rsidR="00EC4759" w:rsidRPr="00596958" w:rsidRDefault="00617809" w:rsidP="003A4031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на возмещение части затрат на уплату процентов по кредитам, полученным на реализацию инвестиционных проектов</w:t>
      </w:r>
      <w:r w:rsidR="00EC4759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759" w:rsidRPr="00596958" w:rsidRDefault="00617809" w:rsidP="003A4031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субъектам малого и среднего предпринимательства на возмещение части лизинговых платежей, в том числе первоначального взноса</w:t>
      </w:r>
      <w:r w:rsidR="00EC4759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759" w:rsidRPr="00596958" w:rsidRDefault="00617809" w:rsidP="003A4031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субсидий субъектам инновационной деятельности (за исключением государственных (муниципальных) учреждений) за счет средств областного бюджета на возмещение части капитальных и (или) текущих затрат, связанных с </w:t>
      </w:r>
      <w:proofErr w:type="spellStart"/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производством</w:t>
      </w:r>
      <w:r w:rsidR="00812BE1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</w:t>
      </w:r>
      <w:proofErr w:type="spellEnd"/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инновационной продукции (товаров, работ, услуг)</w:t>
      </w:r>
      <w:r w:rsidR="00EC4759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759" w:rsidRPr="00596958" w:rsidRDefault="00617809" w:rsidP="003A4031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субъектам малого предпринимательства нежилых помещений Ростовского бизнес-инкубатора</w:t>
      </w:r>
      <w:r w:rsidR="00EC4759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759" w:rsidRPr="00596958" w:rsidRDefault="00617809" w:rsidP="003A4031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субъектам туристской индустрии на возмещение части затрат на приобретение основных средств в связи с оказанием услуг в сфере въездного и внутреннего туризма</w:t>
      </w:r>
      <w:r w:rsidR="00EC4759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759" w:rsidRPr="00596958" w:rsidRDefault="00617809" w:rsidP="003A4031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субъектам туристской индустрии на возмещение части затрат в связи с выполнением на территории Ростовской области работ по классификации гостиниц и иных средств размещения</w:t>
      </w:r>
      <w:r w:rsidR="00EC4759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759" w:rsidRPr="00596958" w:rsidRDefault="00617809" w:rsidP="003A4031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субъектам туристской индустрии на возмещение части затрат на рекламно-информационное продвижение турпродукта в связи с оказанием услуг в сфере въездного и внутреннего туризма</w:t>
      </w:r>
      <w:r w:rsidR="00EC4759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CC9" w:rsidRPr="00596958" w:rsidRDefault="00673CC9" w:rsidP="0063735C">
      <w:pPr>
        <w:pStyle w:val="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3" w:name="_Toc506907746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Министерство природных ресурсов и экологии Ростовской области</w:t>
      </w:r>
      <w:bookmarkEnd w:id="13"/>
    </w:p>
    <w:p w:rsidR="0063735C" w:rsidRPr="00596958" w:rsidRDefault="0063735C" w:rsidP="0063735C">
      <w:pPr>
        <w:spacing w:after="0"/>
        <w:rPr>
          <w:lang w:eastAsia="ru-RU"/>
        </w:rPr>
      </w:pPr>
    </w:p>
    <w:p w:rsidR="006423E9" w:rsidRPr="00596958" w:rsidRDefault="006423E9" w:rsidP="003A403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лесного участка в постоянное (бессрочное) пользование</w:t>
      </w:r>
    </w:p>
    <w:p w:rsidR="00617809" w:rsidRPr="00596958" w:rsidRDefault="00617809" w:rsidP="003A403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лесных участков в безвозмездное пользование.</w:t>
      </w:r>
    </w:p>
    <w:p w:rsidR="00617809" w:rsidRPr="00596958" w:rsidRDefault="00617809" w:rsidP="003A403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лесных деклараций и отчетов об использовании лесов от граждан, юридических лиц, осуществляющих использование лесов.</w:t>
      </w:r>
    </w:p>
    <w:p w:rsidR="006423E9" w:rsidRPr="00596958" w:rsidRDefault="00617809" w:rsidP="003A403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права пользования недрами </w:t>
      </w:r>
    </w:p>
    <w:p w:rsidR="006423E9" w:rsidRPr="00596958" w:rsidRDefault="006423E9" w:rsidP="003A403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лицензию на право пользования недрами</w:t>
      </w:r>
    </w:p>
    <w:p w:rsidR="006423E9" w:rsidRPr="00596958" w:rsidRDefault="006423E9" w:rsidP="003A403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Переоформление лицензии на право пользования недрами</w:t>
      </w:r>
    </w:p>
    <w:p w:rsidR="006423E9" w:rsidRPr="00596958" w:rsidRDefault="006423E9" w:rsidP="003A403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права пользования недрами</w:t>
      </w:r>
    </w:p>
    <w:p w:rsidR="006423E9" w:rsidRPr="00596958" w:rsidRDefault="006423E9" w:rsidP="003A403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выбросы вредных (загрязняющих) веществ (за исключением радиоактивных веществ) в атмосферный воздух стационарными источниками, находящимися на объектах хозяйственной и иной деятельности, не подлежащих федеральному государственному экологическому надзору.</w:t>
      </w:r>
    </w:p>
    <w:p w:rsidR="00617809" w:rsidRPr="00596958" w:rsidRDefault="00617809" w:rsidP="003A403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отчетов об охране лесов от пожаров, защите, воспроизводстве лесов и лесоразведении</w:t>
      </w:r>
      <w:r w:rsidR="003A4031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35C" w:rsidRPr="00596958" w:rsidRDefault="0063735C" w:rsidP="0063735C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62D6" w:rsidRPr="00596958" w:rsidRDefault="00FC62D6" w:rsidP="0063735C">
      <w:pPr>
        <w:pStyle w:val="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4" w:name="_Toc506907747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Управление ветеринарии Ростовской области</w:t>
      </w:r>
      <w:bookmarkEnd w:id="14"/>
    </w:p>
    <w:p w:rsidR="0063735C" w:rsidRPr="00596958" w:rsidRDefault="0063735C" w:rsidP="0063735C">
      <w:pPr>
        <w:spacing w:after="0"/>
        <w:rPr>
          <w:lang w:eastAsia="ru-RU"/>
        </w:rPr>
      </w:pPr>
    </w:p>
    <w:p w:rsidR="00EC4759" w:rsidRPr="00596958" w:rsidRDefault="00EC4759" w:rsidP="003A4031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специалистов в области ветеринарии, занимающихся предпринимательской деятельностью на территории Ростовской области.</w:t>
      </w:r>
    </w:p>
    <w:p w:rsidR="00EC4759" w:rsidRPr="00596958" w:rsidRDefault="00EC4759" w:rsidP="003A4031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proofErr w:type="spellStart"/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зоосанитарного</w:t>
      </w:r>
      <w:proofErr w:type="spellEnd"/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свиноводства.</w:t>
      </w:r>
    </w:p>
    <w:p w:rsidR="0063735C" w:rsidRPr="00596958" w:rsidRDefault="0063735C" w:rsidP="006373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35C" w:rsidRPr="00596958" w:rsidRDefault="0063735C" w:rsidP="006373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031" w:rsidRPr="00596958" w:rsidRDefault="003A4031" w:rsidP="006373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031" w:rsidRPr="00596958" w:rsidRDefault="003A4031" w:rsidP="006373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D6" w:rsidRPr="00596958" w:rsidRDefault="00FC62D6" w:rsidP="0063735C">
      <w:pPr>
        <w:pStyle w:val="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5" w:name="_Toc506907748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Управление государственного надзора за техническим состоянием самоходных машин и других видов техники Ростовской области</w:t>
      </w:r>
      <w:bookmarkEnd w:id="15"/>
    </w:p>
    <w:p w:rsidR="0063735C" w:rsidRPr="00596958" w:rsidRDefault="0063735C" w:rsidP="0063735C">
      <w:pPr>
        <w:rPr>
          <w:lang w:eastAsia="ru-RU"/>
        </w:rPr>
      </w:pPr>
    </w:p>
    <w:p w:rsidR="00EC4759" w:rsidRPr="00596958" w:rsidRDefault="00EC4759" w:rsidP="003A4031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техники.</w:t>
      </w:r>
    </w:p>
    <w:p w:rsidR="00A610BC" w:rsidRPr="00596958" w:rsidRDefault="00A610BC" w:rsidP="00FE3DB7">
      <w:pPr>
        <w:pStyle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759" w:rsidRPr="00596958" w:rsidRDefault="007644CE" w:rsidP="003A4031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16" w:name="_Toc506907749"/>
      <w:r w:rsidRPr="005969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Типовые у</w:t>
      </w:r>
      <w:r w:rsidR="00AB7C46" w:rsidRPr="005969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слуги </w:t>
      </w:r>
      <w:r w:rsidRPr="005969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органов местного самоуправления</w:t>
      </w:r>
      <w:bookmarkEnd w:id="16"/>
    </w:p>
    <w:p w:rsidR="00B96987" w:rsidRPr="00596958" w:rsidRDefault="007644CE" w:rsidP="003A4031">
      <w:pPr>
        <w:pStyle w:val="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7" w:name="_Toc506907750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сфере земельно-имущественных отношений</w:t>
      </w:r>
      <w:bookmarkEnd w:id="17"/>
    </w:p>
    <w:p w:rsidR="003A4031" w:rsidRPr="00596958" w:rsidRDefault="003A4031" w:rsidP="00730FE1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 для целей, не связанных со строительством единственному заявителю.</w:t>
      </w:r>
    </w:p>
    <w:p w:rsidR="003A4031" w:rsidRPr="00596958" w:rsidRDefault="003A4031" w:rsidP="00730FE1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объектов.</w:t>
      </w:r>
    </w:p>
    <w:p w:rsidR="003A4031" w:rsidRPr="00596958" w:rsidRDefault="003A4031" w:rsidP="00730FE1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3A4031" w:rsidRPr="00596958" w:rsidRDefault="003A4031" w:rsidP="00730FE1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объектах учета из реестра муниципального имущества.</w:t>
      </w:r>
    </w:p>
    <w:p w:rsidR="003A4031" w:rsidRPr="00596958" w:rsidRDefault="003A4031" w:rsidP="00730F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031" w:rsidRPr="00596958" w:rsidRDefault="003A4031" w:rsidP="00730FE1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 аренды муниципального имущества (за исключением земельных участков) на новый срок.</w:t>
      </w:r>
    </w:p>
    <w:p w:rsidR="003A4031" w:rsidRPr="00596958" w:rsidRDefault="003A4031" w:rsidP="00730FE1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справки об отсутствии (наличии) задолженности по арендной плате за земельный участок.</w:t>
      </w:r>
    </w:p>
    <w:p w:rsidR="003A4031" w:rsidRPr="00596958" w:rsidRDefault="003A4031" w:rsidP="00730FE1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муниципального имущества (за исключением земельных участков) в аренду без проведения торгов.</w:t>
      </w:r>
    </w:p>
    <w:p w:rsidR="003A4031" w:rsidRPr="00596958" w:rsidRDefault="003A4031" w:rsidP="00730FE1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договора аренды, безвозмездного пользования земельным участком.</w:t>
      </w:r>
    </w:p>
    <w:p w:rsidR="003A4031" w:rsidRPr="00596958" w:rsidRDefault="003A4031" w:rsidP="00730FE1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договора аренды муниципального имущества (за исключением земельных участков).</w:t>
      </w:r>
    </w:p>
    <w:p w:rsidR="003A4031" w:rsidRPr="00596958" w:rsidRDefault="003A4031" w:rsidP="00730FE1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дополнительных соглашений к договорам аренды, безвозмездного пользования земельным участком.</w:t>
      </w:r>
    </w:p>
    <w:p w:rsidR="003A4031" w:rsidRPr="00596958" w:rsidRDefault="003A4031" w:rsidP="00730FE1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дополнительных соглашений к договорам аренды муниципального имущества (за исключением земельных участков).</w:t>
      </w:r>
    </w:p>
    <w:p w:rsidR="003A4031" w:rsidRPr="00596958" w:rsidRDefault="003A4031" w:rsidP="00730FE1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правообладателю муниципального имущества, а также земельных участков, заверенных копий правоустанавливающих документов.</w:t>
      </w:r>
    </w:p>
    <w:p w:rsidR="003A4031" w:rsidRPr="00596958" w:rsidRDefault="003A4031" w:rsidP="00730FE1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арендатору земельного участка согласия на залог права аренды земельного участка.</w:t>
      </w:r>
    </w:p>
    <w:p w:rsidR="003A4031" w:rsidRPr="00596958" w:rsidRDefault="003A4031" w:rsidP="00730FE1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 арендных платежей с арендаторами земельных участков, муниципального имущества.</w:t>
      </w:r>
    </w:p>
    <w:p w:rsidR="003A4031" w:rsidRPr="00596958" w:rsidRDefault="003A4031" w:rsidP="00730FE1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имущество.</w:t>
      </w:r>
    </w:p>
    <w:p w:rsidR="003A4031" w:rsidRPr="00596958" w:rsidRDefault="003A4031" w:rsidP="00730FE1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самоуправления.</w:t>
      </w:r>
    </w:p>
    <w:p w:rsidR="003A4031" w:rsidRPr="00596958" w:rsidRDefault="003A4031" w:rsidP="00730FE1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земельного участка без проведения торгов.</w:t>
      </w:r>
    </w:p>
    <w:p w:rsidR="003A4031" w:rsidRPr="00596958" w:rsidRDefault="003A4031" w:rsidP="00730FE1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земельного участка в собственность бесплатно.</w:t>
      </w:r>
    </w:p>
    <w:p w:rsidR="003A4031" w:rsidRPr="00596958" w:rsidRDefault="003A4031" w:rsidP="00730FE1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земельного участка в аренду без проведения торгов.</w:t>
      </w:r>
    </w:p>
    <w:p w:rsidR="003A4031" w:rsidRPr="00596958" w:rsidRDefault="003A4031" w:rsidP="00730FE1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согласование предоставления земельного участка.</w:t>
      </w:r>
    </w:p>
    <w:p w:rsidR="00B96987" w:rsidRPr="00596958" w:rsidRDefault="003A4031" w:rsidP="00730FE1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 расположения земельного участка на кадастровом плане территории.</w:t>
      </w:r>
    </w:p>
    <w:p w:rsidR="00B96987" w:rsidRPr="00596958" w:rsidRDefault="00B96987" w:rsidP="003A4031">
      <w:pPr>
        <w:pStyle w:val="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8" w:name="_Toc506907751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Муниципальные услуги в сфере архитектуры и градостроительства</w:t>
      </w:r>
      <w:bookmarkEnd w:id="18"/>
    </w:p>
    <w:p w:rsidR="003A4031" w:rsidRPr="00596958" w:rsidRDefault="003A4031" w:rsidP="00730FE1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строительство).</w:t>
      </w:r>
    </w:p>
    <w:p w:rsidR="003A4031" w:rsidRPr="00596958" w:rsidRDefault="003A4031" w:rsidP="00730FE1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ввод объекта в эксплуатацию.</w:t>
      </w:r>
    </w:p>
    <w:p w:rsidR="003A4031" w:rsidRPr="00596958" w:rsidRDefault="003A4031" w:rsidP="00730FE1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градостроительного плана земельного участка.</w:t>
      </w:r>
    </w:p>
    <w:p w:rsidR="003A4031" w:rsidRPr="00596958" w:rsidRDefault="003A4031" w:rsidP="00730FE1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жилого помещения в нежилое помещение и нежилого помещения в жилое помещение.</w:t>
      </w:r>
    </w:p>
    <w:p w:rsidR="003A4031" w:rsidRPr="00596958" w:rsidRDefault="003A4031" w:rsidP="00730FE1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установку и эксплуатацию рекламных конструкций.</w:t>
      </w:r>
    </w:p>
    <w:p w:rsidR="003A4031" w:rsidRPr="00596958" w:rsidRDefault="003A4031" w:rsidP="00730FE1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 информационной системы обеспечения градостроительной деятельности.</w:t>
      </w:r>
    </w:p>
    <w:p w:rsidR="003A4031" w:rsidRPr="00596958" w:rsidRDefault="003A4031" w:rsidP="00730FE1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3A4031" w:rsidRPr="00596958" w:rsidRDefault="003A4031" w:rsidP="00730FE1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Присвоение, изменение и аннулирование адреса объекта адресации.</w:t>
      </w:r>
    </w:p>
    <w:p w:rsidR="003A4031" w:rsidRPr="00596958" w:rsidRDefault="003A4031" w:rsidP="00730FE1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объектов.</w:t>
      </w:r>
    </w:p>
    <w:p w:rsidR="00B96987" w:rsidRPr="00596958" w:rsidRDefault="003A4031" w:rsidP="00730FE1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форм. </w:t>
      </w:r>
    </w:p>
    <w:p w:rsidR="00B96987" w:rsidRPr="00596958" w:rsidRDefault="00B96987" w:rsidP="00B96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96987" w:rsidRPr="00596958" w:rsidRDefault="00B96987" w:rsidP="003A4031">
      <w:pPr>
        <w:pStyle w:val="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9" w:name="_Toc506907752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Муниципальные услуги в сфере архивного дела</w:t>
      </w:r>
      <w:bookmarkEnd w:id="19"/>
    </w:p>
    <w:p w:rsidR="00B96987" w:rsidRPr="00596958" w:rsidRDefault="00B96987" w:rsidP="00B9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</w:p>
    <w:p w:rsidR="00B96987" w:rsidRPr="00596958" w:rsidRDefault="00B96987" w:rsidP="00730FE1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 w:rsidRPr="00596958">
        <w:rPr>
          <w:rFonts w:ascii="Times New Roman" w:eastAsia="Calibri" w:hAnsi="Times New Roman" w:cs="Times New Roman"/>
          <w:sz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документов.</w:t>
      </w:r>
    </w:p>
    <w:p w:rsidR="00B96987" w:rsidRPr="00B96987" w:rsidRDefault="00B96987" w:rsidP="00B96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bookmarkStart w:id="20" w:name="_GoBack"/>
      <w:bookmarkEnd w:id="20"/>
    </w:p>
    <w:sectPr w:rsidR="00B96987" w:rsidRPr="00B96987" w:rsidSect="00BA2EA7">
      <w:footerReference w:type="default" r:id="rId8"/>
      <w:pgSz w:w="11906" w:h="16838"/>
      <w:pgMar w:top="851" w:right="424" w:bottom="709" w:left="1134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428" w:rsidRDefault="00075428" w:rsidP="007B7AF0">
      <w:pPr>
        <w:spacing w:after="0" w:line="240" w:lineRule="auto"/>
      </w:pPr>
      <w:r>
        <w:separator/>
      </w:r>
    </w:p>
  </w:endnote>
  <w:endnote w:type="continuationSeparator" w:id="0">
    <w:p w:rsidR="00075428" w:rsidRDefault="00075428" w:rsidP="007B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226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C1884" w:rsidRPr="009C1884" w:rsidRDefault="001B14E4">
        <w:pPr>
          <w:pStyle w:val="a6"/>
          <w:jc w:val="right"/>
          <w:rPr>
            <w:rFonts w:ascii="Times New Roman" w:hAnsi="Times New Roman" w:cs="Times New Roman"/>
          </w:rPr>
        </w:pPr>
        <w:r w:rsidRPr="009C1884">
          <w:rPr>
            <w:rFonts w:ascii="Times New Roman" w:hAnsi="Times New Roman" w:cs="Times New Roman"/>
          </w:rPr>
          <w:fldChar w:fldCharType="begin"/>
        </w:r>
        <w:r w:rsidR="009C1884" w:rsidRPr="009C1884">
          <w:rPr>
            <w:rFonts w:ascii="Times New Roman" w:hAnsi="Times New Roman" w:cs="Times New Roman"/>
          </w:rPr>
          <w:instrText>PAGE   \* MERGEFORMAT</w:instrText>
        </w:r>
        <w:r w:rsidRPr="009C1884">
          <w:rPr>
            <w:rFonts w:ascii="Times New Roman" w:hAnsi="Times New Roman" w:cs="Times New Roman"/>
          </w:rPr>
          <w:fldChar w:fldCharType="separate"/>
        </w:r>
        <w:r w:rsidR="005E43C5">
          <w:rPr>
            <w:rFonts w:ascii="Times New Roman" w:hAnsi="Times New Roman" w:cs="Times New Roman"/>
            <w:noProof/>
          </w:rPr>
          <w:t>7</w:t>
        </w:r>
        <w:r w:rsidRPr="009C1884">
          <w:rPr>
            <w:rFonts w:ascii="Times New Roman" w:hAnsi="Times New Roman" w:cs="Times New Roman"/>
          </w:rPr>
          <w:fldChar w:fldCharType="end"/>
        </w:r>
      </w:p>
    </w:sdtContent>
  </w:sdt>
  <w:p w:rsidR="00DD36AC" w:rsidRDefault="00DD36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428" w:rsidRDefault="00075428" w:rsidP="007B7AF0">
      <w:pPr>
        <w:spacing w:after="0" w:line="240" w:lineRule="auto"/>
      </w:pPr>
      <w:r>
        <w:separator/>
      </w:r>
    </w:p>
  </w:footnote>
  <w:footnote w:type="continuationSeparator" w:id="0">
    <w:p w:rsidR="00075428" w:rsidRDefault="00075428" w:rsidP="007B7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6DE8"/>
    <w:multiLevelType w:val="hybridMultilevel"/>
    <w:tmpl w:val="E2E272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427C39"/>
    <w:multiLevelType w:val="hybridMultilevel"/>
    <w:tmpl w:val="053650A6"/>
    <w:lvl w:ilvl="0" w:tplc="DE5AD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B93F83"/>
    <w:multiLevelType w:val="hybridMultilevel"/>
    <w:tmpl w:val="DA9872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9CE1F14"/>
    <w:multiLevelType w:val="hybridMultilevel"/>
    <w:tmpl w:val="22FA567C"/>
    <w:lvl w:ilvl="0" w:tplc="328C960C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E29F1"/>
    <w:multiLevelType w:val="hybridMultilevel"/>
    <w:tmpl w:val="82D810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F442583"/>
    <w:multiLevelType w:val="hybridMultilevel"/>
    <w:tmpl w:val="E41C80FA"/>
    <w:lvl w:ilvl="0" w:tplc="123E3D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E75DC"/>
    <w:multiLevelType w:val="hybridMultilevel"/>
    <w:tmpl w:val="22FA567C"/>
    <w:lvl w:ilvl="0" w:tplc="328C960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C3C30"/>
    <w:multiLevelType w:val="hybridMultilevel"/>
    <w:tmpl w:val="0C5224FA"/>
    <w:lvl w:ilvl="0" w:tplc="B7664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D08250E"/>
    <w:multiLevelType w:val="hybridMultilevel"/>
    <w:tmpl w:val="CF84A30A"/>
    <w:lvl w:ilvl="0" w:tplc="612E80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B5072A8"/>
    <w:multiLevelType w:val="hybridMultilevel"/>
    <w:tmpl w:val="E41C80FA"/>
    <w:lvl w:ilvl="0" w:tplc="123E3D6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32077"/>
    <w:multiLevelType w:val="hybridMultilevel"/>
    <w:tmpl w:val="16F06988"/>
    <w:lvl w:ilvl="0" w:tplc="12BCF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56B21"/>
    <w:multiLevelType w:val="hybridMultilevel"/>
    <w:tmpl w:val="9A4A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D1105"/>
    <w:multiLevelType w:val="hybridMultilevel"/>
    <w:tmpl w:val="5080C59E"/>
    <w:lvl w:ilvl="0" w:tplc="E5E081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CCC4C2F"/>
    <w:multiLevelType w:val="hybridMultilevel"/>
    <w:tmpl w:val="2FFE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A05C5"/>
    <w:multiLevelType w:val="hybridMultilevel"/>
    <w:tmpl w:val="E41C80FA"/>
    <w:lvl w:ilvl="0" w:tplc="123E3D6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73CAF"/>
    <w:multiLevelType w:val="hybridMultilevel"/>
    <w:tmpl w:val="5D027952"/>
    <w:lvl w:ilvl="0" w:tplc="8BF0DF1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8207D"/>
    <w:multiLevelType w:val="hybridMultilevel"/>
    <w:tmpl w:val="7E307A9C"/>
    <w:lvl w:ilvl="0" w:tplc="12A48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51469F2"/>
    <w:multiLevelType w:val="hybridMultilevel"/>
    <w:tmpl w:val="248A2D12"/>
    <w:lvl w:ilvl="0" w:tplc="1E04C4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92875C9"/>
    <w:multiLevelType w:val="hybridMultilevel"/>
    <w:tmpl w:val="3D7C2DD2"/>
    <w:lvl w:ilvl="0" w:tplc="44AABEE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>
    <w:nsid w:val="70C57FA1"/>
    <w:multiLevelType w:val="hybridMultilevel"/>
    <w:tmpl w:val="1C90406C"/>
    <w:lvl w:ilvl="0" w:tplc="86E2F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185903"/>
    <w:multiLevelType w:val="hybridMultilevel"/>
    <w:tmpl w:val="AB32295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79D77791"/>
    <w:multiLevelType w:val="hybridMultilevel"/>
    <w:tmpl w:val="3308298E"/>
    <w:lvl w:ilvl="0" w:tplc="C5FAAE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5"/>
  </w:num>
  <w:num w:numId="5">
    <w:abstractNumId w:val="3"/>
  </w:num>
  <w:num w:numId="6">
    <w:abstractNumId w:val="14"/>
  </w:num>
  <w:num w:numId="7">
    <w:abstractNumId w:val="11"/>
  </w:num>
  <w:num w:numId="8">
    <w:abstractNumId w:val="7"/>
  </w:num>
  <w:num w:numId="9">
    <w:abstractNumId w:val="21"/>
  </w:num>
  <w:num w:numId="10">
    <w:abstractNumId w:val="8"/>
  </w:num>
  <w:num w:numId="11">
    <w:abstractNumId w:val="2"/>
  </w:num>
  <w:num w:numId="12">
    <w:abstractNumId w:val="16"/>
  </w:num>
  <w:num w:numId="13">
    <w:abstractNumId w:val="17"/>
  </w:num>
  <w:num w:numId="14">
    <w:abstractNumId w:val="10"/>
  </w:num>
  <w:num w:numId="15">
    <w:abstractNumId w:val="20"/>
  </w:num>
  <w:num w:numId="16">
    <w:abstractNumId w:val="15"/>
  </w:num>
  <w:num w:numId="17">
    <w:abstractNumId w:val="12"/>
  </w:num>
  <w:num w:numId="18">
    <w:abstractNumId w:val="4"/>
  </w:num>
  <w:num w:numId="19">
    <w:abstractNumId w:val="13"/>
  </w:num>
  <w:num w:numId="20">
    <w:abstractNumId w:val="0"/>
  </w:num>
  <w:num w:numId="21">
    <w:abstractNumId w:val="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E41"/>
    <w:rsid w:val="00000326"/>
    <w:rsid w:val="00005A63"/>
    <w:rsid w:val="00013376"/>
    <w:rsid w:val="000416E8"/>
    <w:rsid w:val="00050A04"/>
    <w:rsid w:val="0006509B"/>
    <w:rsid w:val="00075428"/>
    <w:rsid w:val="00082670"/>
    <w:rsid w:val="00085922"/>
    <w:rsid w:val="00094A63"/>
    <w:rsid w:val="000D5ECB"/>
    <w:rsid w:val="000E2AF2"/>
    <w:rsid w:val="000E67CD"/>
    <w:rsid w:val="000E756D"/>
    <w:rsid w:val="000F472F"/>
    <w:rsid w:val="00115693"/>
    <w:rsid w:val="00122A7C"/>
    <w:rsid w:val="001403BF"/>
    <w:rsid w:val="00147E7E"/>
    <w:rsid w:val="00161660"/>
    <w:rsid w:val="001618EF"/>
    <w:rsid w:val="001757A7"/>
    <w:rsid w:val="00176F29"/>
    <w:rsid w:val="001A5DBD"/>
    <w:rsid w:val="001A6253"/>
    <w:rsid w:val="001B0552"/>
    <w:rsid w:val="001B14E4"/>
    <w:rsid w:val="001B26E1"/>
    <w:rsid w:val="001D755D"/>
    <w:rsid w:val="001E3866"/>
    <w:rsid w:val="00211BE7"/>
    <w:rsid w:val="00211E72"/>
    <w:rsid w:val="00241C38"/>
    <w:rsid w:val="0026423C"/>
    <w:rsid w:val="00271583"/>
    <w:rsid w:val="002934BB"/>
    <w:rsid w:val="002963C2"/>
    <w:rsid w:val="002A2BF0"/>
    <w:rsid w:val="002A4EA6"/>
    <w:rsid w:val="002B2245"/>
    <w:rsid w:val="002B27F8"/>
    <w:rsid w:val="002B2E18"/>
    <w:rsid w:val="002B469D"/>
    <w:rsid w:val="002C179B"/>
    <w:rsid w:val="002C2250"/>
    <w:rsid w:val="002C4795"/>
    <w:rsid w:val="002D61FA"/>
    <w:rsid w:val="002D67B0"/>
    <w:rsid w:val="002E03C7"/>
    <w:rsid w:val="002E780D"/>
    <w:rsid w:val="00313ADA"/>
    <w:rsid w:val="003178A5"/>
    <w:rsid w:val="003218C7"/>
    <w:rsid w:val="00326B62"/>
    <w:rsid w:val="00326E6B"/>
    <w:rsid w:val="003312D1"/>
    <w:rsid w:val="00350C05"/>
    <w:rsid w:val="00352C87"/>
    <w:rsid w:val="00354BD1"/>
    <w:rsid w:val="003627C7"/>
    <w:rsid w:val="00376CB5"/>
    <w:rsid w:val="00383A80"/>
    <w:rsid w:val="00390D0F"/>
    <w:rsid w:val="003938BB"/>
    <w:rsid w:val="003A4031"/>
    <w:rsid w:val="003E5A68"/>
    <w:rsid w:val="003F573F"/>
    <w:rsid w:val="003F69D4"/>
    <w:rsid w:val="004218CB"/>
    <w:rsid w:val="00457067"/>
    <w:rsid w:val="0046651C"/>
    <w:rsid w:val="00471DC4"/>
    <w:rsid w:val="004724A9"/>
    <w:rsid w:val="00476EDE"/>
    <w:rsid w:val="00480597"/>
    <w:rsid w:val="00492CE2"/>
    <w:rsid w:val="0049698F"/>
    <w:rsid w:val="004A04B3"/>
    <w:rsid w:val="004A5B5F"/>
    <w:rsid w:val="004B0557"/>
    <w:rsid w:val="004B5E5D"/>
    <w:rsid w:val="004C63E3"/>
    <w:rsid w:val="004D36D8"/>
    <w:rsid w:val="004E608F"/>
    <w:rsid w:val="0052539C"/>
    <w:rsid w:val="00545A33"/>
    <w:rsid w:val="005551DD"/>
    <w:rsid w:val="00557B4B"/>
    <w:rsid w:val="00565F4D"/>
    <w:rsid w:val="00566843"/>
    <w:rsid w:val="005811FF"/>
    <w:rsid w:val="005869EC"/>
    <w:rsid w:val="005941E0"/>
    <w:rsid w:val="00594E41"/>
    <w:rsid w:val="00596958"/>
    <w:rsid w:val="005A03FB"/>
    <w:rsid w:val="005A2E74"/>
    <w:rsid w:val="005A5F28"/>
    <w:rsid w:val="005B0AB6"/>
    <w:rsid w:val="005C007C"/>
    <w:rsid w:val="005C789E"/>
    <w:rsid w:val="005E18E1"/>
    <w:rsid w:val="005E43C5"/>
    <w:rsid w:val="0060062D"/>
    <w:rsid w:val="00606E97"/>
    <w:rsid w:val="006071F2"/>
    <w:rsid w:val="00617809"/>
    <w:rsid w:val="00620FA7"/>
    <w:rsid w:val="00625F20"/>
    <w:rsid w:val="0063344D"/>
    <w:rsid w:val="0063735C"/>
    <w:rsid w:val="00641E8E"/>
    <w:rsid w:val="006423E9"/>
    <w:rsid w:val="0065418F"/>
    <w:rsid w:val="00660D3D"/>
    <w:rsid w:val="00673CC9"/>
    <w:rsid w:val="00695444"/>
    <w:rsid w:val="006A4737"/>
    <w:rsid w:val="006C727A"/>
    <w:rsid w:val="006D2A32"/>
    <w:rsid w:val="006D4F5E"/>
    <w:rsid w:val="006D625E"/>
    <w:rsid w:val="006E6EBE"/>
    <w:rsid w:val="006F761F"/>
    <w:rsid w:val="007003F0"/>
    <w:rsid w:val="00712391"/>
    <w:rsid w:val="007129DB"/>
    <w:rsid w:val="00713407"/>
    <w:rsid w:val="00715B9A"/>
    <w:rsid w:val="00730FE1"/>
    <w:rsid w:val="007405DF"/>
    <w:rsid w:val="007532DE"/>
    <w:rsid w:val="00757EBB"/>
    <w:rsid w:val="0076019A"/>
    <w:rsid w:val="007644CE"/>
    <w:rsid w:val="00772166"/>
    <w:rsid w:val="00791DAB"/>
    <w:rsid w:val="0079702A"/>
    <w:rsid w:val="007A0170"/>
    <w:rsid w:val="007B1840"/>
    <w:rsid w:val="007B7AF0"/>
    <w:rsid w:val="007C4317"/>
    <w:rsid w:val="007E0704"/>
    <w:rsid w:val="007E0733"/>
    <w:rsid w:val="007F0B27"/>
    <w:rsid w:val="007F380D"/>
    <w:rsid w:val="007F7199"/>
    <w:rsid w:val="00812BE1"/>
    <w:rsid w:val="008145D4"/>
    <w:rsid w:val="008159ED"/>
    <w:rsid w:val="0081600E"/>
    <w:rsid w:val="0082135B"/>
    <w:rsid w:val="0084306D"/>
    <w:rsid w:val="00843B93"/>
    <w:rsid w:val="00847781"/>
    <w:rsid w:val="0086115D"/>
    <w:rsid w:val="00864EE4"/>
    <w:rsid w:val="00867429"/>
    <w:rsid w:val="00892239"/>
    <w:rsid w:val="00895336"/>
    <w:rsid w:val="0089673E"/>
    <w:rsid w:val="008A13B1"/>
    <w:rsid w:val="008A3C80"/>
    <w:rsid w:val="008A5D64"/>
    <w:rsid w:val="008B1CC2"/>
    <w:rsid w:val="008C40C7"/>
    <w:rsid w:val="008D2FE7"/>
    <w:rsid w:val="008D4334"/>
    <w:rsid w:val="008F7624"/>
    <w:rsid w:val="00926417"/>
    <w:rsid w:val="00953AF9"/>
    <w:rsid w:val="0096338B"/>
    <w:rsid w:val="00991B23"/>
    <w:rsid w:val="00992CC3"/>
    <w:rsid w:val="00993E4D"/>
    <w:rsid w:val="00997E05"/>
    <w:rsid w:val="009A0F49"/>
    <w:rsid w:val="009A4A46"/>
    <w:rsid w:val="009A7623"/>
    <w:rsid w:val="009B5418"/>
    <w:rsid w:val="009C1884"/>
    <w:rsid w:val="009C76A9"/>
    <w:rsid w:val="009E0AB5"/>
    <w:rsid w:val="009E3AA2"/>
    <w:rsid w:val="009E4C83"/>
    <w:rsid w:val="009F38CE"/>
    <w:rsid w:val="00A0730E"/>
    <w:rsid w:val="00A16A4A"/>
    <w:rsid w:val="00A610BC"/>
    <w:rsid w:val="00A74BEB"/>
    <w:rsid w:val="00A7580C"/>
    <w:rsid w:val="00A75B63"/>
    <w:rsid w:val="00A8777C"/>
    <w:rsid w:val="00A97494"/>
    <w:rsid w:val="00A974DF"/>
    <w:rsid w:val="00AA6A3A"/>
    <w:rsid w:val="00AB17A6"/>
    <w:rsid w:val="00AB1F48"/>
    <w:rsid w:val="00AB7624"/>
    <w:rsid w:val="00AB7C46"/>
    <w:rsid w:val="00AC3D19"/>
    <w:rsid w:val="00AD348F"/>
    <w:rsid w:val="00AE55B2"/>
    <w:rsid w:val="00AF45B0"/>
    <w:rsid w:val="00AF5E25"/>
    <w:rsid w:val="00B032E0"/>
    <w:rsid w:val="00B0693B"/>
    <w:rsid w:val="00B07380"/>
    <w:rsid w:val="00B179E8"/>
    <w:rsid w:val="00B17C9A"/>
    <w:rsid w:val="00B233F3"/>
    <w:rsid w:val="00B43FDD"/>
    <w:rsid w:val="00B562DA"/>
    <w:rsid w:val="00B61B9F"/>
    <w:rsid w:val="00B62A43"/>
    <w:rsid w:val="00B67DC1"/>
    <w:rsid w:val="00B838CD"/>
    <w:rsid w:val="00B861D2"/>
    <w:rsid w:val="00B96987"/>
    <w:rsid w:val="00B972D3"/>
    <w:rsid w:val="00BA2EA7"/>
    <w:rsid w:val="00BA7A27"/>
    <w:rsid w:val="00BB0E62"/>
    <w:rsid w:val="00BC4D87"/>
    <w:rsid w:val="00BD44D8"/>
    <w:rsid w:val="00BD46B8"/>
    <w:rsid w:val="00BD5146"/>
    <w:rsid w:val="00BD6964"/>
    <w:rsid w:val="00BE2249"/>
    <w:rsid w:val="00C07172"/>
    <w:rsid w:val="00C10875"/>
    <w:rsid w:val="00C443C5"/>
    <w:rsid w:val="00C468F3"/>
    <w:rsid w:val="00C8750B"/>
    <w:rsid w:val="00C90111"/>
    <w:rsid w:val="00C90E96"/>
    <w:rsid w:val="00C91AE4"/>
    <w:rsid w:val="00C97271"/>
    <w:rsid w:val="00CA3F29"/>
    <w:rsid w:val="00CC3869"/>
    <w:rsid w:val="00CD0EBE"/>
    <w:rsid w:val="00CE7EA4"/>
    <w:rsid w:val="00CF5953"/>
    <w:rsid w:val="00D0523D"/>
    <w:rsid w:val="00D229D3"/>
    <w:rsid w:val="00D23859"/>
    <w:rsid w:val="00D32C96"/>
    <w:rsid w:val="00D45C2A"/>
    <w:rsid w:val="00D568B5"/>
    <w:rsid w:val="00D66049"/>
    <w:rsid w:val="00D6783E"/>
    <w:rsid w:val="00D70018"/>
    <w:rsid w:val="00D723F8"/>
    <w:rsid w:val="00DA5B39"/>
    <w:rsid w:val="00DB44C3"/>
    <w:rsid w:val="00DC5142"/>
    <w:rsid w:val="00DD36AC"/>
    <w:rsid w:val="00DD64F4"/>
    <w:rsid w:val="00DE3529"/>
    <w:rsid w:val="00DE3575"/>
    <w:rsid w:val="00DE3B3B"/>
    <w:rsid w:val="00DE7A98"/>
    <w:rsid w:val="00DF1554"/>
    <w:rsid w:val="00E0481E"/>
    <w:rsid w:val="00E220A2"/>
    <w:rsid w:val="00E22607"/>
    <w:rsid w:val="00E37535"/>
    <w:rsid w:val="00E57A19"/>
    <w:rsid w:val="00E70CE5"/>
    <w:rsid w:val="00E73156"/>
    <w:rsid w:val="00E85D1F"/>
    <w:rsid w:val="00E8749F"/>
    <w:rsid w:val="00E90DD0"/>
    <w:rsid w:val="00EB3257"/>
    <w:rsid w:val="00EB67A5"/>
    <w:rsid w:val="00EB7FA7"/>
    <w:rsid w:val="00EC4759"/>
    <w:rsid w:val="00ED4113"/>
    <w:rsid w:val="00ED722D"/>
    <w:rsid w:val="00EE0652"/>
    <w:rsid w:val="00EE47DC"/>
    <w:rsid w:val="00EF5E89"/>
    <w:rsid w:val="00EF6EB0"/>
    <w:rsid w:val="00F0046F"/>
    <w:rsid w:val="00F00646"/>
    <w:rsid w:val="00F117ED"/>
    <w:rsid w:val="00F151EE"/>
    <w:rsid w:val="00F304E2"/>
    <w:rsid w:val="00F3073F"/>
    <w:rsid w:val="00F37761"/>
    <w:rsid w:val="00F63F5F"/>
    <w:rsid w:val="00F66A6F"/>
    <w:rsid w:val="00F73B10"/>
    <w:rsid w:val="00F77F92"/>
    <w:rsid w:val="00F957CC"/>
    <w:rsid w:val="00F957DF"/>
    <w:rsid w:val="00FA5EE6"/>
    <w:rsid w:val="00FC62D6"/>
    <w:rsid w:val="00FD5246"/>
    <w:rsid w:val="00FE3DB7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E4"/>
  </w:style>
  <w:style w:type="paragraph" w:styleId="1">
    <w:name w:val="heading 1"/>
    <w:basedOn w:val="a"/>
    <w:next w:val="a"/>
    <w:link w:val="10"/>
    <w:uiPriority w:val="9"/>
    <w:qFormat/>
    <w:rsid w:val="006373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37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7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AF0"/>
  </w:style>
  <w:style w:type="paragraph" w:styleId="a6">
    <w:name w:val="footer"/>
    <w:basedOn w:val="a"/>
    <w:link w:val="a7"/>
    <w:uiPriority w:val="99"/>
    <w:unhideWhenUsed/>
    <w:rsid w:val="007B7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AF0"/>
  </w:style>
  <w:style w:type="paragraph" w:styleId="a8">
    <w:name w:val="Balloon Text"/>
    <w:basedOn w:val="a"/>
    <w:link w:val="a9"/>
    <w:uiPriority w:val="99"/>
    <w:semiHidden/>
    <w:unhideWhenUsed/>
    <w:rsid w:val="0074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5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7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11569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73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373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TOC Heading"/>
    <w:basedOn w:val="1"/>
    <w:next w:val="a"/>
    <w:uiPriority w:val="39"/>
    <w:unhideWhenUsed/>
    <w:qFormat/>
    <w:rsid w:val="00AB1F48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B1F4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B1F48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9828B-C714-48EB-B11A-A632DC9A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3246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user04</cp:lastModifiedBy>
  <cp:revision>4</cp:revision>
  <cp:lastPrinted>2017-04-25T17:23:00Z</cp:lastPrinted>
  <dcterms:created xsi:type="dcterms:W3CDTF">2018-02-20T13:33:00Z</dcterms:created>
  <dcterms:modified xsi:type="dcterms:W3CDTF">2018-05-29T12:12:00Z</dcterms:modified>
</cp:coreProperties>
</file>