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B275" w14:textId="77777777" w:rsidR="007B4780" w:rsidRPr="00C353F1" w:rsidRDefault="006309DE" w:rsidP="00C353F1">
      <w:pPr>
        <w:spacing w:after="0" w:line="360" w:lineRule="auto"/>
        <w:ind w:left="-142"/>
        <w:jc w:val="center"/>
        <w:rPr>
          <w:rFonts w:ascii="Arial" w:hAnsi="Arial" w:cs="Arial"/>
          <w:b/>
          <w:bCs/>
          <w:color w:val="5C1105"/>
          <w:sz w:val="28"/>
          <w:szCs w:val="28"/>
        </w:rPr>
      </w:pPr>
      <w:r w:rsidRPr="00C353F1">
        <w:rPr>
          <w:rFonts w:ascii="Arial" w:hAnsi="Arial" w:cs="Arial"/>
          <w:b/>
          <w:bCs/>
          <w:color w:val="5C1105"/>
          <w:sz w:val="28"/>
          <w:szCs w:val="28"/>
        </w:rPr>
        <w:t>Перечень государственных и муниципальных услуг, предоставляемых в МАУ «МФЦ Мясниковского района»</w:t>
      </w:r>
    </w:p>
    <w:p w14:paraId="496FCBEC" w14:textId="410A93CA" w:rsidR="00435734" w:rsidRPr="00C353F1" w:rsidRDefault="00C20C42" w:rsidP="00C353F1">
      <w:pPr>
        <w:spacing w:after="0" w:line="360" w:lineRule="auto"/>
        <w:ind w:left="-142"/>
        <w:jc w:val="center"/>
        <w:rPr>
          <w:rFonts w:ascii="Arial" w:hAnsi="Arial" w:cs="Arial"/>
          <w:b/>
          <w:bCs/>
          <w:color w:val="5C1105"/>
          <w:sz w:val="28"/>
          <w:szCs w:val="28"/>
        </w:rPr>
      </w:pPr>
      <w:r>
        <w:rPr>
          <w:rFonts w:ascii="Arial" w:hAnsi="Arial" w:cs="Arial"/>
          <w:b/>
          <w:bCs/>
          <w:color w:val="5C1105"/>
          <w:sz w:val="28"/>
          <w:szCs w:val="28"/>
        </w:rPr>
        <w:t xml:space="preserve">Июнь </w:t>
      </w:r>
      <w:r w:rsidR="00435734" w:rsidRPr="00C353F1">
        <w:rPr>
          <w:rFonts w:ascii="Arial" w:hAnsi="Arial" w:cs="Arial"/>
          <w:b/>
          <w:bCs/>
          <w:color w:val="5C1105"/>
          <w:sz w:val="28"/>
          <w:szCs w:val="28"/>
        </w:rPr>
        <w:t>202</w:t>
      </w:r>
      <w:r w:rsidR="001751FC" w:rsidRPr="00C353F1">
        <w:rPr>
          <w:rFonts w:ascii="Arial" w:hAnsi="Arial" w:cs="Arial"/>
          <w:b/>
          <w:bCs/>
          <w:color w:val="5C1105"/>
          <w:sz w:val="28"/>
          <w:szCs w:val="28"/>
        </w:rPr>
        <w:t>6</w:t>
      </w:r>
    </w:p>
    <w:tbl>
      <w:tblPr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94"/>
        <w:gridCol w:w="3113"/>
        <w:gridCol w:w="3733"/>
      </w:tblGrid>
      <w:tr w:rsidR="007B4780" w:rsidRPr="00C353F1" w14:paraId="0350AF7B" w14:textId="77777777" w:rsidTr="00C353F1">
        <w:trPr>
          <w:trHeight w:val="315"/>
          <w:tblHeader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E53C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Наименование услуги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BE127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Стоимость (руб.)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4B0A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Сроки оказания услуги</w:t>
            </w:r>
          </w:p>
        </w:tc>
      </w:tr>
      <w:tr w:rsidR="007B4780" w:rsidRPr="00C353F1" w14:paraId="5C6E370F" w14:textId="77777777" w:rsidTr="00C353F1">
        <w:trPr>
          <w:trHeight w:val="315"/>
          <w:tblHeader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8A3ED" w14:textId="77777777" w:rsidR="007B4780" w:rsidRPr="00C353F1" w:rsidRDefault="007B4780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9550" w14:textId="77777777" w:rsidR="007B4780" w:rsidRPr="00C353F1" w:rsidRDefault="007B4780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0338" w14:textId="77777777" w:rsidR="007B4780" w:rsidRPr="00C353F1" w:rsidRDefault="007B4780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</w:p>
        </w:tc>
      </w:tr>
      <w:tr w:rsidR="007B4780" w:rsidRPr="00C353F1" w14:paraId="2BD7D9BB" w14:textId="77777777" w:rsidTr="00C353F1">
        <w:trPr>
          <w:trHeight w:val="315"/>
        </w:trPr>
        <w:tc>
          <w:tcPr>
            <w:tcW w:w="102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31BD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Федеральные услуги</w:t>
            </w:r>
          </w:p>
        </w:tc>
      </w:tr>
      <w:tr w:rsidR="007B4780" w:rsidRPr="00C353F1" w14:paraId="377B90BC" w14:textId="77777777" w:rsidTr="00C353F1">
        <w:trPr>
          <w:trHeight w:val="315"/>
        </w:trPr>
        <w:tc>
          <w:tcPr>
            <w:tcW w:w="10240" w:type="dxa"/>
            <w:gridSpan w:val="3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AC02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МВД</w:t>
            </w:r>
          </w:p>
        </w:tc>
      </w:tr>
      <w:tr w:rsidR="007B4780" w:rsidRPr="00C353F1" w14:paraId="33C42442" w14:textId="77777777" w:rsidTr="00C353F1">
        <w:trPr>
          <w:trHeight w:val="1599"/>
        </w:trPr>
        <w:tc>
          <w:tcPr>
            <w:tcW w:w="3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C4521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3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CBBE" w14:textId="691FC846" w:rsidR="007B4780" w:rsidRPr="00C353F1" w:rsidRDefault="001E6F02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</w:t>
            </w:r>
            <w:r w:rsidR="00E404F4" w:rsidRPr="00C353F1">
              <w:rPr>
                <w:rFonts w:ascii="Arial" w:hAnsi="Arial" w:cs="Arial"/>
                <w:color w:val="5C1105"/>
                <w:sz w:val="20"/>
              </w:rPr>
              <w:t>есплатно</w:t>
            </w:r>
          </w:p>
        </w:tc>
        <w:tc>
          <w:tcPr>
            <w:tcW w:w="3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202D" w14:textId="531D7BBB" w:rsidR="007B4780" w:rsidRPr="00C353F1" w:rsidRDefault="001E6F02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от 30 календарных дней (при необходимости получения дополнительной информации в иных органах, срок рассмотрения заявления может быть продлен не более чем на 30 дней)</w:t>
            </w:r>
          </w:p>
        </w:tc>
      </w:tr>
      <w:tr w:rsidR="007B4780" w:rsidRPr="00C353F1" w14:paraId="33976B5C" w14:textId="77777777" w:rsidTr="00C353F1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DEDD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8327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31DA" w14:textId="13FE8F75" w:rsidR="007B4780" w:rsidRPr="00C353F1" w:rsidRDefault="001E6F02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срок услуги с учетом доставки комплектов документов в информационный центр и доставки результатов предоставления услуги в МФЦ не должен превышать 30 календарных дней со дня приема документов от заявителя до готовности результата услуги к выдаче заявителю в МФЦ</w:t>
            </w:r>
          </w:p>
        </w:tc>
      </w:tr>
      <w:tr w:rsidR="007B4780" w:rsidRPr="00C353F1" w14:paraId="09E369FD" w14:textId="77777777" w:rsidTr="00C353F1">
        <w:trPr>
          <w:trHeight w:val="373"/>
        </w:trPr>
        <w:tc>
          <w:tcPr>
            <w:tcW w:w="10240" w:type="dxa"/>
            <w:gridSpan w:val="3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E893A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ФНС</w:t>
            </w:r>
          </w:p>
        </w:tc>
      </w:tr>
      <w:tr w:rsidR="007B4780" w:rsidRPr="00C353F1" w14:paraId="4102A79E" w14:textId="77777777" w:rsidTr="00C353F1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C24F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41C3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D9C9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документов из МФЦ в орган - 3 рабочих дня</w:t>
            </w:r>
          </w:p>
          <w:p w14:paraId="7456EF46" w14:textId="77777777" w:rsidR="007B4780" w:rsidRPr="00C353F1" w:rsidRDefault="007B4780" w:rsidP="00C353F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</w:p>
          <w:p w14:paraId="462648EA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 решение органа:</w:t>
            </w:r>
          </w:p>
          <w:p w14:paraId="45C815D8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 w14:paraId="27FADB55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 w14:paraId="5DBD19E1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решения об отказе – 5 рабочих дней</w:t>
            </w:r>
          </w:p>
          <w:p w14:paraId="3A96A9F3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результатов из органа в МФЦ – 1 рабочий день</w:t>
            </w:r>
          </w:p>
        </w:tc>
      </w:tr>
      <w:tr w:rsidR="007B4780" w:rsidRPr="00C353F1" w14:paraId="5574E916" w14:textId="77777777" w:rsidTr="00CE3707">
        <w:trPr>
          <w:trHeight w:val="1110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3829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B522" w14:textId="7D115D89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плата 100 руб.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9ECF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1) передача документов в электронной форме из МФЦ в орган - 1 рабочий день;</w:t>
            </w:r>
          </w:p>
          <w:p w14:paraId="696B53A6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2) срок оказания услуги – 5 дней</w:t>
            </w:r>
          </w:p>
        </w:tc>
      </w:tr>
      <w:tr w:rsidR="007B4780" w:rsidRPr="00C353F1" w14:paraId="603B56B5" w14:textId="77777777" w:rsidTr="00C353F1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CC69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A4D4" w14:textId="77777777" w:rsidR="001E6F02" w:rsidRPr="00C353F1" w:rsidRDefault="001E6F02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предоставление сведений – бесплатно;</w:t>
            </w:r>
          </w:p>
          <w:p w14:paraId="590F3985" w14:textId="16BA0C1B" w:rsidR="007B4780" w:rsidRPr="00C353F1" w:rsidRDefault="007B4780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809A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1) передача документов в электронной форме из МФЦ в орган - 1 рабочий день;</w:t>
            </w:r>
          </w:p>
          <w:p w14:paraId="05387342" w14:textId="77777777" w:rsidR="007B4780" w:rsidRPr="00C353F1" w:rsidRDefault="007B4780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  <w:p w14:paraId="61AA6040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2) срок оказания услуги – 5 дней</w:t>
            </w:r>
          </w:p>
        </w:tc>
      </w:tr>
      <w:tr w:rsidR="007B4780" w:rsidRPr="00C353F1" w14:paraId="1FE396D7" w14:textId="77777777" w:rsidTr="00C353F1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4754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 xml:space="preserve">Предоставление сведений, содержащихся в Едином государственном реестре юридических лиц и Едином государственном реестре </w:t>
            </w: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70D93" w14:textId="77777777" w:rsidR="001751FC" w:rsidRPr="00C353F1" w:rsidRDefault="001751FC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lastRenderedPageBreak/>
              <w:t xml:space="preserve">запрос об идентификационном номере налогоплательщика и коде причины постановки на учет – </w:t>
            </w:r>
            <w:r w:rsidRPr="00C353F1">
              <w:rPr>
                <w:rFonts w:ascii="Arial" w:hAnsi="Arial" w:cs="Arial"/>
                <w:iCs/>
                <w:color w:val="623B2A"/>
                <w:sz w:val="20"/>
              </w:rPr>
              <w:lastRenderedPageBreak/>
              <w:t>плата 200 руб. за каждый запрос</w:t>
            </w:r>
          </w:p>
          <w:p w14:paraId="55E0DC39" w14:textId="77777777" w:rsidR="007B4780" w:rsidRPr="00C353F1" w:rsidRDefault="007B4780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653A" w14:textId="77777777" w:rsidR="007B4780" w:rsidRPr="00C353F1" w:rsidRDefault="007B4780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  <w:p w14:paraId="35D138D7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1) передача документов в электронной форме из МФЦ в орган - 1 рабочий день;</w:t>
            </w:r>
          </w:p>
          <w:p w14:paraId="367E509F" w14:textId="77777777" w:rsidR="007B4780" w:rsidRPr="00C353F1" w:rsidRDefault="007B4780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  <w:p w14:paraId="26E7A64D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2) срок оказания услуги – 5 дней</w:t>
            </w:r>
          </w:p>
        </w:tc>
      </w:tr>
      <w:tr w:rsidR="007B4780" w:rsidRPr="00C353F1" w14:paraId="6B44DCC4" w14:textId="77777777" w:rsidTr="00CE3707">
        <w:trPr>
          <w:trHeight w:val="5739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D08D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6BBF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2C8C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публичное информирование:</w:t>
            </w:r>
          </w:p>
          <w:p w14:paraId="6394A623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 w14:paraId="58B67E28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2) размещение информации в МФЦ - 3 рабочих дня</w:t>
            </w:r>
          </w:p>
          <w:p w14:paraId="6C129E85" w14:textId="77777777" w:rsidR="007B4780" w:rsidRPr="00C353F1" w:rsidRDefault="007B4780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  <w:p w14:paraId="215833ED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индивидуальное информирование:</w:t>
            </w:r>
          </w:p>
          <w:p w14:paraId="4FCCDC3F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1) передача документов в электронной форме из МФЦ в орган - 1 рабочий день;</w:t>
            </w:r>
          </w:p>
          <w:p w14:paraId="012A2BDE" w14:textId="77777777" w:rsidR="007B4780" w:rsidRPr="00C353F1" w:rsidRDefault="006309DE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2) срок оказания услуги – 30 календарных дней (при продлении - 60 календарных дней)</w:t>
            </w:r>
          </w:p>
          <w:p w14:paraId="49E181FE" w14:textId="77777777" w:rsidR="007B4780" w:rsidRPr="00C353F1" w:rsidRDefault="007B4780" w:rsidP="00C353F1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</w:tc>
      </w:tr>
      <w:tr w:rsidR="007B4780" w:rsidRPr="00C353F1" w14:paraId="6CD01DCE" w14:textId="77777777" w:rsidTr="00C353F1">
        <w:trPr>
          <w:trHeight w:val="315"/>
        </w:trPr>
        <w:tc>
          <w:tcPr>
            <w:tcW w:w="102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D89F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ФССП</w:t>
            </w:r>
          </w:p>
        </w:tc>
      </w:tr>
      <w:tr w:rsidR="007B4780" w:rsidRPr="00C353F1" w14:paraId="388C52D5" w14:textId="77777777" w:rsidTr="00CE3707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6412" w14:textId="77777777" w:rsidR="007B4780" w:rsidRPr="00C353F1" w:rsidRDefault="006309DE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7242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54EC9" w14:textId="77777777" w:rsidR="007B4780" w:rsidRPr="00C353F1" w:rsidRDefault="006309DE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7B4780" w:rsidRPr="00C353F1" w14:paraId="48EECFD0" w14:textId="77777777" w:rsidTr="00C353F1">
        <w:trPr>
          <w:trHeight w:val="315"/>
        </w:trPr>
        <w:tc>
          <w:tcPr>
            <w:tcW w:w="102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78BC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Росреестр</w:t>
            </w:r>
          </w:p>
        </w:tc>
      </w:tr>
      <w:tr w:rsidR="007B4780" w:rsidRPr="00C353F1" w14:paraId="75B1A821" w14:textId="77777777" w:rsidTr="00CE3707">
        <w:trPr>
          <w:trHeight w:val="338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740CC" w14:textId="77777777" w:rsidR="007B4780" w:rsidRPr="00C353F1" w:rsidRDefault="006309DE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50B74" w14:textId="77777777" w:rsidR="00CA2065" w:rsidRPr="00C353F1" w:rsidRDefault="00CA2065" w:rsidP="00C353F1">
            <w:pPr>
              <w:tabs>
                <w:tab w:val="left" w:pos="25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пошлина от 200 до 66 000 рублей</w:t>
            </w:r>
          </w:p>
          <w:p w14:paraId="076D8A9C" w14:textId="75CF7C00" w:rsidR="007B4780" w:rsidRPr="00C353F1" w:rsidRDefault="007B4780" w:rsidP="00C353F1">
            <w:pPr>
              <w:tabs>
                <w:tab w:val="left" w:pos="250"/>
              </w:tabs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3481" w14:textId="77777777" w:rsidR="007B4780" w:rsidRPr="00C353F1" w:rsidRDefault="006309DE" w:rsidP="00CE3707">
            <w:pPr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left="10" w:hanging="1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государственная регистрация прав – 9 рабочих дней</w:t>
            </w:r>
          </w:p>
          <w:p w14:paraId="7BC9E452" w14:textId="77777777" w:rsidR="007B4780" w:rsidRPr="00C353F1" w:rsidRDefault="006309DE" w:rsidP="00CE3707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40" w:lineRule="auto"/>
              <w:ind w:left="10" w:hanging="1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государственный кадастровый учет– 7 рабочих дней</w:t>
            </w:r>
          </w:p>
          <w:p w14:paraId="0B49051E" w14:textId="77777777" w:rsidR="007B4780" w:rsidRPr="00C353F1" w:rsidRDefault="006309DE" w:rsidP="00CE3707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40" w:lineRule="auto"/>
              <w:ind w:left="10" w:hanging="1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государственный кадастровый учета и государственная регистрация прав – 12 рабочих дней</w:t>
            </w:r>
          </w:p>
          <w:p w14:paraId="0B5615F6" w14:textId="77777777" w:rsidR="007B4780" w:rsidRPr="00C353F1" w:rsidRDefault="006309DE" w:rsidP="00CE3707">
            <w:pPr>
              <w:numPr>
                <w:ilvl w:val="0"/>
                <w:numId w:val="3"/>
              </w:numPr>
              <w:tabs>
                <w:tab w:val="left" w:pos="310"/>
              </w:tabs>
              <w:spacing w:after="0" w:line="240" w:lineRule="auto"/>
              <w:ind w:left="10" w:hanging="1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государственная регистрация ипотеки жилых помещений – 7 рабочих дней</w:t>
            </w:r>
          </w:p>
          <w:p w14:paraId="00952B7A" w14:textId="77777777" w:rsidR="007B4780" w:rsidRPr="00C353F1" w:rsidRDefault="006309DE" w:rsidP="00CE3707">
            <w:pPr>
              <w:numPr>
                <w:ilvl w:val="0"/>
                <w:numId w:val="3"/>
              </w:numPr>
              <w:tabs>
                <w:tab w:val="left" w:pos="280"/>
              </w:tabs>
              <w:spacing w:after="0" w:line="240" w:lineRule="auto"/>
              <w:ind w:left="10" w:hanging="1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</w:tc>
      </w:tr>
      <w:tr w:rsidR="007B4780" w:rsidRPr="00C353F1" w14:paraId="20B70FCA" w14:textId="77777777" w:rsidTr="00CE3707">
        <w:trPr>
          <w:trHeight w:val="87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FEC3" w14:textId="77777777" w:rsidR="007B4780" w:rsidRPr="00C353F1" w:rsidRDefault="006309DE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C960" w14:textId="46B646ED" w:rsidR="00CA2065" w:rsidRPr="00C353F1" w:rsidRDefault="00CA2065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размер платы от 340</w:t>
            </w:r>
          </w:p>
          <w:p w14:paraId="568311C2" w14:textId="370D16B5" w:rsidR="007B4780" w:rsidRPr="00C353F1" w:rsidRDefault="00CA2065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до 10 000 рублей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10A4" w14:textId="5B336598" w:rsidR="007B4780" w:rsidRPr="00C353F1" w:rsidRDefault="00CA2065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течение 3 рабочих дней с момента получения сведений, подтверждающих оплату</w:t>
            </w:r>
          </w:p>
        </w:tc>
      </w:tr>
      <w:tr w:rsidR="007B4780" w:rsidRPr="00C353F1" w14:paraId="35E32856" w14:textId="77777777" w:rsidTr="00CE3707">
        <w:trPr>
          <w:trHeight w:val="1976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5724E" w14:textId="77777777" w:rsidR="007B4780" w:rsidRPr="00C353F1" w:rsidRDefault="006309DE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№ 119-ФЗ от 01.05.2016 года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EDD78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3B34" w14:textId="77777777" w:rsidR="007B4780" w:rsidRPr="00C353F1" w:rsidRDefault="006309DE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7B4780" w:rsidRPr="00C353F1" w14:paraId="1FDE9960" w14:textId="77777777" w:rsidTr="00C353F1">
        <w:trPr>
          <w:trHeight w:val="315"/>
        </w:trPr>
        <w:tc>
          <w:tcPr>
            <w:tcW w:w="102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3B30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Росимущество</w:t>
            </w:r>
          </w:p>
        </w:tc>
      </w:tr>
      <w:tr w:rsidR="007B4780" w:rsidRPr="00C353F1" w14:paraId="7B45D5DE" w14:textId="77777777" w:rsidTr="00CE3707">
        <w:trPr>
          <w:trHeight w:val="1102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B1CC" w14:textId="77777777" w:rsidR="007B4780" w:rsidRPr="00C353F1" w:rsidRDefault="006309DE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BF51" w14:textId="77777777" w:rsidR="00CE3707" w:rsidRDefault="00CA2065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 xml:space="preserve">400 рублей </w:t>
            </w:r>
          </w:p>
          <w:p w14:paraId="63757A92" w14:textId="4BA76399" w:rsidR="00CA2065" w:rsidRPr="00C353F1" w:rsidRDefault="00CA2065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за каждый объект</w:t>
            </w:r>
          </w:p>
          <w:p w14:paraId="7DE7A23E" w14:textId="446B4CFE" w:rsidR="007B4780" w:rsidRPr="00C353F1" w:rsidRDefault="007B4780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1B23" w14:textId="71E7F3F6" w:rsidR="007B4780" w:rsidRPr="00C353F1" w:rsidRDefault="00CA2065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5 рабочих дней со дня поступления запроса в орган</w:t>
            </w:r>
          </w:p>
        </w:tc>
      </w:tr>
      <w:tr w:rsidR="007B4780" w:rsidRPr="00C353F1" w14:paraId="2D96C454" w14:textId="77777777" w:rsidTr="00CE3707">
        <w:trPr>
          <w:trHeight w:val="1840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A2C7" w14:textId="77777777" w:rsidR="007B4780" w:rsidRPr="00C353F1" w:rsidRDefault="007B4780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hyperlink r:id="rId8" w:history="1">
              <w:r w:rsidRPr="00C353F1">
                <w:rPr>
                  <w:rFonts w:ascii="Arial" w:hAnsi="Arial" w:cs="Arial"/>
                  <w:color w:val="5C1105"/>
                  <w:sz w:val="20"/>
                </w:rPr>
  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  </w:r>
            </w:hyperlink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9352" w14:textId="77777777" w:rsidR="007B4780" w:rsidRPr="00C353F1" w:rsidRDefault="006309DE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8143" w14:textId="621E991D" w:rsidR="007B4780" w:rsidRPr="00C353F1" w:rsidRDefault="00CA2065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документов из МФЦ в орган - в день обращения</w:t>
            </w:r>
          </w:p>
        </w:tc>
      </w:tr>
      <w:tr w:rsidR="007B4780" w:rsidRPr="00C353F1" w14:paraId="74FA0DDD" w14:textId="77777777" w:rsidTr="00C353F1">
        <w:trPr>
          <w:trHeight w:val="306"/>
        </w:trPr>
        <w:tc>
          <w:tcPr>
            <w:tcW w:w="10240" w:type="dxa"/>
            <w:gridSpan w:val="3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5B79" w14:textId="24E4284D" w:rsidR="007B4780" w:rsidRPr="00CE3707" w:rsidRDefault="00CA2065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  <w:r w:rsidRPr="00CE3707">
              <w:rPr>
                <w:rFonts w:ascii="Arial" w:hAnsi="Arial" w:cs="Arial"/>
                <w:b/>
                <w:color w:val="5C1105"/>
                <w:sz w:val="20"/>
              </w:rPr>
              <w:t>Фонд пенсионного и социального страхования Российской Федерации</w:t>
            </w:r>
          </w:p>
        </w:tc>
      </w:tr>
      <w:tr w:rsidR="00BC2400" w:rsidRPr="00C353F1" w14:paraId="3357B95C" w14:textId="77777777" w:rsidTr="00CE3707">
        <w:trPr>
          <w:trHeight w:val="1099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AB10" w14:textId="1D6B7949" w:rsidR="00BC2400" w:rsidRPr="00C353F1" w:rsidRDefault="00BC2400" w:rsidP="00CE370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311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4879" w14:textId="3F189AA5" w:rsidR="00BC2400" w:rsidRPr="00C353F1" w:rsidRDefault="00BC2400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7D77" w14:textId="77777777" w:rsidR="00BC2400" w:rsidRPr="00C353F1" w:rsidRDefault="00BC2400" w:rsidP="00CE3707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передача документов из МФЦ в Орган – 1 рабочий день</w:t>
            </w:r>
          </w:p>
          <w:p w14:paraId="5526249F" w14:textId="246709AF" w:rsidR="00BC2400" w:rsidRPr="00C353F1" w:rsidRDefault="00BC2400" w:rsidP="00CE3707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 В срок, не превышающий трех рабочих дней со дня получения территориальным органом Фонда по месту жительства последнего документа (сведений), необходимого для регистрации (снятия с регистрационного учета) в качестве страхователя.</w:t>
            </w:r>
          </w:p>
        </w:tc>
      </w:tr>
      <w:tr w:rsidR="00BC2400" w:rsidRPr="00C353F1" w14:paraId="4C693535" w14:textId="77777777" w:rsidTr="00CE3707">
        <w:trPr>
          <w:trHeight w:val="2184"/>
        </w:trPr>
        <w:tc>
          <w:tcPr>
            <w:tcW w:w="3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1761" w14:textId="77777777" w:rsidR="00BC2400" w:rsidRPr="00C353F1" w:rsidRDefault="00BC2400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3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8F18" w14:textId="77777777" w:rsidR="00BC2400" w:rsidRPr="00C353F1" w:rsidRDefault="00BC2400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5EEB2" w14:textId="77777777" w:rsidR="00BC2400" w:rsidRPr="00C353F1" w:rsidRDefault="00BC2400" w:rsidP="00CE3707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передача документов из МФЦ в Орган – 1 рабочий день</w:t>
            </w:r>
          </w:p>
          <w:p w14:paraId="0D428807" w14:textId="6023106F" w:rsidR="00BC2400" w:rsidRPr="00C353F1" w:rsidRDefault="00BC2400" w:rsidP="00CE3707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Прием поступивших в территориальный орган Фонда документов, осуществляется в срок не позднее одного рабочего дня, следующего за днем поступления в территориальный орган Фонда.</w:t>
            </w:r>
          </w:p>
        </w:tc>
      </w:tr>
      <w:tr w:rsidR="00BC2400" w:rsidRPr="00C353F1" w14:paraId="65E708CE" w14:textId="77777777" w:rsidTr="00C353F1">
        <w:trPr>
          <w:trHeight w:val="487"/>
        </w:trPr>
        <w:tc>
          <w:tcPr>
            <w:tcW w:w="102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687B" w14:textId="190B7085" w:rsidR="00BC2400" w:rsidRPr="00C353F1" w:rsidRDefault="00BC2400" w:rsidP="00C353F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E3707">
              <w:rPr>
                <w:rFonts w:ascii="Arial" w:hAnsi="Arial" w:cs="Arial"/>
                <w:b/>
                <w:color w:val="5C1105"/>
                <w:sz w:val="20"/>
              </w:rPr>
              <w:t>Главное управление Министерства юстиции Российской Федерации по Ростовской области</w:t>
            </w:r>
          </w:p>
        </w:tc>
      </w:tr>
      <w:tr w:rsidR="00BC2400" w:rsidRPr="00C353F1" w14:paraId="43A87B62" w14:textId="77777777" w:rsidTr="00CE3707">
        <w:trPr>
          <w:trHeight w:val="1426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CED6" w14:textId="1043928B" w:rsidR="00BC2400" w:rsidRPr="00C353F1" w:rsidRDefault="00BC2400" w:rsidP="00CE3707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Государственная услуга по проставлению апостиля на российских официальных документах, подлежащих вывозу за пределы территории Российской Федерации</w:t>
            </w:r>
          </w:p>
        </w:tc>
        <w:tc>
          <w:tcPr>
            <w:tcW w:w="311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D567" w14:textId="77777777" w:rsidR="00CE3707" w:rsidRDefault="00BC2400" w:rsidP="00C353F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 xml:space="preserve">пошлина, 2500 руб. </w:t>
            </w:r>
          </w:p>
          <w:p w14:paraId="60E4A88E" w14:textId="4C96F0B9" w:rsidR="00BC2400" w:rsidRPr="00C353F1" w:rsidRDefault="00BC2400" w:rsidP="00C353F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за один документ</w:t>
            </w:r>
          </w:p>
        </w:tc>
        <w:tc>
          <w:tcPr>
            <w:tcW w:w="373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3229" w14:textId="77777777" w:rsidR="00BC2400" w:rsidRPr="00C353F1" w:rsidRDefault="00BC2400" w:rsidP="00CE3707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1) принятие решения органом – 3 рабочих дня</w:t>
            </w:r>
          </w:p>
          <w:p w14:paraId="100D3B3E" w14:textId="77777777" w:rsidR="00BC2400" w:rsidRPr="00C353F1" w:rsidRDefault="00BC2400" w:rsidP="00CE3707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2) передача документа из органа в МФЦ – 3 календарных дня</w:t>
            </w:r>
          </w:p>
          <w:p w14:paraId="3F232E00" w14:textId="66A68606" w:rsidR="00BC2400" w:rsidRPr="00C353F1" w:rsidRDefault="00BC2400" w:rsidP="00CE3707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3) передача документа из МФЦ в орган – 3 календарных дня</w:t>
            </w:r>
          </w:p>
        </w:tc>
      </w:tr>
      <w:tr w:rsidR="00BE6F37" w:rsidRPr="00C353F1" w14:paraId="4A3840C8" w14:textId="77777777" w:rsidTr="00C353F1">
        <w:trPr>
          <w:trHeight w:val="350"/>
        </w:trPr>
        <w:tc>
          <w:tcPr>
            <w:tcW w:w="102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3760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Типовые муниципальные услуги</w:t>
            </w:r>
          </w:p>
        </w:tc>
      </w:tr>
      <w:tr w:rsidR="00BE6F37" w:rsidRPr="00C353F1" w14:paraId="60EB7353" w14:textId="77777777" w:rsidTr="00C353F1">
        <w:trPr>
          <w:trHeight w:val="380"/>
        </w:trPr>
        <w:tc>
          <w:tcPr>
            <w:tcW w:w="10240" w:type="dxa"/>
            <w:gridSpan w:val="3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0980" w14:textId="5F041D11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Муниципальные услуги в сфере земельно-имущественных отношений</w:t>
            </w:r>
          </w:p>
        </w:tc>
      </w:tr>
      <w:tr w:rsidR="00BE6F37" w:rsidRPr="00C353F1" w14:paraId="4147FE3F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2D9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87F0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081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месяц после получения всех необходимых документов</w:t>
            </w:r>
          </w:p>
        </w:tc>
      </w:tr>
      <w:tr w:rsidR="00BE6F37" w:rsidRPr="00C353F1" w14:paraId="242966D9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90F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A0DB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BE9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- 10 календарных дней</w:t>
            </w:r>
          </w:p>
        </w:tc>
      </w:tr>
      <w:tr w:rsidR="00BE6F37" w:rsidRPr="00C353F1" w14:paraId="2E099444" w14:textId="77777777" w:rsidTr="001D6825">
        <w:trPr>
          <w:trHeight w:val="2044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4AF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Заключение договоров аренды муниципального имущества (за исключением земельных участков) на новый срок.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4E5A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B91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неделя – принятие решения уполномоченного органа</w:t>
            </w:r>
          </w:p>
          <w:p w14:paraId="097BBFB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  <w:p w14:paraId="6B76A73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90 дней – проведение мероприятий по оценке рыночной стоимости муниципального имущества;</w:t>
            </w:r>
          </w:p>
          <w:p w14:paraId="41FA041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  <w:p w14:paraId="2F7B737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неделя – заключение договора аренды</w:t>
            </w:r>
          </w:p>
        </w:tc>
      </w:tr>
      <w:tr w:rsidR="00BE6F37" w:rsidRPr="00C353F1" w14:paraId="6F01FB19" w14:textId="77777777" w:rsidTr="001D6825">
        <w:trPr>
          <w:trHeight w:val="974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CE1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справки об отсутствии (наличии) задолженности по арендной плате за земельный участок.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3CF3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DBAA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- 5 рабочих день</w:t>
            </w:r>
          </w:p>
        </w:tc>
      </w:tr>
      <w:tr w:rsidR="00BE6F37" w:rsidRPr="00C353F1" w14:paraId="0C36B303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E60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муниципального имущества (за исключением земельных участков) в аренду без проведения торгов.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067E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E91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неделя – принятие решения уполномоченного органа</w:t>
            </w:r>
          </w:p>
          <w:p w14:paraId="5833DE9C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  <w:p w14:paraId="58EFFCE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90 дней – проведение мероприятий по оценке рыночной стоимости муниципального имущества;</w:t>
            </w:r>
          </w:p>
          <w:p w14:paraId="09C64240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</w:p>
          <w:p w14:paraId="15E84F4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неделя – заключение договора аренды</w:t>
            </w:r>
          </w:p>
        </w:tc>
      </w:tr>
      <w:tr w:rsidR="00BE6F37" w:rsidRPr="00C353F1" w14:paraId="089B0703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2780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Расторжение договора аренды, безвозмездного пользования земельным участком.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0FD2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1DF9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- 30 рабочих дней</w:t>
            </w:r>
          </w:p>
        </w:tc>
      </w:tr>
      <w:tr w:rsidR="00BE6F37" w:rsidRPr="00C353F1" w14:paraId="121DE0AF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8B43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Расторжение договора аренды муниципального имущества (за исключением земельных участков).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8052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BB1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- 37 календарных дней</w:t>
            </w:r>
          </w:p>
        </w:tc>
      </w:tr>
      <w:tr w:rsidR="00BE6F37" w:rsidRPr="00C353F1" w14:paraId="7D1B7AC5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5B10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Заключение дополнительных соглашений к договорам аренды, безвозмездного пользования земельным участком.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F4536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FEA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- 30 рабочих дней</w:t>
            </w:r>
          </w:p>
        </w:tc>
      </w:tr>
      <w:tr w:rsidR="00BE6F37" w:rsidRPr="00C353F1" w14:paraId="5D92A6DF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C35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Заключение дополнительных соглашений к договорам аренды муниципального имущества (за исключением земельных участков).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B5B2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D3B2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- 60 календарных дней</w:t>
            </w:r>
          </w:p>
        </w:tc>
      </w:tr>
      <w:tr w:rsidR="00BE6F37" w:rsidRPr="00C353F1" w14:paraId="54DEC404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AE3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B7A9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C62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- 10 рабочих дней</w:t>
            </w:r>
          </w:p>
        </w:tc>
      </w:tr>
      <w:tr w:rsidR="00BE6F37" w:rsidRPr="00C353F1" w14:paraId="10E0C66D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2BA1A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арендатору земельного участка согласия на залог права аренды земельного участка.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A3975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B185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- 10 рабочих дней</w:t>
            </w:r>
          </w:p>
        </w:tc>
      </w:tr>
      <w:tr w:rsidR="00BE6F37" w:rsidRPr="00C353F1" w14:paraId="69174EB6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5C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Сверка арендных платежей с арендаторами земельных участков, муниципального имущества.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CC3A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DA45D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- 15 рабочих дней</w:t>
            </w:r>
          </w:p>
        </w:tc>
      </w:tr>
      <w:tr w:rsidR="00BE6F37" w:rsidRPr="00C353F1" w14:paraId="300BB3E5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8E8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DF41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B760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- 45 рабочих дней</w:t>
            </w:r>
          </w:p>
        </w:tc>
      </w:tr>
      <w:tr w:rsidR="00BE6F37" w:rsidRPr="00C353F1" w14:paraId="39250448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11FB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 xml:space="preserve">Устранение технических ошибок в правоустанавливающих документах о предоставлении земельного участка, принятых </w:t>
            </w: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органами местного самоуправления.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CE22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CFD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- 20 рабочих дней</w:t>
            </w:r>
          </w:p>
        </w:tc>
      </w:tr>
      <w:tr w:rsidR="00BE6F37" w:rsidRPr="00C353F1" w14:paraId="3588EED3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193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613E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8455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2 месяца</w:t>
            </w:r>
          </w:p>
        </w:tc>
      </w:tr>
      <w:tr w:rsidR="00BE6F37" w:rsidRPr="00C353F1" w14:paraId="759EA517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F4C9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Передача в муниципальную собственность ранее приватизированных жилых помещений.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9E95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929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2 месяца</w:t>
            </w:r>
          </w:p>
        </w:tc>
      </w:tr>
      <w:tr w:rsidR="00BE6F37" w:rsidRPr="00C353F1" w14:paraId="04DD9154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608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Продажа земельного участка без проведения торгов.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53BDE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9F6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30 дней</w:t>
            </w:r>
          </w:p>
          <w:p w14:paraId="3C1DC75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– не более 67 дней, в том числе:</w:t>
            </w:r>
          </w:p>
          <w:p w14:paraId="5D7488B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1. 30 дней на:</w:t>
            </w:r>
          </w:p>
          <w:p w14:paraId="5AAD3B2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 опубликование извещения о предоставлении земельного участка для указанных целей</w:t>
            </w:r>
          </w:p>
          <w:p w14:paraId="42C3383C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или</w:t>
            </w:r>
          </w:p>
          <w:p w14:paraId="5651334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 w14:paraId="042A2B8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2.1. если не было альтернативных заявлений:</w:t>
            </w:r>
          </w:p>
          <w:p w14:paraId="60D58F7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 w14:paraId="7BEEDBB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2.2. если поступили альтернативные заявления:</w:t>
            </w:r>
          </w:p>
          <w:p w14:paraId="157000D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аукциона</w:t>
            </w:r>
          </w:p>
        </w:tc>
      </w:tr>
      <w:tr w:rsidR="00BE6F37" w:rsidRPr="00C353F1" w14:paraId="22C396FF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E6B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земельного участка в собственность бесплатно.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C7C02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3E0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30 дней</w:t>
            </w:r>
          </w:p>
          <w:p w14:paraId="765E828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14 дней (при обращении садоводческого, огороднического или дачного некоммерческого объединения в отношении земельных участков, предоставленных до 07.11.2001 для ведения садоводства, огородничества или дачного хозяйства некоммерческому объединению)</w:t>
            </w:r>
          </w:p>
        </w:tc>
      </w:tr>
      <w:tr w:rsidR="00BE6F37" w:rsidRPr="00C353F1" w14:paraId="6E16A9B5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6F9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Предоставление земельного участка в аренду без проведения торгов.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6547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11B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календарных дней</w:t>
            </w:r>
          </w:p>
          <w:p w14:paraId="13D0407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– не более 67 дней, в том числе:</w:t>
            </w:r>
          </w:p>
          <w:p w14:paraId="37451A4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1. 30 дней на:</w:t>
            </w:r>
          </w:p>
          <w:p w14:paraId="710DC67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 опубликование извещения о предоставлении земельного участка для указанных целей</w:t>
            </w:r>
          </w:p>
          <w:p w14:paraId="3884D28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или</w:t>
            </w:r>
          </w:p>
          <w:p w14:paraId="5A8D372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 w14:paraId="768A5A50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2.1. Если не было альтернативных заявлений:</w:t>
            </w:r>
          </w:p>
          <w:p w14:paraId="34B7AC4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 w14:paraId="05589AA0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2.2. Если поступили альтернативные заявления:</w:t>
            </w:r>
          </w:p>
          <w:p w14:paraId="3330B18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</w:t>
            </w:r>
          </w:p>
        </w:tc>
      </w:tr>
      <w:tr w:rsidR="00BE6F37" w:rsidRPr="00C353F1" w14:paraId="28D4A6AA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6AA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Предварительное согласование предоставления земельного участка.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8A12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A2B0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30 дней</w:t>
            </w:r>
          </w:p>
          <w:p w14:paraId="22BC251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 обращении за предварительным согласованием 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хозяйств для осуществления крестьянским (фермерским) хозяйством его деятельности – не более 67 дней, в том числе:</w:t>
            </w:r>
          </w:p>
          <w:p w14:paraId="26E78D1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1. 30 дней на:</w:t>
            </w:r>
          </w:p>
          <w:p w14:paraId="1C1C8BD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 опубликование извещения о предоставлении земельного участка для указанных целей</w:t>
            </w:r>
          </w:p>
          <w:p w14:paraId="0E2E755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или</w:t>
            </w:r>
          </w:p>
          <w:p w14:paraId="2757DB6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 принятие решения об отказе в предварительном согласовании предоставления земельного участка в соответствии с п.8 ст.39.15 Земельного кодекса РФ.</w:t>
            </w:r>
          </w:p>
          <w:p w14:paraId="7088C79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2.1. если не было альтернативных заявлений:</w:t>
            </w:r>
          </w:p>
          <w:p w14:paraId="4A5F0A5C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дней со дня опубликования извещения –принятие решения о предварительном согласовании предоставления земельного участка и направление решения заявителю</w:t>
            </w:r>
          </w:p>
          <w:p w14:paraId="3B1D3EF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2.2. если поступили альтернативные заявления:</w:t>
            </w:r>
          </w:p>
          <w:p w14:paraId="6C0577D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7 дней с момента поступления таких заявлений – принятие решения об отказе в предварительном согласовании предоставления земельного участка</w:t>
            </w:r>
          </w:p>
        </w:tc>
      </w:tr>
      <w:tr w:rsidR="00BE6F37" w:rsidRPr="00C353F1" w14:paraId="7F6BDED6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A9CF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Утверждение схемы расположения земельного участка на кадастровом плане территории.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0446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BDC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1. 1 месяц - в случае образования земельного участка путем раздела или объединения земельного участка</w:t>
            </w:r>
          </w:p>
          <w:p w14:paraId="3A418A8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2. 2 месяца - в случае образования участка для проведения аукциона</w:t>
            </w:r>
          </w:p>
        </w:tc>
      </w:tr>
      <w:tr w:rsidR="00BE6F37" w:rsidRPr="00C353F1" w14:paraId="60EC928B" w14:textId="77777777" w:rsidTr="001D6825">
        <w:trPr>
          <w:trHeight w:val="1076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C5B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78DD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9FA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1. выдача разрешения в целях:</w:t>
            </w:r>
          </w:p>
          <w:p w14:paraId="310BF2AD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 проведение инженерных изысканий;</w:t>
            </w:r>
          </w:p>
          <w:p w14:paraId="3269B51C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 капитальный или текущий ремонт линейного объекта;</w:t>
            </w:r>
          </w:p>
          <w:p w14:paraId="1C55B9F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      </w:r>
          </w:p>
          <w:p w14:paraId="1FCC9E9D" w14:textId="30B23A4A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-  осуществление геологического изучения недр:</w:t>
            </w:r>
          </w:p>
          <w:p w14:paraId="07EDAB01" w14:textId="4072E619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25 дней в случае поступления заявления о выдаче разрешения на использование земель или земельного участка</w:t>
            </w:r>
          </w:p>
          <w:p w14:paraId="43C6012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2. выдача разрешения на использование земель или земельного участка для размещения объектов, виды которых определены постановлением Правительства Российской Федерации от 03.12.2014 № 1300:</w:t>
            </w:r>
          </w:p>
          <w:p w14:paraId="1E27336D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 рабочих дней в случае поступления заявления о выдаче разрешения на использование земель или земельного участка в целях размещения объектов, указанных в пункте 3 статьи 39.36 Земельного кодекса Российской Федерации</w:t>
            </w:r>
          </w:p>
        </w:tc>
      </w:tr>
      <w:tr w:rsidR="00BE6F37" w:rsidRPr="00C353F1" w14:paraId="1E0F1621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ED64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Принятие решения о проведении аукциона по продаже земельного участка или аукциона на право заключения договора аренды земельного участка.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0592F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3AD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2 месяца</w:t>
            </w:r>
          </w:p>
        </w:tc>
      </w:tr>
      <w:tr w:rsidR="00BE6F37" w:rsidRPr="00C353F1" w14:paraId="14C28D85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BE4A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Принятие решения об образовании земельного участка</w:t>
            </w:r>
          </w:p>
        </w:tc>
        <w:tc>
          <w:tcPr>
            <w:tcW w:w="311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EF9B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D52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календарных дней</w:t>
            </w:r>
          </w:p>
        </w:tc>
      </w:tr>
      <w:tr w:rsidR="00BE6F37" w:rsidRPr="00C353F1" w14:paraId="74CABC4C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718A" w14:textId="4255306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Предоставление земельного участка в постоянное (бессрочное) пользование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919A" w14:textId="066A344F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8BF2" w14:textId="010F6B2E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14 календарных дней</w:t>
            </w:r>
          </w:p>
        </w:tc>
      </w:tr>
      <w:tr w:rsidR="00BE6F37" w:rsidRPr="00C353F1" w14:paraId="779C3BC5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8780" w14:textId="41FD61C0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311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277E" w14:textId="336564E3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FF7D" w14:textId="2BB10AC2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календарных дней</w:t>
            </w:r>
          </w:p>
        </w:tc>
      </w:tr>
      <w:tr w:rsidR="00BE6F37" w:rsidRPr="00C353F1" w14:paraId="4F694CB0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EF2E" w14:textId="0CF3D40F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Установление публичного сервитута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A110" w14:textId="53DC160E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A547" w14:textId="2855EB1C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календарных дней</w:t>
            </w:r>
          </w:p>
        </w:tc>
      </w:tr>
      <w:tr w:rsidR="00BE6F37" w:rsidRPr="00C353F1" w14:paraId="57002066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B4CC" w14:textId="7AFA7F8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 xml:space="preserve">Установление сервитута в отношении земельного участка, находящегося </w:t>
            </w:r>
            <w:proofErr w:type="gramStart"/>
            <w:r w:rsidRPr="00C353F1">
              <w:rPr>
                <w:rFonts w:ascii="Arial" w:hAnsi="Arial" w:cs="Arial"/>
                <w:color w:val="5C1105"/>
                <w:sz w:val="20"/>
              </w:rPr>
              <w:t>в муниципальной собственности</w:t>
            </w:r>
            <w:proofErr w:type="gramEnd"/>
            <w:r w:rsidRPr="00C353F1">
              <w:rPr>
                <w:rFonts w:ascii="Arial" w:hAnsi="Arial" w:cs="Arial"/>
                <w:color w:val="5C1105"/>
                <w:sz w:val="20"/>
              </w:rPr>
              <w:t xml:space="preserve"> или государственная собственность на который не разграничена</w:t>
            </w:r>
          </w:p>
        </w:tc>
        <w:tc>
          <w:tcPr>
            <w:tcW w:w="311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F45E" w14:textId="3D46FCC4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702C" w14:textId="0329491C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календарных дней</w:t>
            </w:r>
          </w:p>
        </w:tc>
      </w:tr>
      <w:tr w:rsidR="00BE6F37" w:rsidRPr="00C353F1" w14:paraId="29B93B2D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D4F3" w14:textId="04ABFDE0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54220" w14:textId="675BB155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82EA" w14:textId="0CA7849F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60 календарных дней</w:t>
            </w:r>
          </w:p>
        </w:tc>
      </w:tr>
      <w:tr w:rsidR="00BE6F37" w:rsidRPr="00C353F1" w14:paraId="763E754A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66D2" w14:textId="506418C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1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A5004" w14:textId="43AF0AAE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9F78" w14:textId="0E43432F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35 календарных дней</w:t>
            </w:r>
          </w:p>
        </w:tc>
      </w:tr>
      <w:tr w:rsidR="00BE6F37" w:rsidRPr="00C353F1" w14:paraId="50B901B0" w14:textId="77777777" w:rsidTr="00C353F1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5929E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8DDE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48A6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</w:tr>
      <w:tr w:rsidR="00BE6F37" w:rsidRPr="00C353F1" w14:paraId="6E723EAD" w14:textId="77777777" w:rsidTr="00C353F1">
        <w:trPr>
          <w:trHeight w:val="503"/>
        </w:trPr>
        <w:tc>
          <w:tcPr>
            <w:tcW w:w="10240" w:type="dxa"/>
            <w:gridSpan w:val="3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D1F4" w14:textId="3BDC106F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Муниципальные услуги в сфере архитектуры и градостроительства</w:t>
            </w:r>
          </w:p>
        </w:tc>
      </w:tr>
      <w:tr w:rsidR="00BE6F37" w:rsidRPr="00C353F1" w14:paraId="5E1029DE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662A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разрешения на строительство (в том числе внесение изменений в разрешение на строительство и продление срока действия разрешения на строительство).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21B7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35C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10 дней</w:t>
            </w:r>
          </w:p>
        </w:tc>
      </w:tr>
      <w:tr w:rsidR="00BE6F37" w:rsidRPr="00C353F1" w14:paraId="2ACA820F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141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разрешения на ввод объекта в эксплуатацию.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C75F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66B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10 дней</w:t>
            </w:r>
          </w:p>
        </w:tc>
      </w:tr>
      <w:tr w:rsidR="00BE6F37" w:rsidRPr="00C353F1" w14:paraId="36FAFE97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36A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Прием заявлений и выдача документов о согласовании переустройства и (или) перепланировки жилого помещения.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00F5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91B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45 дней</w:t>
            </w:r>
          </w:p>
        </w:tc>
      </w:tr>
      <w:tr w:rsidR="00BE6F37" w:rsidRPr="00C353F1" w14:paraId="31A2CFDA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B52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актов приемочной комиссии после переустройства и (или) перепланировки жилого помещения.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39241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8F79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45 дней</w:t>
            </w:r>
          </w:p>
        </w:tc>
      </w:tr>
      <w:tr w:rsidR="00BE6F37" w:rsidRPr="00C353F1" w14:paraId="6271E3D9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AF3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градостроительного плана земельного участка.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D233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E1D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30 дней</w:t>
            </w:r>
          </w:p>
        </w:tc>
      </w:tr>
      <w:tr w:rsidR="00BE6F37" w:rsidRPr="00C353F1" w14:paraId="0A0C584C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E78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Перевод жилого помещения в нежилое помещение и нежилого помещения в жилое помещение.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41A60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4BEE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45 календарных дней</w:t>
            </w:r>
          </w:p>
        </w:tc>
      </w:tr>
      <w:tr w:rsidR="00BE6F37" w:rsidRPr="00C353F1" w14:paraId="323B6395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0DD0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Выдача разрешений на установку и эксплуатацию рекламных конструкций.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B2DD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9B0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2 месяца</w:t>
            </w:r>
          </w:p>
        </w:tc>
      </w:tr>
      <w:tr w:rsidR="00BE6F37" w:rsidRPr="00C353F1" w14:paraId="6B02B884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2C6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сведений информационной системы обеспечения градостроительной деятельности.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BA2F6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9EC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14 дней</w:t>
            </w:r>
          </w:p>
        </w:tc>
      </w:tr>
      <w:tr w:rsidR="00BE6F37" w:rsidRPr="00C353F1" w14:paraId="248070EC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8EB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 xml:space="preserve">Предоставление разрешения на условно разрешенный вид </w:t>
            </w: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использования земельного участка или объекта капитального строительства.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2E7D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337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54 календарных дня</w:t>
            </w:r>
          </w:p>
        </w:tc>
      </w:tr>
      <w:tr w:rsidR="00BE6F37" w:rsidRPr="00C353F1" w14:paraId="658C161D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C2D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Присвоение, изменение и аннулирование адреса объекта адресации.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84372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37DD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- 21 рабочий день</w:t>
            </w:r>
          </w:p>
        </w:tc>
      </w:tr>
      <w:tr w:rsidR="00BE6F37" w:rsidRPr="00C353F1" w14:paraId="61D08D24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47E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Подготовка и выдача акта освидетельствования, подтверждающего проведение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3BF1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49EC" w14:textId="415F6474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 рабочих дней</w:t>
            </w:r>
          </w:p>
        </w:tc>
      </w:tr>
      <w:tr w:rsidR="00BE6F37" w:rsidRPr="00C353F1" w14:paraId="27A8F288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16D84" w14:textId="07B638A0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1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31CC" w14:textId="6EC25A5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A5EF1" w14:textId="2A0FB9C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20 рабочих дней</w:t>
            </w:r>
          </w:p>
        </w:tc>
      </w:tr>
      <w:tr w:rsidR="00BE6F37" w:rsidRPr="00C353F1" w14:paraId="49E0D256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5245" w14:textId="6738D68C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C1C19" w14:textId="4EFAEF76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CECF" w14:textId="5143E4FB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7 рабочих дней</w:t>
            </w:r>
          </w:p>
        </w:tc>
      </w:tr>
      <w:tr w:rsidR="00BE6F37" w:rsidRPr="00C353F1" w14:paraId="087A8A71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1338" w14:textId="0969D240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1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F78C" w14:textId="0BC1653A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BC81" w14:textId="4EF4A109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75 рабочих дней</w:t>
            </w:r>
          </w:p>
        </w:tc>
      </w:tr>
      <w:tr w:rsidR="00BE6F37" w:rsidRPr="00C353F1" w14:paraId="0D94AE53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934A" w14:textId="67AB678D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5FD1" w14:textId="15551001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97EA" w14:textId="65B225D4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7 рабочих дней</w:t>
            </w:r>
          </w:p>
        </w:tc>
      </w:tr>
      <w:tr w:rsidR="00BE6F37" w:rsidRPr="00C353F1" w14:paraId="0316A594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FA24" w14:textId="3046BE6C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 xml:space="preserve">Выдача уведомления о соответствии (несоответствии) указанных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</w:t>
            </w: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садового дома на земельном участке</w:t>
            </w:r>
          </w:p>
        </w:tc>
        <w:tc>
          <w:tcPr>
            <w:tcW w:w="311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2A04" w14:textId="7B53B719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бесплатно</w:t>
            </w:r>
          </w:p>
        </w:tc>
        <w:tc>
          <w:tcPr>
            <w:tcW w:w="373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CDDE" w14:textId="3C25C576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14 рабочих дней</w:t>
            </w:r>
          </w:p>
        </w:tc>
      </w:tr>
      <w:tr w:rsidR="00BE6F37" w:rsidRPr="00C353F1" w14:paraId="058AE288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5002" w14:textId="4608498D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B4A92" w14:textId="3B0C11F2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7D1" w14:textId="7971153F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15 рабочих дней</w:t>
            </w:r>
          </w:p>
        </w:tc>
      </w:tr>
      <w:tr w:rsidR="00BE6F37" w:rsidRPr="00C353F1" w14:paraId="75375469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A95A6" w14:textId="584886D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311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C0C6" w14:textId="59193925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19A3" w14:textId="3CBFDA8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15 рабочих дней</w:t>
            </w:r>
          </w:p>
        </w:tc>
      </w:tr>
      <w:tr w:rsidR="00BE6F37" w:rsidRPr="00C353F1" w14:paraId="69A42665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A487D" w14:textId="08B92DEE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CD82" w14:textId="37B21E2D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D5DD" w14:textId="17626E73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54 календарных дня</w:t>
            </w:r>
          </w:p>
        </w:tc>
      </w:tr>
      <w:tr w:rsidR="006B108D" w:rsidRPr="00C353F1" w14:paraId="71A679C6" w14:textId="77777777" w:rsidTr="00C353F1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95D2" w14:textId="77777777" w:rsidR="006B108D" w:rsidRPr="00C353F1" w:rsidRDefault="006B108D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11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85A2" w14:textId="77777777" w:rsidR="006B108D" w:rsidRPr="00C353F1" w:rsidRDefault="006B108D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73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8AB8" w14:textId="77777777" w:rsidR="006B108D" w:rsidRPr="00C353F1" w:rsidRDefault="006B108D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</w:tr>
      <w:tr w:rsidR="00BE6F37" w:rsidRPr="00C353F1" w14:paraId="6E2FC13A" w14:textId="77777777" w:rsidTr="00C353F1">
        <w:trPr>
          <w:trHeight w:val="304"/>
        </w:trPr>
        <w:tc>
          <w:tcPr>
            <w:tcW w:w="102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04EC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Муниципальные услуги в сфере архивного дела</w:t>
            </w:r>
          </w:p>
        </w:tc>
      </w:tr>
      <w:tr w:rsidR="00BE6F37" w:rsidRPr="00C353F1" w14:paraId="11259843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4B2B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54C4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D7F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- 30 календарных дней.</w:t>
            </w:r>
          </w:p>
          <w:p w14:paraId="3101123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муниципальной услуги продлевается, но не более чем на 30 календарных дней, с обязательным уведомлением об этом Заявителя</w:t>
            </w:r>
          </w:p>
        </w:tc>
      </w:tr>
      <w:tr w:rsidR="00BE6F37" w:rsidRPr="00C353F1" w14:paraId="50C40CA1" w14:textId="77777777" w:rsidTr="00C353F1">
        <w:trPr>
          <w:trHeight w:val="380"/>
        </w:trPr>
        <w:tc>
          <w:tcPr>
            <w:tcW w:w="102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5C002" w14:textId="046F4473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Негосударственные услуги</w:t>
            </w:r>
          </w:p>
        </w:tc>
      </w:tr>
      <w:tr w:rsidR="00BE6F37" w:rsidRPr="00C353F1" w14:paraId="3F1F91BB" w14:textId="77777777" w:rsidTr="00C353F1">
        <w:trPr>
          <w:trHeight w:val="399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58BA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A20D" w14:textId="3BA1A640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Корпорация МСП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A9554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</w:tr>
      <w:tr w:rsidR="00BE6F37" w:rsidRPr="00C353F1" w14:paraId="0438D131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A4CD" w14:textId="5B39816F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Услуга по информированию о Цифровой платформе МСП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0C9D" w14:textId="4DF2A479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9A918" w14:textId="09056818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срок оказания услуги – 1 рабочий день</w:t>
            </w:r>
          </w:p>
        </w:tc>
      </w:tr>
      <w:tr w:rsidR="00BE6F37" w:rsidRPr="00C353F1" w14:paraId="6EB1F751" w14:textId="77777777" w:rsidTr="00C353F1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26AF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E143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АНО «РРАПП»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B171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</w:tr>
      <w:tr w:rsidR="00BE6F37" w:rsidRPr="00C353F1" w14:paraId="013C7F13" w14:textId="77777777" w:rsidTr="001D6825">
        <w:trPr>
          <w:trHeight w:val="1453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D24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Прием документов, необходимых для заключения договора о предоставлении микрозайма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4DA6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B61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22 рабочих дня</w:t>
            </w:r>
          </w:p>
        </w:tc>
      </w:tr>
      <w:tr w:rsidR="00BE6F37" w:rsidRPr="00C353F1" w14:paraId="2A9B67C3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A7AA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Прием документов и осмотр имущества, предоставляемого Агентству в залог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DB3C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4DCC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 рабочих дней</w:t>
            </w:r>
          </w:p>
        </w:tc>
      </w:tr>
      <w:tr w:rsidR="00BE6F37" w:rsidRPr="00C353F1" w14:paraId="68018AFC" w14:textId="77777777" w:rsidTr="001D6825">
        <w:trPr>
          <w:trHeight w:val="3211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3D7" w14:textId="5DC8F2DD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Бесплатное информирование о предоставлении микрозаймов (микрофинансирование) субъектам малого и среднего предпринимательства, организациям инфраструктуры поддержки малого и среднего предпринимательства на территории Ростовской области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1E63" w14:textId="793661A6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870C" w14:textId="174129EF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рабочий день</w:t>
            </w:r>
          </w:p>
        </w:tc>
      </w:tr>
      <w:tr w:rsidR="00BE6F37" w:rsidRPr="00C353F1" w14:paraId="2307F4CF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7026" w14:textId="5BA72BA2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Бесплатное информирование о информационно-консультационных услугах субъектам малого и среднего предпринимательства по вопросам предпринимательской деятельности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2AF0" w14:textId="364D0BC0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EF774" w14:textId="39F26CD3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рабочий день</w:t>
            </w:r>
          </w:p>
        </w:tc>
      </w:tr>
      <w:tr w:rsidR="00BE6F37" w:rsidRPr="00C353F1" w14:paraId="5EA2EFEE" w14:textId="77777777" w:rsidTr="00C353F1">
        <w:trPr>
          <w:trHeight w:val="315"/>
        </w:trPr>
        <w:tc>
          <w:tcPr>
            <w:tcW w:w="102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4842" w14:textId="2663F47F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Консультация со специалистом РРАПП (бизнес-план, микрозаймы и т.д.)</w:t>
            </w:r>
          </w:p>
        </w:tc>
      </w:tr>
      <w:tr w:rsidR="00BE6F37" w:rsidRPr="00C353F1" w14:paraId="3AFD2981" w14:textId="77777777" w:rsidTr="00C353F1">
        <w:trPr>
          <w:trHeight w:val="395"/>
        </w:trPr>
        <w:tc>
          <w:tcPr>
            <w:tcW w:w="10240" w:type="dxa"/>
            <w:gridSpan w:val="3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5B24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Услуги ресурсоснабжающих организаций</w:t>
            </w:r>
          </w:p>
        </w:tc>
      </w:tr>
      <w:tr w:rsidR="006B108D" w:rsidRPr="00C353F1" w14:paraId="0C6DCB7A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CA709" w14:textId="7D45E0AA" w:rsidR="006B108D" w:rsidRPr="00C353F1" w:rsidRDefault="006B108D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 xml:space="preserve">Приема от заявителей заявок о заключении договора о подключении в рамках </w:t>
            </w:r>
            <w:proofErr w:type="spellStart"/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догазификации</w:t>
            </w:r>
            <w:proofErr w:type="spellEnd"/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0C921" w14:textId="3F618F7F" w:rsidR="006B108D" w:rsidRPr="00C353F1" w:rsidRDefault="006B108D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CE0D" w14:textId="2A316553" w:rsidR="006B108D" w:rsidRPr="00C353F1" w:rsidRDefault="006B108D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Срок оказания услуги определяется действующим законодательством Российской Федерации</w:t>
            </w:r>
          </w:p>
        </w:tc>
      </w:tr>
      <w:tr w:rsidR="00BE6F37" w:rsidRPr="00C353F1" w14:paraId="01A356C8" w14:textId="77777777" w:rsidTr="00C353F1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55D3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61BD" w14:textId="4373C11D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Прочие услуги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3A39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</w:p>
        </w:tc>
      </w:tr>
      <w:tr w:rsidR="00BE6F37" w:rsidRPr="00C353F1" w14:paraId="7A53427E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4E15D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Осуществление процедуры внесудебного банкротства гражданина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9B28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21F9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обращения. Процедура внесудебного банкротства завершается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</w:p>
        </w:tc>
      </w:tr>
      <w:tr w:rsidR="00BE6F37" w:rsidRPr="00C353F1" w14:paraId="76DEC494" w14:textId="77777777" w:rsidTr="001D6825">
        <w:trPr>
          <w:trHeight w:val="440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D155" w14:textId="4D29660E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Подача заявки на проведение онлайн-консультации в рамках проекта «МФЦ – общественные приемные органов власти и организаций»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A9EE" w14:textId="670039C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F98F" w14:textId="6130B1F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день обращения</w:t>
            </w:r>
          </w:p>
        </w:tc>
      </w:tr>
      <w:tr w:rsidR="00BE6F37" w:rsidRPr="00C353F1" w14:paraId="464607C5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559A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Регистрация, подтверждение личности, восстановление доступа граждан в Единой системе идентификации и аутентификации (ЕСИА)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EE41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106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138ACAC0" w14:textId="77777777" w:rsidTr="001D6825">
        <w:trPr>
          <w:trHeight w:val="440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E2B1" w14:textId="137B6800" w:rsidR="00BE6F37" w:rsidRPr="00C353F1" w:rsidRDefault="00307BDF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Распечатывание Сертификата о вакцинации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956C6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C5C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077EECDC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DE99" w14:textId="4D4FECDF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Оцифровка документов в электронный вид и отправка на ЕПГУ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6BED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1C7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0E48E441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CC3D" w14:textId="4FFBC62C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Получение результатов оказания услуги от ЕПГУ</w:t>
            </w:r>
          </w:p>
        </w:tc>
        <w:tc>
          <w:tcPr>
            <w:tcW w:w="311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41BCC" w14:textId="2F41B322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4091" w14:textId="0681FA3E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183A74DB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17AA8" w14:textId="569E0E58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623B2A"/>
                <w:sz w:val="20"/>
                <w:shd w:val="clear" w:color="auto" w:fill="FFFFFF"/>
              </w:rPr>
            </w:pPr>
            <w:r w:rsidRPr="00C353F1">
              <w:rPr>
                <w:rFonts w:ascii="Arial" w:hAnsi="Arial" w:cs="Arial"/>
                <w:color w:val="623B2A"/>
                <w:sz w:val="20"/>
                <w:shd w:val="clear" w:color="auto" w:fill="FFFFFF"/>
              </w:rPr>
              <w:t>Комплексная помощь заявителям, пострадавшим от мошенничества и киберпреступлений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447D" w14:textId="7A4C99EC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57DC" w14:textId="65645F04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день обращения</w:t>
            </w:r>
          </w:p>
        </w:tc>
      </w:tr>
      <w:tr w:rsidR="00BE6F37" w:rsidRPr="00C353F1" w14:paraId="77846ABF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B88C" w14:textId="12F23649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 xml:space="preserve">Предоставление собственникам помещений в многоквартирных домах возможности уточнения ими сведений о наличии, </w:t>
            </w: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принадлежности и площади данных помещений</w:t>
            </w:r>
          </w:p>
        </w:tc>
        <w:tc>
          <w:tcPr>
            <w:tcW w:w="311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1952B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бесплатно</w:t>
            </w:r>
          </w:p>
        </w:tc>
        <w:tc>
          <w:tcPr>
            <w:tcW w:w="373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894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07167903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0136E" w14:textId="7488BEF6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Организация реализации проекта «Лица Победы»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281E" w14:textId="192144D2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F9D7" w14:textId="0FD8C925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 xml:space="preserve">В день обращения. Информация, направленная на сайт </w:t>
            </w:r>
            <w:proofErr w:type="gramStart"/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проекта «Лица Победы»</w:t>
            </w:r>
            <w:proofErr w:type="gramEnd"/>
            <w:r w:rsidRPr="00C353F1">
              <w:rPr>
                <w:rFonts w:ascii="Arial" w:hAnsi="Arial" w:cs="Arial"/>
                <w:iCs/>
                <w:color w:val="623B2A"/>
                <w:sz w:val="20"/>
              </w:rPr>
              <w:t xml:space="preserve"> обрабатывается в течении нескольких дней</w:t>
            </w:r>
          </w:p>
        </w:tc>
      </w:tr>
      <w:tr w:rsidR="00BE6F37" w:rsidRPr="00C353F1" w14:paraId="30675DA3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1BA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Бесплатная юридическая помощь малоимущим гражданам</w:t>
            </w:r>
          </w:p>
        </w:tc>
        <w:tc>
          <w:tcPr>
            <w:tcW w:w="311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3B38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A89D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483DBB0B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0DA2" w14:textId="65110ADD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BAD1" w14:textId="0C50943E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E241" w14:textId="0A53D4BC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1B1D2C55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A0A4" w14:textId="07E72A9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Отзыв отказа от сбора и размещения биометрических персональных данных</w:t>
            </w:r>
          </w:p>
        </w:tc>
        <w:tc>
          <w:tcPr>
            <w:tcW w:w="311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59B7" w14:textId="4D14EB5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ACC7" w14:textId="3695478A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0124C9E5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DD1F" w14:textId="553BB14E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Информирование о статусе отказа ФЛ от сбора биометрии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B73E" w14:textId="17E6584B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9C37" w14:textId="7AD602F2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31A467D8" w14:textId="77777777" w:rsidTr="001D6825">
        <w:trPr>
          <w:trHeight w:val="315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7C51" w14:textId="569B0215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Направление (получение) документов в электронном виде, в том числе в форме электронного документа, в Ростовский областной суд, районные (городские) суды Ростовской области</w:t>
            </w:r>
          </w:p>
        </w:tc>
        <w:tc>
          <w:tcPr>
            <w:tcW w:w="311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0A3D" w14:textId="3E16A0D8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A5B2" w14:textId="039D0D2E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в день обращения</w:t>
            </w:r>
          </w:p>
        </w:tc>
      </w:tr>
      <w:tr w:rsidR="00BE6F37" w:rsidRPr="00C353F1" w14:paraId="54DF8787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9A99D" w14:textId="0306F0DD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Очная идентификации пользователей в целях получения сертификата УКЭП в мобильном приложении «</w:t>
            </w:r>
            <w:proofErr w:type="spellStart"/>
            <w:r w:rsidRPr="00C353F1">
              <w:rPr>
                <w:rFonts w:ascii="Arial" w:hAnsi="Arial" w:cs="Arial"/>
                <w:color w:val="5C1105"/>
                <w:sz w:val="20"/>
              </w:rPr>
              <w:t>Госключ</w:t>
            </w:r>
            <w:proofErr w:type="spellEnd"/>
            <w:r w:rsidRPr="00C353F1">
              <w:rPr>
                <w:rFonts w:ascii="Arial" w:hAnsi="Arial" w:cs="Arial"/>
                <w:color w:val="5C1105"/>
                <w:sz w:val="20"/>
              </w:rPr>
              <w:t>»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CA522" w14:textId="78BEC6C9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CC91" w14:textId="49DCFB63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307BDF" w:rsidRPr="00C353F1" w14:paraId="54E4B93C" w14:textId="77777777" w:rsidTr="00AC611E">
        <w:trPr>
          <w:trHeight w:val="1129"/>
        </w:trPr>
        <w:tc>
          <w:tcPr>
            <w:tcW w:w="3394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2515" w14:textId="20C2FD5B" w:rsidR="00307BDF" w:rsidRPr="00AC611E" w:rsidRDefault="00307BDF" w:rsidP="001D6825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Услуга по внесению в кредитную историю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311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A9807" w14:textId="1155445F" w:rsidR="00307BDF" w:rsidRPr="00C353F1" w:rsidRDefault="00307BDF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390E" w14:textId="0F2CB2FA" w:rsidR="00307BDF" w:rsidRPr="00C353F1" w:rsidRDefault="00307BDF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3 рабочих дня</w:t>
            </w:r>
          </w:p>
        </w:tc>
      </w:tr>
      <w:tr w:rsidR="00307BDF" w:rsidRPr="00C353F1" w14:paraId="7D52A064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CB8D5" w14:textId="737E61C6" w:rsidR="00307BDF" w:rsidRPr="00AC611E" w:rsidRDefault="00307BDF" w:rsidP="001D6825">
            <w:pPr>
              <w:spacing w:after="0" w:line="240" w:lineRule="auto"/>
              <w:rPr>
                <w:rFonts w:ascii="Arial" w:hAnsi="Arial" w:cs="Arial"/>
                <w:color w:val="623B2A"/>
                <w:sz w:val="20"/>
                <w:shd w:val="clear" w:color="auto" w:fill="FFFFFF"/>
              </w:rPr>
            </w:pPr>
            <w:r w:rsidRPr="00C353F1">
              <w:rPr>
                <w:rFonts w:ascii="Arial" w:hAnsi="Arial" w:cs="Arial"/>
                <w:color w:val="623B2A"/>
                <w:sz w:val="20"/>
                <w:shd w:val="clear" w:color="auto" w:fill="FFFFFF"/>
              </w:rPr>
              <w:t>Услуга по предоставлению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858B" w14:textId="26B8D1A7" w:rsidR="00307BDF" w:rsidRPr="00C353F1" w:rsidRDefault="00307BDF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бесплатно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E7E1" w14:textId="1B4FC019" w:rsidR="00307BDF" w:rsidRPr="00C353F1" w:rsidRDefault="00307BDF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iCs/>
                <w:color w:val="623B2A"/>
                <w:sz w:val="20"/>
              </w:rPr>
              <w:t>3 рабочих дня</w:t>
            </w:r>
          </w:p>
        </w:tc>
      </w:tr>
      <w:tr w:rsidR="00BE6F37" w:rsidRPr="00C353F1" w14:paraId="69B4DC39" w14:textId="77777777" w:rsidTr="00C353F1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FE73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13927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Платные услуги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4990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</w:p>
        </w:tc>
      </w:tr>
      <w:tr w:rsidR="00BE6F37" w:rsidRPr="00C353F1" w14:paraId="6F02139F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586A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договора, дополнительного соглашения, расторжения аренды (1 объект)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AEF4" w14:textId="20CDA4E0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3000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955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 рабочих дня</w:t>
            </w:r>
          </w:p>
        </w:tc>
      </w:tr>
      <w:tr w:rsidR="00BE6F37" w:rsidRPr="00C353F1" w14:paraId="3884E9D1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BABD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договора купли-продажи (1 объект)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C7CA" w14:textId="7E71F361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3000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762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 рабочих дня</w:t>
            </w:r>
          </w:p>
        </w:tc>
      </w:tr>
      <w:tr w:rsidR="00BE6F37" w:rsidRPr="00C353F1" w14:paraId="4952061A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ACD5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договора дарения (1 объект)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86D3" w14:textId="6265D057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3000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23C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 рабочих дня</w:t>
            </w:r>
          </w:p>
        </w:tc>
      </w:tr>
      <w:tr w:rsidR="00BE6F37" w:rsidRPr="00C353F1" w14:paraId="3707576D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E7E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соглашения о перераспределении ЗУ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CE482" w14:textId="6D0FF086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3000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6F81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рабочих дня</w:t>
            </w:r>
          </w:p>
        </w:tc>
      </w:tr>
      <w:tr w:rsidR="00BE6F37" w:rsidRPr="00C353F1" w14:paraId="5E1488EE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D3B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соглашения об определении долей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46C52" w14:textId="4C10061B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3000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794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 рабочих дня</w:t>
            </w:r>
          </w:p>
        </w:tc>
      </w:tr>
      <w:tr w:rsidR="00BE6F37" w:rsidRPr="00C353F1" w14:paraId="24961B0F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F5E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расписки о получении денежных средств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0718" w14:textId="79803684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6</w:t>
            </w:r>
            <w:r w:rsidR="00BE6F37" w:rsidRPr="00C353F1">
              <w:rPr>
                <w:rFonts w:ascii="Arial" w:hAnsi="Arial" w:cs="Arial"/>
                <w:color w:val="5C1105"/>
                <w:sz w:val="20"/>
              </w:rPr>
              <w:t>00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E05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56BEC8E1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8E3C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доверенности в простой форме, для регистрации ТС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B850" w14:textId="2AE641B2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5</w:t>
            </w:r>
            <w:r w:rsidR="00BE6F37" w:rsidRPr="00C353F1">
              <w:rPr>
                <w:rFonts w:ascii="Arial" w:hAnsi="Arial" w:cs="Arial"/>
                <w:color w:val="5C1105"/>
                <w:sz w:val="20"/>
              </w:rPr>
              <w:t>00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BF8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2E8349D5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D3EF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договора купли-продажи ТС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5AB21" w14:textId="018204E9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</w:t>
            </w:r>
            <w:r w:rsidR="00C353F1" w:rsidRPr="00C353F1">
              <w:rPr>
                <w:rFonts w:ascii="Arial" w:hAnsi="Arial" w:cs="Arial"/>
                <w:color w:val="5C1105"/>
                <w:sz w:val="20"/>
              </w:rPr>
              <w:t>5</w:t>
            </w:r>
            <w:r w:rsidRPr="00C353F1">
              <w:rPr>
                <w:rFonts w:ascii="Arial" w:hAnsi="Arial" w:cs="Arial"/>
                <w:color w:val="5C1105"/>
                <w:sz w:val="20"/>
              </w:rPr>
              <w:t>00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CE5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2D9FBAD3" w14:textId="77777777" w:rsidTr="001D6825"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42DF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Копирование документа (формат А4 1 страница)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64B1" w14:textId="3964C9D5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A18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24A1598A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FC41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Ламинирование (формат А4 1 страница)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2E05" w14:textId="658EFEDD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100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3893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2C1F34C2" w14:textId="77777777" w:rsidTr="001D6825"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B99B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lastRenderedPageBreak/>
              <w:t>Сканирование документа, запись информации на электронный носитель (формат А4 1 страница)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4B2C" w14:textId="22E0CF70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50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A4FD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41414D90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CED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Распечатка документа с электронного носителя (формат А4 1 страница)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1EB0" w14:textId="718B41CA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1BF6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4867380E" w14:textId="77777777" w:rsidTr="001D6825"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952B4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Набор текста 1 страница*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6F25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300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E1A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7FD81A5B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4502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 xml:space="preserve">Редактирование текста (незначительные </w:t>
            </w:r>
            <w:proofErr w:type="gramStart"/>
            <w:r w:rsidRPr="00C353F1">
              <w:rPr>
                <w:rFonts w:ascii="Arial" w:hAnsi="Arial" w:cs="Arial"/>
                <w:color w:val="5C1105"/>
                <w:sz w:val="20"/>
              </w:rPr>
              <w:t>исправления)*</w:t>
            </w:r>
            <w:proofErr w:type="gramEnd"/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A21FC" w14:textId="019B4526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100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AC98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72C39B70" w14:textId="77777777" w:rsidTr="001D6825"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1EC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Отправка документов электронной почтой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8CBD" w14:textId="5681B255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100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FD55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21C9E272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F17AA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Фото на паспорт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BB7E4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300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6537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6D9527A9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EE07" w14:textId="2461834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Составление декларации 3-НДФЛ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5F3B" w14:textId="5E6D4998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</w:t>
            </w:r>
            <w:r w:rsidR="00BE6F37" w:rsidRPr="00C353F1">
              <w:rPr>
                <w:rFonts w:ascii="Arial" w:hAnsi="Arial" w:cs="Arial"/>
                <w:color w:val="5C1105"/>
                <w:sz w:val="20"/>
              </w:rPr>
              <w:t>00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285C" w14:textId="61ADE0D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39E28068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0778" w14:textId="3BC9BA92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Заполнение заявлений, бланков и иных документов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4AEE" w14:textId="538DF4CD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</w:t>
            </w:r>
            <w:r w:rsidR="00BE6F37" w:rsidRPr="00C353F1">
              <w:rPr>
                <w:rFonts w:ascii="Arial" w:hAnsi="Arial" w:cs="Arial"/>
                <w:color w:val="5C1105"/>
                <w:sz w:val="20"/>
              </w:rPr>
              <w:t>00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7591C" w14:textId="6696A829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C353F1" w:rsidRPr="00C353F1" w14:paraId="16269525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CFFE" w14:textId="5648D7D8" w:rsidR="00C353F1" w:rsidRPr="00C353F1" w:rsidRDefault="00C353F1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Заполнение заявления для оформления/приобретения гражданства Российской Федерации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1AB7" w14:textId="2567E4D3" w:rsidR="00C353F1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500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B759" w14:textId="35D68961" w:rsidR="00C353F1" w:rsidRPr="00C353F1" w:rsidRDefault="00C353F1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4C9A166F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36C2" w14:textId="162804F4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Заполнение заявлений на внесудебное банкротство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7A94" w14:textId="65708BBF" w:rsidR="00BE6F37" w:rsidRPr="00C353F1" w:rsidRDefault="00C353F1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</w:t>
            </w:r>
            <w:r w:rsidR="00BE6F37" w:rsidRPr="00C353F1">
              <w:rPr>
                <w:rFonts w:ascii="Arial" w:hAnsi="Arial" w:cs="Arial"/>
                <w:color w:val="5C1105"/>
                <w:sz w:val="20"/>
              </w:rPr>
              <w:t>000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7241" w14:textId="3CBE1EDC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день обращения</w:t>
            </w:r>
          </w:p>
        </w:tc>
      </w:tr>
      <w:tr w:rsidR="00BE6F37" w:rsidRPr="00C353F1" w14:paraId="0B3EFA8C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09ED" w14:textId="21BDC2D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Оказание услуг по проведению конференций, совещаний, обучений в помещении МФЦ с предоставлением технических средств и оборудования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28292" w14:textId="3045E1B6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1400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DABA" w14:textId="02DAA47B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Час</w:t>
            </w:r>
          </w:p>
        </w:tc>
      </w:tr>
      <w:tr w:rsidR="00BE6F37" w:rsidRPr="00C353F1" w14:paraId="709D567C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3AEF5" w14:textId="1F1CB854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Оказание услуг по проведению конференций, совещаний, обучений в помещении МФЦ без предоставления технических средств и оборудования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BCC50" w14:textId="428F3D94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300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9F4B2" w14:textId="443C922E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Час</w:t>
            </w:r>
          </w:p>
        </w:tc>
      </w:tr>
      <w:tr w:rsidR="00BE6F37" w:rsidRPr="00C353F1" w14:paraId="5BF3BE10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C8EA" w14:textId="2BD8233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Аренда счетчика банкнот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7374" w14:textId="260D3CD4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500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F6B2" w14:textId="62C0BA3D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Час</w:t>
            </w:r>
          </w:p>
        </w:tc>
      </w:tr>
      <w:tr w:rsidR="00BE6F37" w:rsidRPr="00C353F1" w14:paraId="041BE918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2EB7" w14:textId="1DCAE86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Размещение рекламной печатной полиграфии в зоне ожидания формат А5 и меньше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2994" w14:textId="6F3BB103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500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D96D" w14:textId="75A74068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Месяц</w:t>
            </w:r>
          </w:p>
        </w:tc>
      </w:tr>
      <w:tr w:rsidR="00BE6F37" w:rsidRPr="00C353F1" w14:paraId="7BB40607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9EC74" w14:textId="0C419DB5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Размещение рекламной печатной полиграфии в зоне ожидания формат А4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0EBD7" w14:textId="014E79B1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800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95CF" w14:textId="41E0A424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Месяц</w:t>
            </w:r>
          </w:p>
        </w:tc>
      </w:tr>
      <w:tr w:rsidR="00BE6F37" w:rsidRPr="00C353F1" w14:paraId="3069D3E3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C7E29" w14:textId="4C4BD706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Размещение рекламной печатной полиграфии в зоне ожидания формат А3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DF2F" w14:textId="68A89562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1000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E452" w14:textId="6205C966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Месяц</w:t>
            </w:r>
          </w:p>
        </w:tc>
      </w:tr>
      <w:tr w:rsidR="00BE6F37" w:rsidRPr="00C353F1" w14:paraId="67CB870D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0369" w14:textId="1484CE19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Размещение рекламной печатной раздаточной полиграфии (визитки, флаеры) в зоне ожидания от 100 до 500 шт.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BFDD" w14:textId="2A402342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1330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70B4" w14:textId="130C4378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Месяц</w:t>
            </w:r>
          </w:p>
        </w:tc>
      </w:tr>
      <w:tr w:rsidR="00BE6F37" w:rsidRPr="00C353F1" w14:paraId="0C4D6D1C" w14:textId="77777777" w:rsidTr="001D6825">
        <w:trPr>
          <w:trHeight w:val="315"/>
        </w:trPr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16B0" w14:textId="45E346D6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Размещение рекламных видеороликов на ТВ-экране в зоне ожидания до 30 секунд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D1B02" w14:textId="7D7A8BF0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1050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1D0A0" w14:textId="58851E45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Месяц</w:t>
            </w:r>
          </w:p>
        </w:tc>
      </w:tr>
      <w:tr w:rsidR="00BE6F37" w:rsidRPr="00C353F1" w14:paraId="5291F0B7" w14:textId="77777777" w:rsidTr="001D6825">
        <w:trPr>
          <w:trHeight w:val="315"/>
        </w:trPr>
        <w:tc>
          <w:tcPr>
            <w:tcW w:w="3394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17F2" w14:textId="3B214A99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Размещение рекламных видеороликов на ТВ-экране в зоне ожидания 30 и более секунд</w:t>
            </w:r>
          </w:p>
        </w:tc>
        <w:tc>
          <w:tcPr>
            <w:tcW w:w="311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6E44" w14:textId="67B5E532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2100</w:t>
            </w:r>
          </w:p>
        </w:tc>
        <w:tc>
          <w:tcPr>
            <w:tcW w:w="3733" w:type="dxa"/>
            <w:shd w:val="clear" w:color="auto" w:fill="F5EA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E7E3" w14:textId="05E72871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Месяц</w:t>
            </w:r>
          </w:p>
        </w:tc>
      </w:tr>
      <w:tr w:rsidR="00BE6F37" w:rsidRPr="00C353F1" w14:paraId="7749C88A" w14:textId="77777777" w:rsidTr="001D6825">
        <w:tc>
          <w:tcPr>
            <w:tcW w:w="3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105CE" w14:textId="77777777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Выезд работника МАУ МФЦ Мясниковского района к заявителю (для доставки результата услуги) в пределах 5 км</w:t>
            </w:r>
          </w:p>
        </w:tc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9A3D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1500</w:t>
            </w:r>
          </w:p>
        </w:tc>
        <w:tc>
          <w:tcPr>
            <w:tcW w:w="3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C6F0" w14:textId="711942E4" w:rsidR="00BE6F37" w:rsidRPr="00C353F1" w:rsidRDefault="00BE6F37" w:rsidP="001D6825">
            <w:pPr>
              <w:spacing w:after="0" w:line="240" w:lineRule="auto"/>
              <w:rPr>
                <w:rFonts w:ascii="Arial" w:hAnsi="Arial" w:cs="Arial"/>
                <w:color w:val="5C1105"/>
                <w:sz w:val="20"/>
              </w:rPr>
            </w:pPr>
            <w:r w:rsidRPr="00C353F1">
              <w:rPr>
                <w:rFonts w:ascii="Arial" w:hAnsi="Arial" w:cs="Arial"/>
                <w:color w:val="5C1105"/>
                <w:sz w:val="20"/>
              </w:rPr>
              <w:t>В назначенный день</w:t>
            </w:r>
          </w:p>
        </w:tc>
      </w:tr>
      <w:tr w:rsidR="00BE6F37" w:rsidRPr="00C353F1" w14:paraId="3EA84B0F" w14:textId="77777777" w:rsidTr="00C353F1">
        <w:trPr>
          <w:trHeight w:val="255"/>
        </w:trPr>
        <w:tc>
          <w:tcPr>
            <w:tcW w:w="10240" w:type="dxa"/>
            <w:gridSpan w:val="3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9EDA" w14:textId="77777777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  <w:r w:rsidRPr="00C353F1">
              <w:rPr>
                <w:rFonts w:ascii="Arial" w:hAnsi="Arial" w:cs="Arial"/>
                <w:b/>
                <w:color w:val="5C1105"/>
                <w:sz w:val="20"/>
              </w:rPr>
              <w:t>Консультация с юристами адвокатской палаты Ростовской области</w:t>
            </w:r>
          </w:p>
          <w:p w14:paraId="18EFB2BA" w14:textId="5F9A37FC" w:rsidR="00BE6F37" w:rsidRPr="00C353F1" w:rsidRDefault="00BE6F37" w:rsidP="00C353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C1105"/>
                <w:sz w:val="20"/>
              </w:rPr>
            </w:pPr>
          </w:p>
        </w:tc>
      </w:tr>
    </w:tbl>
    <w:p w14:paraId="649F50CA" w14:textId="77777777" w:rsidR="007B4780" w:rsidRPr="00C353F1" w:rsidRDefault="007B4780" w:rsidP="00C353F1">
      <w:pPr>
        <w:spacing w:after="0" w:line="240" w:lineRule="auto"/>
        <w:rPr>
          <w:rFonts w:ascii="Arial" w:hAnsi="Arial" w:cs="Arial"/>
          <w:color w:val="5C1105"/>
          <w:sz w:val="20"/>
        </w:rPr>
      </w:pPr>
    </w:p>
    <w:sectPr w:rsidR="007B4780" w:rsidRPr="00C353F1" w:rsidSect="00C353F1">
      <w:headerReference w:type="default" r:id="rId9"/>
      <w:headerReference w:type="first" r:id="rId10"/>
      <w:footerReference w:type="first" r:id="rId11"/>
      <w:pgSz w:w="11906" w:h="16838"/>
      <w:pgMar w:top="284" w:right="850" w:bottom="426" w:left="993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0FC5" w14:textId="77777777" w:rsidR="00A80AB9" w:rsidRDefault="00A80AB9">
      <w:pPr>
        <w:spacing w:after="0" w:line="240" w:lineRule="auto"/>
      </w:pPr>
      <w:r>
        <w:separator/>
      </w:r>
    </w:p>
  </w:endnote>
  <w:endnote w:type="continuationSeparator" w:id="0">
    <w:p w14:paraId="658D0879" w14:textId="77777777" w:rsidR="00A80AB9" w:rsidRDefault="00A8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AF68" w14:textId="77777777" w:rsidR="007B4780" w:rsidRDefault="007B478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F39C" w14:textId="77777777" w:rsidR="00A80AB9" w:rsidRDefault="00A80AB9">
      <w:pPr>
        <w:spacing w:after="0" w:line="240" w:lineRule="auto"/>
      </w:pPr>
      <w:r>
        <w:separator/>
      </w:r>
    </w:p>
  </w:footnote>
  <w:footnote w:type="continuationSeparator" w:id="0">
    <w:p w14:paraId="00452BF1" w14:textId="77777777" w:rsidR="00A80AB9" w:rsidRDefault="00A8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8433" w14:textId="77777777" w:rsidR="007B4780" w:rsidRDefault="007B47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15E3" w14:textId="77777777" w:rsidR="007B4780" w:rsidRDefault="007B4780">
    <w:pPr>
      <w:pStyle w:val="af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76B6"/>
    <w:multiLevelType w:val="multilevel"/>
    <w:tmpl w:val="FE0E0AC0"/>
    <w:lvl w:ilvl="0">
      <w:start w:val="1"/>
      <w:numFmt w:val="decimal"/>
      <w:lvlText w:val="%1)"/>
      <w:lvlJc w:val="left"/>
      <w:pPr>
        <w:tabs>
          <w:tab w:val="left" w:pos="1418"/>
        </w:tabs>
        <w:ind w:left="1778" w:hanging="360"/>
      </w:pPr>
      <w:rPr>
        <w:rFonts w:ascii="Arial" w:hAnsi="Arial"/>
        <w:color w:val="623B2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9A54A8"/>
    <w:multiLevelType w:val="multilevel"/>
    <w:tmpl w:val="E65E5118"/>
    <w:lvl w:ilvl="0">
      <w:start w:val="1"/>
      <w:numFmt w:val="decimal"/>
      <w:lvlText w:val="%1)"/>
      <w:lvlJc w:val="left"/>
      <w:pPr>
        <w:tabs>
          <w:tab w:val="left" w:pos="0"/>
        </w:tabs>
        <w:ind w:left="502" w:hanging="360"/>
      </w:pPr>
      <w:rPr>
        <w:rFonts w:ascii="Arial" w:hAnsi="Arial"/>
        <w:b w:val="0"/>
        <w:color w:val="623B2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B2152B"/>
    <w:multiLevelType w:val="multilevel"/>
    <w:tmpl w:val="7C426558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/>
        <w:color w:val="623B2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2026470">
    <w:abstractNumId w:val="0"/>
  </w:num>
  <w:num w:numId="2" w16cid:durableId="246306223">
    <w:abstractNumId w:val="2"/>
  </w:num>
  <w:num w:numId="3" w16cid:durableId="1162551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80"/>
    <w:rsid w:val="000265DA"/>
    <w:rsid w:val="0004751D"/>
    <w:rsid w:val="0005611F"/>
    <w:rsid w:val="00070AD6"/>
    <w:rsid w:val="000C40FD"/>
    <w:rsid w:val="0011014F"/>
    <w:rsid w:val="00134585"/>
    <w:rsid w:val="0014632F"/>
    <w:rsid w:val="001751FC"/>
    <w:rsid w:val="001C21A6"/>
    <w:rsid w:val="001D6825"/>
    <w:rsid w:val="001E6F02"/>
    <w:rsid w:val="001F5F54"/>
    <w:rsid w:val="00237C6B"/>
    <w:rsid w:val="00237F91"/>
    <w:rsid w:val="00245877"/>
    <w:rsid w:val="002A33C1"/>
    <w:rsid w:val="002B2594"/>
    <w:rsid w:val="00307BDF"/>
    <w:rsid w:val="00387587"/>
    <w:rsid w:val="003F2451"/>
    <w:rsid w:val="00435734"/>
    <w:rsid w:val="004D4B3E"/>
    <w:rsid w:val="004D5FBB"/>
    <w:rsid w:val="004E7C63"/>
    <w:rsid w:val="005C1324"/>
    <w:rsid w:val="005E2DB3"/>
    <w:rsid w:val="006309DE"/>
    <w:rsid w:val="0064370E"/>
    <w:rsid w:val="00645D45"/>
    <w:rsid w:val="00672554"/>
    <w:rsid w:val="006B108D"/>
    <w:rsid w:val="006C1634"/>
    <w:rsid w:val="006C4ECB"/>
    <w:rsid w:val="006C7C0F"/>
    <w:rsid w:val="006D6C6F"/>
    <w:rsid w:val="007748BE"/>
    <w:rsid w:val="007B4780"/>
    <w:rsid w:val="0080039C"/>
    <w:rsid w:val="00863943"/>
    <w:rsid w:val="008807A7"/>
    <w:rsid w:val="008A442C"/>
    <w:rsid w:val="008A572B"/>
    <w:rsid w:val="008C2F5B"/>
    <w:rsid w:val="0091310D"/>
    <w:rsid w:val="009328E1"/>
    <w:rsid w:val="00985E47"/>
    <w:rsid w:val="009976CF"/>
    <w:rsid w:val="009C53C4"/>
    <w:rsid w:val="00A13341"/>
    <w:rsid w:val="00A80AB9"/>
    <w:rsid w:val="00A963F7"/>
    <w:rsid w:val="00AA2B65"/>
    <w:rsid w:val="00AC611E"/>
    <w:rsid w:val="00AE7B57"/>
    <w:rsid w:val="00BC2400"/>
    <w:rsid w:val="00BD2626"/>
    <w:rsid w:val="00BE6F37"/>
    <w:rsid w:val="00BF7051"/>
    <w:rsid w:val="00C06381"/>
    <w:rsid w:val="00C177FA"/>
    <w:rsid w:val="00C20C42"/>
    <w:rsid w:val="00C353F1"/>
    <w:rsid w:val="00C51C0C"/>
    <w:rsid w:val="00C74021"/>
    <w:rsid w:val="00C83544"/>
    <w:rsid w:val="00CA2065"/>
    <w:rsid w:val="00CC4B70"/>
    <w:rsid w:val="00CE3707"/>
    <w:rsid w:val="00D042E9"/>
    <w:rsid w:val="00D654A0"/>
    <w:rsid w:val="00D807A2"/>
    <w:rsid w:val="00DA5697"/>
    <w:rsid w:val="00DE3C1E"/>
    <w:rsid w:val="00E10D0D"/>
    <w:rsid w:val="00E212FB"/>
    <w:rsid w:val="00E404F4"/>
    <w:rsid w:val="00E70EA7"/>
    <w:rsid w:val="00E8171F"/>
    <w:rsid w:val="00EA5E53"/>
    <w:rsid w:val="00EE7265"/>
    <w:rsid w:val="00EF231E"/>
    <w:rsid w:val="00F01C7B"/>
    <w:rsid w:val="00F8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BD97"/>
  <w15:docId w15:val="{5F6C29C2-D4BF-498C-A52B-21D31E34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52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  <w:sz w:val="22"/>
    </w:rPr>
  </w:style>
  <w:style w:type="paragraph" w:customStyle="1" w:styleId="WW8Num4z1">
    <w:name w:val="WW8Num4z1"/>
    <w:link w:val="WW8Num4z11"/>
  </w:style>
  <w:style w:type="character" w:customStyle="1" w:styleId="WW8Num4z11">
    <w:name w:val="WW8Num4z11"/>
    <w:link w:val="WW8Num4z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2z3">
    <w:name w:val="WW8Num2z3"/>
    <w:link w:val="WW8Num2z31"/>
  </w:style>
  <w:style w:type="character" w:customStyle="1" w:styleId="WW8Num2z31">
    <w:name w:val="WW8Num2z31"/>
    <w:link w:val="WW8Num2z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2">
    <w:name w:val="WW8Num1z2"/>
    <w:link w:val="WW8Num1z21"/>
    <w:rPr>
      <w:rFonts w:ascii="Wingdings" w:hAnsi="Wingdings"/>
    </w:rPr>
  </w:style>
  <w:style w:type="character" w:customStyle="1" w:styleId="WW8Num1z21">
    <w:name w:val="WW8Num1z21"/>
    <w:link w:val="WW8Num1z2"/>
    <w:rPr>
      <w:rFonts w:ascii="Wingdings" w:hAnsi="Wingdings"/>
    </w:rPr>
  </w:style>
  <w:style w:type="paragraph" w:customStyle="1" w:styleId="WW8Num4z8">
    <w:name w:val="WW8Num4z8"/>
    <w:link w:val="WW8Num4z81"/>
  </w:style>
  <w:style w:type="character" w:customStyle="1" w:styleId="WW8Num4z81">
    <w:name w:val="WW8Num4z81"/>
    <w:link w:val="WW8Num4z8"/>
  </w:style>
  <w:style w:type="paragraph" w:customStyle="1" w:styleId="a5">
    <w:name w:val="Верхний колонтитул Знак"/>
    <w:basedOn w:val="12"/>
    <w:link w:val="23"/>
  </w:style>
  <w:style w:type="character" w:customStyle="1" w:styleId="23">
    <w:name w:val="Верхний колонтитул Знак2"/>
    <w:basedOn w:val="a0"/>
    <w:link w:val="a5"/>
  </w:style>
  <w:style w:type="paragraph" w:customStyle="1" w:styleId="WW8Num3z4">
    <w:name w:val="WW8Num3z4"/>
    <w:link w:val="WW8Num3z41"/>
  </w:style>
  <w:style w:type="character" w:customStyle="1" w:styleId="WW8Num3z41">
    <w:name w:val="WW8Num3z41"/>
    <w:link w:val="WW8Num3z4"/>
  </w:style>
  <w:style w:type="paragraph" w:customStyle="1" w:styleId="WW8Num3z0">
    <w:name w:val="WW8Num3z0"/>
    <w:link w:val="WW8Num3z01"/>
    <w:rPr>
      <w:rFonts w:ascii="Arial" w:hAnsi="Arial"/>
      <w:color w:val="623B2A"/>
    </w:rPr>
  </w:style>
  <w:style w:type="character" w:customStyle="1" w:styleId="WW8Num3z01">
    <w:name w:val="WW8Num3z01"/>
    <w:link w:val="WW8Num3z0"/>
    <w:rPr>
      <w:rFonts w:ascii="Arial" w:hAnsi="Arial"/>
      <w:color w:val="623B2A"/>
    </w:rPr>
  </w:style>
  <w:style w:type="paragraph" w:customStyle="1" w:styleId="WW8Num2z7">
    <w:name w:val="WW8Num2z7"/>
    <w:link w:val="WW8Num2z71"/>
  </w:style>
  <w:style w:type="character" w:customStyle="1" w:styleId="WW8Num2z71">
    <w:name w:val="WW8Num2z71"/>
    <w:link w:val="WW8Num2z7"/>
  </w:style>
  <w:style w:type="paragraph" w:customStyle="1" w:styleId="a6">
    <w:name w:val="Нижний колонтитул Знак"/>
    <w:basedOn w:val="12"/>
    <w:link w:val="24"/>
  </w:style>
  <w:style w:type="character" w:customStyle="1" w:styleId="24">
    <w:name w:val="Нижний колонтитул Знак2"/>
    <w:basedOn w:val="a0"/>
    <w:link w:val="a6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3z5">
    <w:name w:val="WW8Num3z5"/>
    <w:link w:val="WW8Num3z51"/>
  </w:style>
  <w:style w:type="character" w:customStyle="1" w:styleId="WW8Num3z51">
    <w:name w:val="WW8Num3z51"/>
    <w:link w:val="WW8Num3z5"/>
  </w:style>
  <w:style w:type="paragraph" w:customStyle="1" w:styleId="WW8Num5z6">
    <w:name w:val="WW8Num5z6"/>
    <w:link w:val="WW8Num5z61"/>
  </w:style>
  <w:style w:type="character" w:customStyle="1" w:styleId="WW8Num5z61">
    <w:name w:val="WW8Num5z61"/>
    <w:link w:val="WW8Num5z6"/>
  </w:style>
  <w:style w:type="paragraph" w:customStyle="1" w:styleId="WW8Num5z8">
    <w:name w:val="WW8Num5z8"/>
    <w:link w:val="WW8Num5z81"/>
  </w:style>
  <w:style w:type="character" w:customStyle="1" w:styleId="WW8Num5z81">
    <w:name w:val="WW8Num5z81"/>
    <w:link w:val="WW8Num5z8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rFonts w:ascii="Calibri" w:hAnsi="Calibri"/>
      <w:color w:val="000000"/>
      <w:sz w:val="22"/>
    </w:rPr>
  </w:style>
  <w:style w:type="paragraph" w:customStyle="1" w:styleId="WW8Num5z7">
    <w:name w:val="WW8Num5z7"/>
    <w:link w:val="WW8Num5z71"/>
  </w:style>
  <w:style w:type="character" w:customStyle="1" w:styleId="WW8Num5z71">
    <w:name w:val="WW8Num5z71"/>
    <w:link w:val="WW8Num5z7"/>
  </w:style>
  <w:style w:type="paragraph" w:customStyle="1" w:styleId="WW8Num2z6">
    <w:name w:val="WW8Num2z6"/>
    <w:link w:val="WW8Num2z61"/>
  </w:style>
  <w:style w:type="character" w:customStyle="1" w:styleId="WW8Num2z61">
    <w:name w:val="WW8Num2z61"/>
    <w:link w:val="WW8Num2z6"/>
  </w:style>
  <w:style w:type="paragraph" w:customStyle="1" w:styleId="WW8Num3z1">
    <w:name w:val="WW8Num3z1"/>
    <w:link w:val="WW8Num3z11"/>
  </w:style>
  <w:style w:type="character" w:customStyle="1" w:styleId="WW8Num3z11">
    <w:name w:val="WW8Num3z11"/>
    <w:link w:val="WW8Num3z1"/>
  </w:style>
  <w:style w:type="paragraph" w:customStyle="1" w:styleId="ab">
    <w:name w:val="Название"/>
    <w:basedOn w:val="a"/>
    <w:link w:val="13"/>
    <w:pPr>
      <w:spacing w:before="120" w:after="120"/>
    </w:pPr>
    <w:rPr>
      <w:i/>
      <w:sz w:val="24"/>
    </w:rPr>
  </w:style>
  <w:style w:type="character" w:customStyle="1" w:styleId="13">
    <w:name w:val="Название1"/>
    <w:basedOn w:val="1"/>
    <w:link w:val="ab"/>
    <w:rPr>
      <w:rFonts w:ascii="Calibri" w:hAnsi="Calibri"/>
      <w:i/>
      <w:color w:val="000000"/>
      <w:sz w:val="24"/>
    </w:rPr>
  </w:style>
  <w:style w:type="paragraph" w:customStyle="1" w:styleId="WW8Num5z5">
    <w:name w:val="WW8Num5z5"/>
    <w:link w:val="WW8Num5z51"/>
  </w:style>
  <w:style w:type="character" w:customStyle="1" w:styleId="WW8Num5z51">
    <w:name w:val="WW8Num5z51"/>
    <w:link w:val="WW8Num5z5"/>
  </w:style>
  <w:style w:type="paragraph" w:customStyle="1" w:styleId="WW8Num4z6">
    <w:name w:val="WW8Num4z6"/>
    <w:link w:val="WW8Num4z61"/>
  </w:style>
  <w:style w:type="character" w:customStyle="1" w:styleId="WW8Num4z61">
    <w:name w:val="WW8Num4z61"/>
    <w:link w:val="WW8Num4z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5z4">
    <w:name w:val="WW8Num5z4"/>
    <w:link w:val="WW8Num5z41"/>
  </w:style>
  <w:style w:type="character" w:customStyle="1" w:styleId="WW8Num5z41">
    <w:name w:val="WW8Num5z41"/>
    <w:link w:val="WW8Num5z4"/>
  </w:style>
  <w:style w:type="paragraph" w:customStyle="1" w:styleId="WW8Num2z2">
    <w:name w:val="WW8Num2z2"/>
    <w:link w:val="WW8Num2z21"/>
  </w:style>
  <w:style w:type="character" w:customStyle="1" w:styleId="WW8Num2z21">
    <w:name w:val="WW8Num2z21"/>
    <w:link w:val="WW8Num2z2"/>
  </w:style>
  <w:style w:type="paragraph" w:customStyle="1" w:styleId="WW8Num1z1">
    <w:name w:val="WW8Num1z1"/>
    <w:link w:val="WW8Num1z11"/>
    <w:rPr>
      <w:rFonts w:ascii="Courier New" w:hAnsi="Courier New"/>
    </w:rPr>
  </w:style>
  <w:style w:type="character" w:customStyle="1" w:styleId="WW8Num1z11">
    <w:name w:val="WW8Num1z11"/>
    <w:link w:val="WW8Num1z1"/>
    <w:rPr>
      <w:rFonts w:ascii="Courier New" w:hAnsi="Courier New"/>
    </w:rPr>
  </w:style>
  <w:style w:type="paragraph" w:customStyle="1" w:styleId="WW8Num3z6">
    <w:name w:val="WW8Num3z6"/>
    <w:link w:val="WW8Num3z61"/>
  </w:style>
  <w:style w:type="character" w:customStyle="1" w:styleId="WW8Num3z61">
    <w:name w:val="WW8Num3z61"/>
    <w:link w:val="WW8Num3z6"/>
  </w:style>
  <w:style w:type="paragraph" w:customStyle="1" w:styleId="WW8Num6z1">
    <w:name w:val="WW8Num6z1"/>
    <w:link w:val="WW8Num6z11"/>
    <w:rPr>
      <w:rFonts w:ascii="Courier New" w:hAnsi="Courier New"/>
    </w:rPr>
  </w:style>
  <w:style w:type="character" w:customStyle="1" w:styleId="WW8Num6z11">
    <w:name w:val="WW8Num6z11"/>
    <w:link w:val="WW8Num6z1"/>
    <w:rPr>
      <w:rFonts w:ascii="Courier New" w:hAnsi="Courier New"/>
    </w:rPr>
  </w:style>
  <w:style w:type="paragraph" w:styleId="ac">
    <w:name w:val="Title"/>
    <w:next w:val="a8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"/>
    <w:rPr>
      <w:rFonts w:ascii="Arial" w:hAnsi="Arial"/>
      <w:color w:val="000000"/>
      <w:sz w:val="28"/>
    </w:rPr>
  </w:style>
  <w:style w:type="paragraph" w:customStyle="1" w:styleId="WW8Num5z1">
    <w:name w:val="WW8Num5z1"/>
    <w:link w:val="WW8Num5z11"/>
  </w:style>
  <w:style w:type="character" w:customStyle="1" w:styleId="WW8Num5z11">
    <w:name w:val="WW8Num5z11"/>
    <w:link w:val="WW8Num5z1"/>
  </w:style>
  <w:style w:type="paragraph" w:customStyle="1" w:styleId="ae">
    <w:name w:val="Содержимое таблицы"/>
    <w:basedOn w:val="a"/>
    <w:link w:val="15"/>
  </w:style>
  <w:style w:type="character" w:customStyle="1" w:styleId="15">
    <w:name w:val="Содержимое таблицы1"/>
    <w:basedOn w:val="1"/>
    <w:link w:val="ae"/>
    <w:rPr>
      <w:rFonts w:ascii="Calibri" w:hAnsi="Calibri"/>
      <w:color w:val="000000"/>
      <w:sz w:val="22"/>
    </w:rPr>
  </w:style>
  <w:style w:type="paragraph" w:styleId="af">
    <w:name w:val="header"/>
    <w:basedOn w:val="a"/>
    <w:link w:val="16"/>
    <w:pPr>
      <w:spacing w:after="0" w:line="240" w:lineRule="auto"/>
    </w:pPr>
  </w:style>
  <w:style w:type="character" w:customStyle="1" w:styleId="16">
    <w:name w:val="Верхний колонтитул Знак1"/>
    <w:basedOn w:val="1"/>
    <w:link w:val="af"/>
    <w:rPr>
      <w:rFonts w:ascii="Calibri" w:hAnsi="Calibri"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z1">
    <w:name w:val="WW8Num2z1"/>
    <w:link w:val="WW8Num2z11"/>
  </w:style>
  <w:style w:type="character" w:customStyle="1" w:styleId="WW8Num2z11">
    <w:name w:val="WW8Num2z11"/>
    <w:link w:val="WW8Num2z1"/>
  </w:style>
  <w:style w:type="paragraph" w:customStyle="1" w:styleId="WW8Num2z8">
    <w:name w:val="WW8Num2z8"/>
    <w:link w:val="WW8Num2z81"/>
  </w:style>
  <w:style w:type="character" w:customStyle="1" w:styleId="WW8Num2z81">
    <w:name w:val="WW8Num2z81"/>
    <w:link w:val="WW8Num2z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5z2">
    <w:name w:val="WW8Num5z2"/>
    <w:link w:val="WW8Num5z21"/>
  </w:style>
  <w:style w:type="character" w:customStyle="1" w:styleId="WW8Num5z21">
    <w:name w:val="WW8Num5z21"/>
    <w:link w:val="WW8Num5z2"/>
  </w:style>
  <w:style w:type="paragraph" w:customStyle="1" w:styleId="WW8Num2z0">
    <w:name w:val="WW8Num2z0"/>
    <w:link w:val="WW8Num2z01"/>
    <w:rPr>
      <w:rFonts w:ascii="Arial" w:hAnsi="Arial"/>
      <w:color w:val="623B2A"/>
    </w:rPr>
  </w:style>
  <w:style w:type="character" w:customStyle="1" w:styleId="WW8Num2z01">
    <w:name w:val="WW8Num2z01"/>
    <w:link w:val="WW8Num2z0"/>
    <w:rPr>
      <w:rFonts w:ascii="Arial" w:hAnsi="Arial"/>
      <w:b w:val="0"/>
      <w:color w:val="623B2A"/>
    </w:rPr>
  </w:style>
  <w:style w:type="paragraph" w:customStyle="1" w:styleId="17">
    <w:name w:val="Гиперссылка1"/>
    <w:link w:val="af0"/>
    <w:rPr>
      <w:color w:val="000080"/>
      <w:u w:val="single"/>
    </w:rPr>
  </w:style>
  <w:style w:type="character" w:styleId="af0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f1">
    <w:name w:val="footer"/>
    <w:basedOn w:val="a"/>
    <w:link w:val="1a"/>
    <w:pPr>
      <w:spacing w:after="0" w:line="240" w:lineRule="auto"/>
    </w:pPr>
  </w:style>
  <w:style w:type="character" w:customStyle="1" w:styleId="1a">
    <w:name w:val="Нижний колонтитул Знак1"/>
    <w:basedOn w:val="1"/>
    <w:link w:val="af1"/>
    <w:rPr>
      <w:rFonts w:ascii="Calibri" w:hAnsi="Calibri"/>
      <w:color w:val="000000"/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WW8Num5z3">
    <w:name w:val="WW8Num5z3"/>
    <w:link w:val="WW8Num5z31"/>
  </w:style>
  <w:style w:type="character" w:customStyle="1" w:styleId="WW8Num5z31">
    <w:name w:val="WW8Num5z31"/>
    <w:link w:val="WW8Num5z3"/>
  </w:style>
  <w:style w:type="paragraph" w:customStyle="1" w:styleId="WW8Num4z3">
    <w:name w:val="WW8Num4z3"/>
    <w:link w:val="WW8Num4z31"/>
  </w:style>
  <w:style w:type="character" w:customStyle="1" w:styleId="WW8Num4z31">
    <w:name w:val="WW8Num4z31"/>
    <w:link w:val="WW8Num4z3"/>
  </w:style>
  <w:style w:type="paragraph" w:customStyle="1" w:styleId="WW8Num1z0">
    <w:name w:val="WW8Num1z0"/>
    <w:link w:val="WW8Num1z01"/>
    <w:rPr>
      <w:rFonts w:ascii="Symbol" w:hAnsi="Symbol"/>
      <w:color w:val="623B2A"/>
    </w:rPr>
  </w:style>
  <w:style w:type="character" w:customStyle="1" w:styleId="WW8Num1z01">
    <w:name w:val="WW8Num1z01"/>
    <w:link w:val="WW8Num1z0"/>
    <w:rPr>
      <w:rFonts w:ascii="Symbol" w:hAnsi="Symbol"/>
      <w:color w:val="623B2A"/>
    </w:rPr>
  </w:style>
  <w:style w:type="paragraph" w:customStyle="1" w:styleId="WW8Num2z4">
    <w:name w:val="WW8Num2z4"/>
    <w:link w:val="WW8Num2z41"/>
  </w:style>
  <w:style w:type="character" w:customStyle="1" w:styleId="WW8Num2z41">
    <w:name w:val="WW8Num2z41"/>
    <w:link w:val="WW8Num2z4"/>
  </w:style>
  <w:style w:type="paragraph" w:customStyle="1" w:styleId="25">
    <w:name w:val="Основной шрифт абзаца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6z2">
    <w:name w:val="WW8Num6z2"/>
    <w:link w:val="WW8Num6z21"/>
    <w:rPr>
      <w:rFonts w:ascii="Wingdings" w:hAnsi="Wingdings"/>
    </w:rPr>
  </w:style>
  <w:style w:type="character" w:customStyle="1" w:styleId="WW8Num6z21">
    <w:name w:val="WW8Num6z21"/>
    <w:link w:val="WW8Num6z2"/>
    <w:rPr>
      <w:rFonts w:ascii="Wingdings" w:hAnsi="Wingdings"/>
    </w:rPr>
  </w:style>
  <w:style w:type="paragraph" w:customStyle="1" w:styleId="WW8Num3z7">
    <w:name w:val="WW8Num3z7"/>
    <w:link w:val="WW8Num3z71"/>
  </w:style>
  <w:style w:type="character" w:customStyle="1" w:styleId="WW8Num3z71">
    <w:name w:val="WW8Num3z71"/>
    <w:link w:val="WW8Num3z7"/>
  </w:style>
  <w:style w:type="paragraph" w:customStyle="1" w:styleId="1b">
    <w:name w:val="Выделение1"/>
    <w:link w:val="af2"/>
    <w:rPr>
      <w:i/>
    </w:rPr>
  </w:style>
  <w:style w:type="character" w:styleId="af2">
    <w:name w:val="Emphasis"/>
    <w:link w:val="1b"/>
    <w:rPr>
      <w:i/>
    </w:rPr>
  </w:style>
  <w:style w:type="paragraph" w:customStyle="1" w:styleId="WW8Num4z5">
    <w:name w:val="WW8Num4z5"/>
    <w:link w:val="WW8Num4z51"/>
  </w:style>
  <w:style w:type="character" w:customStyle="1" w:styleId="WW8Num4z51">
    <w:name w:val="WW8Num4z51"/>
    <w:link w:val="WW8Num4z5"/>
  </w:style>
  <w:style w:type="paragraph" w:customStyle="1" w:styleId="WW8Num4z7">
    <w:name w:val="WW8Num4z7"/>
    <w:link w:val="WW8Num4z71"/>
  </w:style>
  <w:style w:type="character" w:customStyle="1" w:styleId="WW8Num4z71">
    <w:name w:val="WW8Num4z71"/>
    <w:link w:val="WW8Num4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rFonts w:ascii="Calibri" w:hAnsi="Calibri"/>
      <w:color w:val="000000"/>
      <w:sz w:val="22"/>
    </w:rPr>
  </w:style>
  <w:style w:type="paragraph" w:customStyle="1" w:styleId="WW8Num5z0">
    <w:name w:val="WW8Num5z0"/>
    <w:link w:val="WW8Num5z01"/>
  </w:style>
  <w:style w:type="character" w:customStyle="1" w:styleId="WW8Num5z01">
    <w:name w:val="WW8Num5z01"/>
    <w:link w:val="WW8Num5z0"/>
  </w:style>
  <w:style w:type="paragraph" w:customStyle="1" w:styleId="WW8Num6z0">
    <w:name w:val="WW8Num6z0"/>
    <w:link w:val="WW8Num6z01"/>
    <w:rPr>
      <w:rFonts w:ascii="Symbol" w:hAnsi="Symbol"/>
    </w:rPr>
  </w:style>
  <w:style w:type="character" w:customStyle="1" w:styleId="WW8Num6z01">
    <w:name w:val="WW8Num6z01"/>
    <w:link w:val="WW8Num6z0"/>
    <w:rPr>
      <w:rFonts w:ascii="Symbol" w:hAnsi="Symbo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index heading"/>
    <w:basedOn w:val="a"/>
    <w:link w:val="af4"/>
  </w:style>
  <w:style w:type="character" w:customStyle="1" w:styleId="af4">
    <w:name w:val="Указатель Знак"/>
    <w:basedOn w:val="1"/>
    <w:link w:val="af3"/>
    <w:rPr>
      <w:rFonts w:ascii="Calibri" w:hAnsi="Calibri"/>
      <w:color w:val="000000"/>
      <w:sz w:val="22"/>
    </w:rPr>
  </w:style>
  <w:style w:type="paragraph" w:customStyle="1" w:styleId="WW8Num4z0">
    <w:name w:val="WW8Num4z0"/>
    <w:link w:val="WW8Num4z01"/>
  </w:style>
  <w:style w:type="character" w:customStyle="1" w:styleId="WW8Num4z01">
    <w:name w:val="WW8Num4z01"/>
    <w:link w:val="WW8Num4z0"/>
  </w:style>
  <w:style w:type="paragraph" w:customStyle="1" w:styleId="WW8Num3z8">
    <w:name w:val="WW8Num3z8"/>
    <w:link w:val="WW8Num3z81"/>
  </w:style>
  <w:style w:type="character" w:customStyle="1" w:styleId="WW8Num3z81">
    <w:name w:val="WW8Num3z81"/>
    <w:link w:val="WW8Num3z8"/>
  </w:style>
  <w:style w:type="paragraph" w:customStyle="1" w:styleId="WW8Num4z4">
    <w:name w:val="WW8Num4z4"/>
    <w:link w:val="WW8Num4z41"/>
  </w:style>
  <w:style w:type="character" w:customStyle="1" w:styleId="WW8Num4z41">
    <w:name w:val="WW8Num4z41"/>
    <w:link w:val="WW8Num4z4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WW8Num4z2">
    <w:name w:val="WW8Num4z2"/>
    <w:link w:val="WW8Num4z21"/>
  </w:style>
  <w:style w:type="character" w:customStyle="1" w:styleId="WW8Num4z21">
    <w:name w:val="WW8Num4z21"/>
    <w:link w:val="WW8Num4z2"/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3z2">
    <w:name w:val="WW8Num3z2"/>
    <w:link w:val="WW8Num3z21"/>
  </w:style>
  <w:style w:type="character" w:customStyle="1" w:styleId="WW8Num3z21">
    <w:name w:val="WW8Num3z21"/>
    <w:link w:val="WW8Num3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7">
    <w:name w:val="Заголовок таблицы"/>
    <w:basedOn w:val="ae"/>
    <w:link w:val="1c"/>
    <w:pPr>
      <w:jc w:val="center"/>
    </w:pPr>
    <w:rPr>
      <w:b/>
    </w:rPr>
  </w:style>
  <w:style w:type="character" w:customStyle="1" w:styleId="1c">
    <w:name w:val="Заголовок таблицы1"/>
    <w:basedOn w:val="15"/>
    <w:link w:val="af7"/>
    <w:rPr>
      <w:rFonts w:ascii="Calibri" w:hAnsi="Calibri"/>
      <w:b/>
      <w:color w:val="000000"/>
      <w:sz w:val="22"/>
    </w:rPr>
  </w:style>
  <w:style w:type="paragraph" w:customStyle="1" w:styleId="WW8Num3z3">
    <w:name w:val="WW8Num3z3"/>
    <w:link w:val="WW8Num3z31"/>
  </w:style>
  <w:style w:type="character" w:customStyle="1" w:styleId="WW8Num3z31">
    <w:name w:val="WW8Num3z31"/>
    <w:link w:val="WW8Num3z3"/>
  </w:style>
  <w:style w:type="paragraph" w:customStyle="1" w:styleId="WW8Num2z5">
    <w:name w:val="WW8Num2z5"/>
    <w:link w:val="WW8Num2z51"/>
  </w:style>
  <w:style w:type="character" w:customStyle="1" w:styleId="WW8Num2z51">
    <w:name w:val="WW8Num2z51"/>
    <w:link w:val="WW8Num2z5"/>
  </w:style>
  <w:style w:type="character" w:styleId="af8">
    <w:name w:val="footnote reference"/>
    <w:uiPriority w:val="99"/>
    <w:semiHidden/>
    <w:unhideWhenUsed/>
    <w:rsid w:val="00CC4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20.135.3/admin.php?act=edit_usl&amp;idusl=16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0D18F-8379-4C3A-98EB-EA75BAF2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3912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MFC15</cp:lastModifiedBy>
  <cp:revision>12</cp:revision>
  <dcterms:created xsi:type="dcterms:W3CDTF">2025-06-19T08:59:00Z</dcterms:created>
  <dcterms:modified xsi:type="dcterms:W3CDTF">2026-06-11T12:30:00Z</dcterms:modified>
</cp:coreProperties>
</file>