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96" w:rsidRPr="004A152E" w:rsidRDefault="00D81421" w:rsidP="004D1761">
      <w:pPr>
        <w:ind w:left="-142"/>
        <w:jc w:val="center"/>
        <w:rPr>
          <w:rFonts w:ascii="Arial" w:hAnsi="Arial" w:cs="Arial"/>
          <w:color w:val="993300"/>
          <w:sz w:val="32"/>
          <w:szCs w:val="32"/>
        </w:rPr>
      </w:pPr>
      <w:r w:rsidRPr="004A152E">
        <w:rPr>
          <w:rFonts w:ascii="Arial" w:hAnsi="Arial" w:cs="Arial"/>
          <w:color w:val="993300"/>
          <w:sz w:val="32"/>
          <w:szCs w:val="32"/>
        </w:rPr>
        <w:t>Перечень государственных и муниципальных услуг, предоставляемых в</w:t>
      </w:r>
      <w:r w:rsidR="00B52FBC" w:rsidRPr="004A152E">
        <w:rPr>
          <w:rFonts w:ascii="Arial" w:hAnsi="Arial" w:cs="Arial"/>
          <w:color w:val="993300"/>
          <w:sz w:val="32"/>
          <w:szCs w:val="32"/>
        </w:rPr>
        <w:t> </w:t>
      </w:r>
      <w:r w:rsidR="00D843EF" w:rsidRPr="004A152E">
        <w:rPr>
          <w:rFonts w:ascii="Arial" w:hAnsi="Arial" w:cs="Arial"/>
          <w:color w:val="993300"/>
          <w:sz w:val="32"/>
          <w:szCs w:val="32"/>
        </w:rPr>
        <w:t>МФЦ</w:t>
      </w:r>
      <w:r w:rsidR="003F4CE4">
        <w:rPr>
          <w:rFonts w:ascii="Arial" w:hAnsi="Arial" w:cs="Arial"/>
          <w:color w:val="993300"/>
          <w:sz w:val="32"/>
          <w:szCs w:val="32"/>
        </w:rPr>
        <w:t xml:space="preserve"> </w:t>
      </w:r>
      <w:r w:rsidR="004D1761">
        <w:rPr>
          <w:rFonts w:ascii="Arial" w:hAnsi="Arial" w:cs="Arial"/>
          <w:color w:val="993300"/>
          <w:sz w:val="32"/>
          <w:szCs w:val="32"/>
        </w:rPr>
        <w:t xml:space="preserve">Заветинского района </w:t>
      </w:r>
      <w:r w:rsidR="00CC1572" w:rsidRPr="004A152E">
        <w:rPr>
          <w:rFonts w:ascii="Arial" w:hAnsi="Arial" w:cs="Arial"/>
          <w:color w:val="993300"/>
          <w:sz w:val="32"/>
          <w:szCs w:val="32"/>
        </w:rPr>
        <w:t xml:space="preserve"> (на </w:t>
      </w:r>
      <w:r w:rsidR="00BB784A">
        <w:rPr>
          <w:rFonts w:ascii="Arial" w:hAnsi="Arial" w:cs="Arial"/>
          <w:color w:val="993300"/>
          <w:sz w:val="32"/>
          <w:szCs w:val="32"/>
        </w:rPr>
        <w:t>15</w:t>
      </w:r>
      <w:r w:rsidR="005200FB" w:rsidRPr="004A152E">
        <w:rPr>
          <w:rFonts w:ascii="Arial" w:hAnsi="Arial" w:cs="Arial"/>
          <w:color w:val="993300"/>
          <w:sz w:val="32"/>
          <w:szCs w:val="32"/>
        </w:rPr>
        <w:t>.</w:t>
      </w:r>
      <w:r w:rsidR="008426C5">
        <w:rPr>
          <w:rFonts w:ascii="Arial" w:hAnsi="Arial" w:cs="Arial"/>
          <w:color w:val="993300"/>
          <w:sz w:val="32"/>
          <w:szCs w:val="32"/>
        </w:rPr>
        <w:t>0</w:t>
      </w:r>
      <w:r w:rsidR="00BC1D45">
        <w:rPr>
          <w:rFonts w:ascii="Arial" w:hAnsi="Arial" w:cs="Arial"/>
          <w:color w:val="993300"/>
          <w:sz w:val="32"/>
          <w:szCs w:val="32"/>
        </w:rPr>
        <w:t>6</w:t>
      </w:r>
      <w:r w:rsidR="00F13248">
        <w:rPr>
          <w:rFonts w:ascii="Arial" w:hAnsi="Arial" w:cs="Arial"/>
          <w:color w:val="993300"/>
          <w:sz w:val="32"/>
          <w:szCs w:val="32"/>
        </w:rPr>
        <w:t>.</w:t>
      </w:r>
      <w:bookmarkStart w:id="0" w:name="_GoBack"/>
      <w:bookmarkEnd w:id="0"/>
      <w:r w:rsidR="004261BF" w:rsidRPr="004A152E">
        <w:rPr>
          <w:rFonts w:ascii="Arial" w:hAnsi="Arial" w:cs="Arial"/>
          <w:color w:val="993300"/>
          <w:sz w:val="32"/>
          <w:szCs w:val="32"/>
        </w:rPr>
        <w:t>202</w:t>
      </w:r>
      <w:r w:rsidR="00E06F6D">
        <w:rPr>
          <w:rFonts w:ascii="Arial" w:hAnsi="Arial" w:cs="Arial"/>
          <w:color w:val="993300"/>
          <w:sz w:val="32"/>
          <w:szCs w:val="32"/>
        </w:rPr>
        <w:t>6</w:t>
      </w:r>
      <w:r w:rsidR="00CC1572" w:rsidRPr="004A152E">
        <w:rPr>
          <w:rFonts w:ascii="Arial" w:hAnsi="Arial" w:cs="Arial"/>
          <w:color w:val="993300"/>
          <w:sz w:val="32"/>
          <w:szCs w:val="32"/>
        </w:rPr>
        <w:t>)</w:t>
      </w:r>
    </w:p>
    <w:p w:rsidR="004B1CA3" w:rsidRPr="004A152E" w:rsidRDefault="004B1CA3" w:rsidP="004B1CA3">
      <w:pPr>
        <w:spacing w:line="240" w:lineRule="auto"/>
        <w:rPr>
          <w:rFonts w:ascii="Arial" w:hAnsi="Arial" w:cs="Arial"/>
          <w:color w:val="993300"/>
          <w:sz w:val="32"/>
          <w:szCs w:val="32"/>
        </w:rPr>
      </w:pPr>
    </w:p>
    <w:tbl>
      <w:tblPr>
        <w:tblW w:w="10931" w:type="dxa"/>
        <w:jc w:val="center"/>
        <w:tblLook w:val="04A0"/>
      </w:tblPr>
      <w:tblGrid>
        <w:gridCol w:w="5409"/>
        <w:gridCol w:w="341"/>
        <w:gridCol w:w="189"/>
        <w:gridCol w:w="188"/>
        <w:gridCol w:w="664"/>
        <w:gridCol w:w="315"/>
        <w:gridCol w:w="770"/>
        <w:gridCol w:w="404"/>
        <w:gridCol w:w="2651"/>
      </w:tblGrid>
      <w:tr w:rsidR="002C11E7" w:rsidRPr="004A152E" w:rsidTr="007A2701">
        <w:trPr>
          <w:trHeight w:val="315"/>
          <w:tblHeader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  <w:hideMark/>
          </w:tcPr>
          <w:p w:rsidR="004B1CA3" w:rsidRPr="004A152E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  <w:hideMark/>
          </w:tcPr>
          <w:p w:rsidR="004B1CA3" w:rsidRPr="004A152E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  <w:hideMark/>
          </w:tcPr>
          <w:p w:rsidR="004B1CA3" w:rsidRPr="004A152E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2C11E7" w:rsidRPr="004A152E" w:rsidTr="007A2701">
        <w:trPr>
          <w:trHeight w:val="315"/>
          <w:tblHeader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D81421" w:rsidRPr="004A152E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D81421" w:rsidRPr="004A152E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D81421" w:rsidRPr="004A152E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A152E" w:rsidTr="002627DD">
        <w:trPr>
          <w:trHeight w:val="315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D81421" w:rsidRPr="004A152E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D81421" w:rsidRPr="004A152E" w:rsidTr="002627DD">
        <w:trPr>
          <w:trHeight w:val="315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D81421" w:rsidRPr="004A152E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2C11E7" w:rsidRPr="004A152E" w:rsidTr="007A2701">
        <w:trPr>
          <w:trHeight w:val="1525"/>
          <w:jc w:val="center"/>
        </w:trPr>
        <w:tc>
          <w:tcPr>
            <w:tcW w:w="6089" w:type="dxa"/>
            <w:gridSpan w:val="4"/>
            <w:shd w:val="clear" w:color="auto" w:fill="FBE4D5"/>
            <w:vAlign w:val="center"/>
            <w:hideMark/>
          </w:tcPr>
          <w:p w:rsidR="004B1CA3" w:rsidRPr="004A152E" w:rsidRDefault="00D81421" w:rsidP="004D1761">
            <w:pPr>
              <w:spacing w:after="0" w:line="240" w:lineRule="auto"/>
              <w:jc w:val="both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704" w:type="dxa"/>
            <w:gridSpan w:val="3"/>
            <w:shd w:val="clear" w:color="auto" w:fill="FBE4D5"/>
            <w:vAlign w:val="center"/>
            <w:hideMark/>
          </w:tcPr>
          <w:p w:rsidR="004B1CA3" w:rsidRPr="004A152E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BE4D5"/>
            <w:vAlign w:val="center"/>
            <w:hideMark/>
          </w:tcPr>
          <w:p w:rsidR="004B1CA3" w:rsidRPr="004A152E" w:rsidRDefault="00B90572" w:rsidP="000820F7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30 календарных дней</w:t>
            </w:r>
            <w:r w:rsidR="003D2535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(при</w:t>
            </w:r>
            <w:r w:rsidR="00AB5B0D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необходимости получения дополнительной информации в иных органах, срок рассмотрения заявления может быть продлен не более чем на 30 дней</w:t>
            </w:r>
            <w:r w:rsidR="000820F7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</w:t>
            </w:r>
          </w:p>
        </w:tc>
      </w:tr>
      <w:tr w:rsidR="002C11E7" w:rsidRPr="004A152E" w:rsidTr="007A2701">
        <w:trPr>
          <w:trHeight w:val="2272"/>
          <w:jc w:val="center"/>
        </w:trPr>
        <w:tc>
          <w:tcPr>
            <w:tcW w:w="6089" w:type="dxa"/>
            <w:gridSpan w:val="4"/>
            <w:shd w:val="clear" w:color="auto" w:fill="auto"/>
            <w:hideMark/>
          </w:tcPr>
          <w:p w:rsidR="00D81421" w:rsidRPr="004A152E" w:rsidRDefault="00D81421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  <w:hideMark/>
          </w:tcPr>
          <w:p w:rsidR="00D81421" w:rsidRPr="004A152E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пошлина: </w:t>
            </w:r>
            <w:r w:rsidR="007A222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000 рублей за выдачу национального водительского удостоверения  </w:t>
            </w:r>
          </w:p>
          <w:p w:rsidR="00D81421" w:rsidRPr="004A152E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пошлина:</w:t>
            </w:r>
            <w:r w:rsidR="007A222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3200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 выдачу международного водительского удостоверения</w:t>
            </w:r>
          </w:p>
          <w:p w:rsidR="004C060C" w:rsidRPr="004A152E" w:rsidRDefault="004C060C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C060C" w:rsidRPr="004A152E" w:rsidRDefault="004C060C" w:rsidP="00D8142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  <w:hideMark/>
          </w:tcPr>
          <w:p w:rsidR="00D81421" w:rsidRPr="004A152E" w:rsidRDefault="00B90572" w:rsidP="00AB5B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2C11E7" w:rsidRPr="004A152E" w:rsidTr="007A2701">
        <w:trPr>
          <w:trHeight w:val="1851"/>
          <w:jc w:val="center"/>
        </w:trPr>
        <w:tc>
          <w:tcPr>
            <w:tcW w:w="6089" w:type="dxa"/>
            <w:gridSpan w:val="4"/>
            <w:shd w:val="clear" w:color="auto" w:fill="FBE4D5"/>
            <w:vAlign w:val="center"/>
            <w:hideMark/>
          </w:tcPr>
          <w:p w:rsidR="004B1CA3" w:rsidRPr="004A152E" w:rsidRDefault="00D81421" w:rsidP="004D17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1704" w:type="dxa"/>
            <w:gridSpan w:val="3"/>
            <w:shd w:val="clear" w:color="auto" w:fill="FBE4D5"/>
            <w:vAlign w:val="center"/>
            <w:hideMark/>
          </w:tcPr>
          <w:p w:rsidR="004B1CA3" w:rsidRPr="004A152E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 300 руб.</w:t>
            </w:r>
          </w:p>
          <w:p w:rsidR="004A152E" w:rsidRPr="004A152E" w:rsidRDefault="004A152E" w:rsidP="00D81421">
            <w:pPr>
              <w:spacing w:after="0" w:line="240" w:lineRule="auto"/>
              <w:jc w:val="center"/>
              <w:rPr>
                <w:rStyle w:val="a4"/>
              </w:rPr>
            </w:pPr>
          </w:p>
          <w:p w:rsidR="004A152E" w:rsidRPr="004A152E" w:rsidRDefault="004A152E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FBE4D5"/>
            <w:vAlign w:val="center"/>
            <w:hideMark/>
          </w:tcPr>
          <w:p w:rsidR="00BB72B1" w:rsidRPr="004A152E" w:rsidRDefault="003A161B" w:rsidP="003A161B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рабочий ден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ь-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передача в орган, </w:t>
            </w:r>
          </w:p>
          <w:p w:rsidR="003A161B" w:rsidRPr="004A152E" w:rsidRDefault="005C7D9A" w:rsidP="003A161B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 рабочих</w:t>
            </w:r>
            <w:r w:rsidR="00B90572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B90572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дней</w:t>
            </w:r>
            <w:r w:rsidR="003A161B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-срок</w:t>
            </w:r>
            <w:proofErr w:type="spellEnd"/>
            <w:proofErr w:type="gramEnd"/>
            <w:r w:rsidR="003A161B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оформления паспорта органом, </w:t>
            </w:r>
          </w:p>
          <w:p w:rsidR="00F80603" w:rsidRPr="004A152E" w:rsidRDefault="003A161B" w:rsidP="003A161B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</w:t>
            </w:r>
            <w:proofErr w:type="gramEnd"/>
            <w:r w:rsidR="00BB72B1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дня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– передача оформленного паспорта органом в МФЦ</w:t>
            </w:r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  <w:hideMark/>
          </w:tcPr>
          <w:p w:rsidR="00D81421" w:rsidRPr="004A152E" w:rsidRDefault="00D81421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  <w:hideMark/>
          </w:tcPr>
          <w:p w:rsidR="00D81421" w:rsidRPr="004A152E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  <w:hideMark/>
          </w:tcPr>
          <w:p w:rsidR="00D81421" w:rsidRPr="004A152E" w:rsidRDefault="00B90572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8 дней со дня приема заявления и документов</w:t>
            </w:r>
          </w:p>
        </w:tc>
      </w:tr>
      <w:tr w:rsidR="002C11E7" w:rsidRPr="004A152E" w:rsidTr="007A2701">
        <w:trPr>
          <w:trHeight w:val="821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  <w:hideMark/>
          </w:tcPr>
          <w:p w:rsidR="00D81421" w:rsidRPr="004A152E" w:rsidRDefault="00D81421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миграционного учета в Российской Федерации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  <w:hideMark/>
          </w:tcPr>
          <w:p w:rsidR="000820F7" w:rsidRPr="004A152E" w:rsidRDefault="003946FB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в части приема уведомления о прибытии иностранного гражданина или лица без гражданства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место пребывания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 проставления отметки о приеме уведомления -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государственная пошлина </w:t>
            </w:r>
            <w:r w:rsidR="007A222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500 рублей</w:t>
            </w:r>
          </w:p>
          <w:p w:rsidR="002E12A2" w:rsidRPr="004A152E" w:rsidRDefault="003946FB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за регистрацию иностранного гражданина или лица без гражданства по месту жительства в Российской Федерации – государственная пошлина </w:t>
            </w:r>
            <w:r w:rsidR="007A2223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1000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</w:t>
            </w:r>
          </w:p>
          <w:p w:rsidR="004A152E" w:rsidRPr="004A152E" w:rsidRDefault="004A152E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A152E" w:rsidRPr="004A152E" w:rsidRDefault="004A152E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  <w:hideMark/>
          </w:tcPr>
          <w:p w:rsidR="00D81421" w:rsidRPr="004A152E" w:rsidRDefault="00B90572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 день обращения передача документов в орган – 1 рабочий день</w:t>
            </w:r>
            <w:r w:rsidR="00FD4416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  <w:hideMark/>
          </w:tcPr>
          <w:p w:rsidR="00D81421" w:rsidRPr="004A152E" w:rsidRDefault="00D81421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  <w:hideMark/>
          </w:tcPr>
          <w:p w:rsidR="00D81421" w:rsidRPr="004A152E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>паспорт старого образца – 2000 руб. (граждане до 14 лет – 1000 руб.)</w:t>
            </w:r>
          </w:p>
          <w:p w:rsidR="004A152E" w:rsidRPr="004A152E" w:rsidRDefault="004A152E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A152E" w:rsidRPr="004A152E" w:rsidRDefault="004A152E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  <w:hideMark/>
          </w:tcPr>
          <w:p w:rsidR="00D81421" w:rsidRPr="004A152E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 при подаче документов по месту жительства </w:t>
            </w:r>
            <w:r w:rsidR="00FD4416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один месяц (если отказ – 20 календарных дней);</w:t>
            </w:r>
          </w:p>
          <w:p w:rsidR="00D81421" w:rsidRPr="004A152E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:rsidR="00D81421" w:rsidRPr="004A152E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 при оформлении паспорта заявителю, имеющему (имевшему) допу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ск к св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едениям особой важности или совершенно секретным сведениям, отнесенным к государственной тайне в соответствии с </w:t>
            </w:r>
            <w:hyperlink r:id="rId8" w:history="1">
              <w:proofErr w:type="spellStart"/>
              <w:r w:rsidRPr="004A152E">
                <w:rPr>
                  <w:rFonts w:ascii="Arial" w:hAnsi="Arial" w:cs="Arial"/>
                  <w:iCs/>
                  <w:color w:val="623B2A"/>
                  <w:sz w:val="21"/>
                  <w:szCs w:val="21"/>
                </w:rPr>
                <w:t>законом</w:t>
              </w:r>
            </w:hyperlink>
            <w:r w:rsidR="00F66061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Российской</w:t>
            </w:r>
            <w:proofErr w:type="spellEnd"/>
            <w:r w:rsidR="00F66061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Федерации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21 июля 1993 г. № 5485-1 «</w:t>
            </w:r>
            <w:r w:rsidR="00F66061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государственной тайне», - три месяца;</w:t>
            </w:r>
          </w:p>
          <w:p w:rsidR="00D81421" w:rsidRPr="004A152E" w:rsidRDefault="00B90572" w:rsidP="00563B6F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4) при подаче документов не по месту жительства </w:t>
            </w:r>
            <w:r w:rsidR="00FD4416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–</w:t>
            </w:r>
            <w:r w:rsidR="00563B6F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три месяца;</w:t>
            </w:r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  <w:hideMark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психоактивных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веществ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  <w:hideMark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  <w:hideMark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услуги с учетом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5C7D9A" w:rsidRPr="004A152E" w:rsidTr="002627DD">
        <w:trPr>
          <w:trHeight w:val="505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lastRenderedPageBreak/>
              <w:t>ФНС</w:t>
            </w:r>
          </w:p>
        </w:tc>
      </w:tr>
      <w:tr w:rsidR="002C11E7" w:rsidRPr="004A152E" w:rsidTr="007A2701">
        <w:trPr>
          <w:trHeight w:val="4502"/>
          <w:jc w:val="center"/>
        </w:trPr>
        <w:tc>
          <w:tcPr>
            <w:tcW w:w="6089" w:type="dxa"/>
            <w:gridSpan w:val="4"/>
            <w:shd w:val="clear" w:color="auto" w:fill="auto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7D9A" w:rsidRPr="004A152E" w:rsidRDefault="005C7D9A" w:rsidP="005C7D9A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- 3 рабочих дня</w:t>
            </w:r>
          </w:p>
          <w:p w:rsidR="005C7D9A" w:rsidRPr="004A152E" w:rsidRDefault="005C7D9A" w:rsidP="005C7D9A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решение органа:</w:t>
            </w:r>
          </w:p>
          <w:p w:rsidR="005C7D9A" w:rsidRPr="004A152E" w:rsidRDefault="005C7D9A" w:rsidP="005C7D9A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5C7D9A" w:rsidRPr="004A152E" w:rsidRDefault="005C7D9A" w:rsidP="005C7D9A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5C7D9A" w:rsidRPr="004A152E" w:rsidRDefault="005C7D9A" w:rsidP="005C7D9A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решения об отказе – 5 рабочих дней</w:t>
            </w:r>
          </w:p>
          <w:p w:rsidR="005C7D9A" w:rsidRPr="004A152E" w:rsidRDefault="005C7D9A" w:rsidP="005C7D9A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результатов из органа в МФЦ – 1 рабочий день</w:t>
            </w:r>
          </w:p>
        </w:tc>
      </w:tr>
      <w:tr w:rsidR="002C11E7" w:rsidRPr="004A152E" w:rsidTr="007A2701">
        <w:trPr>
          <w:trHeight w:val="1751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плата 100 руб.</w:t>
            </w:r>
          </w:p>
          <w:p w:rsidR="004A152E" w:rsidRPr="004A152E" w:rsidRDefault="004A152E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A152E" w:rsidRPr="004A152E" w:rsidRDefault="004A152E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  <w:p w:rsidR="005C7D9A" w:rsidRPr="004A152E" w:rsidRDefault="005C7D9A" w:rsidP="005C7D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2C11E7" w:rsidRPr="004A152E" w:rsidTr="007A2701">
        <w:trPr>
          <w:trHeight w:val="2069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C7D9A" w:rsidRPr="004A152E" w:rsidRDefault="005C7D9A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запрос об идентификационном номере налогоплательщика и коде причины постановки на учет – плата </w:t>
            </w:r>
            <w:r w:rsidR="000820F7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00 руб.</w:t>
            </w:r>
            <w:r w:rsidR="000820F7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 каждый запрос</w:t>
            </w:r>
          </w:p>
          <w:p w:rsidR="004A152E" w:rsidRPr="004A152E" w:rsidRDefault="004A152E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A152E" w:rsidRPr="004A152E" w:rsidRDefault="004A152E" w:rsidP="000820F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В МФЦ доступна безналичная </w:t>
            </w: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lastRenderedPageBreak/>
              <w:t>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1) передача документов в электронной форме из МФЦ в орган - 1 рабочий день;</w:t>
            </w:r>
          </w:p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2C11E7" w:rsidRPr="004A152E" w:rsidTr="007A2701">
        <w:trPr>
          <w:trHeight w:val="3392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:rsidR="005C7D9A" w:rsidRPr="004A152E" w:rsidRDefault="005C7D9A" w:rsidP="005C7D9A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 w:rsidR="002C11E7" w:rsidRPr="004A152E" w:rsidTr="007A2701">
        <w:trPr>
          <w:trHeight w:val="5963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публичное информирование:</w:t>
            </w:r>
          </w:p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размещение информации в МФЦ - 3 рабочих дня</w:t>
            </w:r>
          </w:p>
          <w:p w:rsidR="005C7D9A" w:rsidRPr="004A152E" w:rsidRDefault="005C7D9A" w:rsidP="005C7D9A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индивидуальное информирование:</w:t>
            </w:r>
          </w:p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5C7D9A" w:rsidRPr="004A152E" w:rsidRDefault="005C7D9A" w:rsidP="005C7D9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2C11E7" w:rsidRPr="004A152E" w:rsidTr="007A2701">
        <w:trPr>
          <w:trHeight w:val="1008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  <w:vertAlign w:val="superscript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635478" w:rsidRPr="004A152E" w:rsidRDefault="00635478" w:rsidP="005C7D9A">
            <w:pPr>
              <w:spacing w:after="200" w:line="276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E95187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  <w:highlight w:val="yellow"/>
              </w:rPr>
            </w:pPr>
            <w:r w:rsidRPr="00E9518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200" w:line="276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5C7D9A" w:rsidRPr="004A152E" w:rsidTr="002627DD">
        <w:trPr>
          <w:trHeight w:val="379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ФССП</w:t>
            </w:r>
          </w:p>
        </w:tc>
      </w:tr>
      <w:tr w:rsidR="002C11E7" w:rsidRPr="004A152E" w:rsidTr="007A2701">
        <w:trPr>
          <w:trHeight w:val="1128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5C7D9A" w:rsidRPr="004A152E" w:rsidTr="002627DD">
        <w:trPr>
          <w:trHeight w:val="449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993300"/>
                <w:lang w:eastAsia="ru-RU"/>
              </w:rPr>
            </w:pPr>
            <w:proofErr w:type="spellStart"/>
            <w:r w:rsidRPr="004A152E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4A152E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пошлина от </w:t>
            </w:r>
            <w:r w:rsidR="009B01E3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200 до 66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 000 рублей</w:t>
            </w:r>
          </w:p>
          <w:p w:rsidR="004A152E" w:rsidRPr="004A152E" w:rsidRDefault="004A152E" w:rsidP="004A152E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A152E" w:rsidRPr="004A152E" w:rsidRDefault="004A152E" w:rsidP="004A152E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прав – 9 рабочих дней</w:t>
            </w:r>
          </w:p>
          <w:p w:rsidR="005C7D9A" w:rsidRPr="004A152E" w:rsidRDefault="005C7D9A" w:rsidP="005C7D9A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государственный кадастровый учет– 7 рабочих дней</w:t>
            </w:r>
          </w:p>
          <w:p w:rsidR="005C7D9A" w:rsidRPr="004A152E" w:rsidRDefault="005C7D9A" w:rsidP="005C7D9A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государственный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кадастровый учета и государственная регистрация прав – 12 рабочих дней</w:t>
            </w:r>
          </w:p>
          <w:p w:rsidR="005C7D9A" w:rsidRPr="004A152E" w:rsidRDefault="005C7D9A" w:rsidP="005C7D9A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 w:rsidR="005C7D9A" w:rsidRPr="004A152E" w:rsidRDefault="005C7D9A" w:rsidP="005C7D9A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2C11E7" w:rsidRPr="004A152E" w:rsidTr="007A2701">
        <w:trPr>
          <w:trHeight w:val="1360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E7CED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размер платы от </w:t>
            </w:r>
            <w:r w:rsidR="001E7CED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340</w:t>
            </w:r>
          </w:p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до </w:t>
            </w:r>
            <w:r w:rsidR="001E7CED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10 000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</w:t>
            </w:r>
          </w:p>
          <w:p w:rsidR="004A152E" w:rsidRPr="004A152E" w:rsidRDefault="004A152E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4A152E" w:rsidRPr="004A152E" w:rsidRDefault="004A152E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C7D9A" w:rsidRPr="004A152E" w:rsidRDefault="001E7CED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2C11E7" w:rsidRPr="004A152E" w:rsidTr="007A2701">
        <w:trPr>
          <w:trHeight w:val="2032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услуга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приему заявлений о предоставлении земельных участков на Дальнем Востоке Российской Федерации в соответствии с Федеральным законом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№ 119-ФЗ от 01.05.2016 года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5C7D9A" w:rsidRPr="004A152E" w:rsidTr="002627DD">
        <w:trPr>
          <w:trHeight w:val="447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proofErr w:type="spellStart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Росимущество</w:t>
            </w:r>
            <w:proofErr w:type="spellEnd"/>
          </w:p>
        </w:tc>
      </w:tr>
      <w:tr w:rsidR="002C11E7" w:rsidRPr="004A152E" w:rsidTr="007A2701">
        <w:trPr>
          <w:trHeight w:val="1971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C7D9A" w:rsidRPr="004A152E" w:rsidRDefault="005C7D9A" w:rsidP="005C7D9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- в день обращения</w:t>
            </w:r>
          </w:p>
        </w:tc>
      </w:tr>
      <w:tr w:rsidR="002C11E7" w:rsidRPr="004A152E" w:rsidTr="007A2701">
        <w:trPr>
          <w:trHeight w:val="1137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112709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4</w:t>
            </w:r>
            <w:r w:rsidR="000820F7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00 рублей за каждый объект</w:t>
            </w:r>
          </w:p>
          <w:p w:rsidR="004A152E" w:rsidRPr="004A152E" w:rsidRDefault="004A152E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C7D9A" w:rsidRPr="004A152E" w:rsidRDefault="003D68CC" w:rsidP="005C7D9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 рабочих дней</w:t>
            </w:r>
            <w:r w:rsidR="005C7D9A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со дня поступления запроса в орган</w:t>
            </w:r>
          </w:p>
        </w:tc>
      </w:tr>
      <w:tr w:rsidR="005C7D9A" w:rsidRPr="004A152E" w:rsidTr="002627DD">
        <w:trPr>
          <w:trHeight w:val="437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5C7D9A" w:rsidRPr="004A152E" w:rsidRDefault="005C7D9A" w:rsidP="005C7D9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Фонд пенсионного и социального страхования Российской Федерации</w:t>
            </w:r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5C7D9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принятие решения органом – 1 месяц</w:t>
            </w:r>
          </w:p>
          <w:p w:rsidR="005C7D9A" w:rsidRPr="004A152E" w:rsidRDefault="005C7D9A" w:rsidP="005C7D9A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передача документа из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органа в МФЦ – 5 рабочих дней</w:t>
            </w:r>
          </w:p>
          <w:p w:rsidR="005C7D9A" w:rsidRPr="004A152E" w:rsidRDefault="005C7D9A" w:rsidP="005C7D9A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 w:rsidR="002C11E7" w:rsidRPr="004A152E" w:rsidTr="007A2701">
        <w:trPr>
          <w:trHeight w:val="1927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870AE" w:rsidRPr="004A152E" w:rsidRDefault="005870AE" w:rsidP="00587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</w:t>
            </w:r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Решение выносится в срок, не превышающий 5рабочих дней </w:t>
            </w:r>
            <w:proofErr w:type="gram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заявления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ораспоряжения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. Срок принятия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решенияприостанавливается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случае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вустановленный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законодательством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срокзапрашиваемых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территориальным органом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СФРсведений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. В этом случае решение выносится в срок,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непревышающий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12 рабочих дней с даты </w:t>
            </w:r>
            <w:proofErr w:type="spellStart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приемазаявления</w:t>
            </w:r>
            <w:proofErr w:type="spellEnd"/>
            <w:r w:rsidRPr="004D6AE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 распоряжении.</w:t>
            </w:r>
          </w:p>
          <w:p w:rsidR="005870AE" w:rsidRPr="004A152E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передача документа из органа в МФЦ – 2 рабочих дней</w:t>
            </w:r>
          </w:p>
          <w:p w:rsidR="005C7D9A" w:rsidRPr="0058635C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  <w:highlight w:val="yellow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 w:rsidR="002C11E7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870AE" w:rsidRDefault="005870AE" w:rsidP="00587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</w:t>
            </w:r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Решение о назначении (отказе) выносится в срок непозднее 10 рабочих дней со дня приема заявления </w:t>
            </w:r>
            <w:proofErr w:type="spellStart"/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совсеми</w:t>
            </w:r>
            <w:proofErr w:type="spellEnd"/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необходимыми документами и (или</w:t>
            </w:r>
            <w:proofErr w:type="gramStart"/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)п</w:t>
            </w:r>
            <w:proofErr w:type="gramEnd"/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оступления документов (сведений) в </w:t>
            </w:r>
            <w:proofErr w:type="spellStart"/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порядкемежведомственного</w:t>
            </w:r>
            <w:proofErr w:type="spellEnd"/>
            <w:r w:rsidRPr="00C42CF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взаимодействия</w:t>
            </w:r>
            <w:r>
              <w:rPr>
                <w:rFonts w:ascii="TimesNewRomanPSMT" w:hAnsi="TimesNewRomanPSMT" w:cs="TimesNewRomanPSMT"/>
                <w:sz w:val="18"/>
                <w:szCs w:val="18"/>
                <w:lang w:eastAsia="ru-RU"/>
              </w:rPr>
              <w:t>.</w:t>
            </w:r>
          </w:p>
          <w:p w:rsidR="005870AE" w:rsidRPr="004A152E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2 рабочих дня (но не позднее 1 октября текущего года)</w:t>
            </w:r>
          </w:p>
          <w:p w:rsidR="005C7D9A" w:rsidRPr="0058635C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 принятие решения органом – 5 рабочих дней</w:t>
            </w:r>
          </w:p>
        </w:tc>
      </w:tr>
      <w:tr w:rsidR="002C11E7" w:rsidRPr="004A152E" w:rsidTr="007A2701">
        <w:trPr>
          <w:trHeight w:val="2018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870AE" w:rsidRPr="001F00A6" w:rsidRDefault="005870AE" w:rsidP="00587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Адм</w:t>
            </w:r>
            <w:proofErr w:type="gram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.р</w:t>
            </w:r>
            <w:proofErr w:type="gram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егламент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№524 от 17.12.2018:</w:t>
            </w:r>
          </w:p>
          <w:p w:rsidR="005870AE" w:rsidRPr="001F00A6" w:rsidRDefault="005870AE" w:rsidP="00587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п.12. Срок предоставления государственной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услугиисчисляется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 даты регистрации заявлени</w:t>
            </w:r>
            <w:proofErr w:type="gram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я(</w:t>
            </w:r>
            <w:proofErr w:type="gram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уведомления);</w:t>
            </w:r>
          </w:p>
          <w:p w:rsidR="005870AE" w:rsidRDefault="005870AE" w:rsidP="005870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п.13. Заявление о выборе УК рассматривается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спринятием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решения об удовлетворении (с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внесениемизменений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специальную часть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индивидуальноголицевого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счета застрахованного лица) или отказе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вудовлетворении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заявления </w:t>
            </w:r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либо оставлении его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безрассмотрения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срок до 1 марта года, следующего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загодом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подачи застрахованным лицом заявления </w:t>
            </w:r>
            <w:proofErr w:type="spellStart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овыборе</w:t>
            </w:r>
            <w:proofErr w:type="spellEnd"/>
            <w:r w:rsidRPr="001F00A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УК.</w:t>
            </w:r>
          </w:p>
          <w:p w:rsidR="005C7D9A" w:rsidRPr="004A152E" w:rsidRDefault="005870AE" w:rsidP="005870AE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</w:p>
        </w:tc>
      </w:tr>
      <w:tr w:rsidR="002C11E7" w:rsidRPr="004A152E" w:rsidTr="007A2701">
        <w:trPr>
          <w:trHeight w:val="2038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C7D9A" w:rsidRPr="004A152E" w:rsidRDefault="005C7D9A" w:rsidP="005C7D9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</w:t>
            </w:r>
            <w:r w:rsidR="00CB4499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соответствующего вида сведений</w:t>
            </w:r>
            <w:proofErr w:type="gramStart"/>
            <w:r w:rsidR="00CB4499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  <w:proofErr w:type="gramEnd"/>
            <w:r w:rsidR="00CB4499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gramStart"/>
            <w:r w:rsidR="00CB4499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</w:t>
            </w:r>
            <w:proofErr w:type="gramEnd"/>
            <w:r w:rsidR="00CB4499"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аксимальный срок – 5 рабочих дней</w:t>
            </w:r>
          </w:p>
        </w:tc>
      </w:tr>
      <w:tr w:rsidR="002C11E7" w:rsidRPr="004A152E" w:rsidTr="007A2701">
        <w:trPr>
          <w:trHeight w:val="501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5C7D9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CB4499" w:rsidRPr="004A152E" w:rsidRDefault="00CB4499" w:rsidP="00CB4499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C7D9A" w:rsidRPr="004A152E" w:rsidRDefault="00CB4499" w:rsidP="00CB4499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аксимальный срок – 5 рабочих дней</w:t>
            </w:r>
          </w:p>
        </w:tc>
      </w:tr>
      <w:tr w:rsidR="002C11E7" w:rsidRPr="004A152E" w:rsidTr="007A2701">
        <w:trPr>
          <w:trHeight w:val="651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C7D9A" w:rsidRPr="004A152E" w:rsidRDefault="005C7D9A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дств дл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я финансирования накопительной пенсии в Российской Федерации»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C7D9A" w:rsidRPr="004A152E" w:rsidRDefault="005C7D9A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CB4499" w:rsidRPr="004A152E" w:rsidRDefault="00CB4499" w:rsidP="00CB4499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C7D9A" w:rsidRPr="004A152E" w:rsidRDefault="00CB4499" w:rsidP="00CB4499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аксимальный срок – 5 рабочих дней</w:t>
            </w:r>
          </w:p>
        </w:tc>
      </w:tr>
      <w:tr w:rsidR="005870AE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870AE" w:rsidRPr="004A152E" w:rsidRDefault="005870AE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870AE" w:rsidRPr="004A152E" w:rsidRDefault="005870AE" w:rsidP="005C7D9A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870AE" w:rsidRDefault="005870AE" w:rsidP="003F4CE4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0747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из МФЦ в орган – 1 рабочий день;</w:t>
            </w:r>
          </w:p>
          <w:p w:rsidR="005870AE" w:rsidRPr="0080747D" w:rsidRDefault="005870AE" w:rsidP="003F4CE4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не позднее чем через 3 месяца со дня получения соответствующего разъяснения территориального органа СФР;</w:t>
            </w:r>
          </w:p>
          <w:p w:rsidR="005870AE" w:rsidRPr="004A152E" w:rsidRDefault="005870AE" w:rsidP="003F4CE4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 передача результатов из органа в МФЦ – 1 рабочий день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</w:p>
        </w:tc>
      </w:tr>
      <w:tr w:rsidR="005870AE" w:rsidRPr="004A152E" w:rsidTr="007A2701">
        <w:trPr>
          <w:trHeight w:val="2154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870AE" w:rsidRPr="004A152E" w:rsidRDefault="005870AE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870AE" w:rsidRPr="004A152E" w:rsidRDefault="005870AE" w:rsidP="005C7D9A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870AE" w:rsidRDefault="005870AE" w:rsidP="003F4CE4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D5FA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 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5870AE" w:rsidRPr="004A152E" w:rsidRDefault="005870AE" w:rsidP="003F4CE4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предельный срок оказания услуги по выплате не более 3 месяцев;</w:t>
            </w:r>
          </w:p>
          <w:p w:rsidR="005870AE" w:rsidRPr="004A152E" w:rsidRDefault="005870AE" w:rsidP="003F4CE4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3) 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выплата пенсии производится с 1-го числа месяца, следующего за месяцем получения органом заявления о перечислении пенсии, но не ранее даты,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указанной в заявлении</w:t>
            </w:r>
          </w:p>
        </w:tc>
      </w:tr>
      <w:tr w:rsidR="005870AE" w:rsidRPr="004A152E" w:rsidTr="007A2701">
        <w:trPr>
          <w:trHeight w:val="2932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870AE" w:rsidRPr="004A152E" w:rsidRDefault="005870AE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870AE" w:rsidRPr="004A152E" w:rsidRDefault="005870AE" w:rsidP="00CA3B84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870AE" w:rsidRPr="00661D1F" w:rsidRDefault="005870AE" w:rsidP="003F4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 </w:t>
            </w:r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Решение о направлении на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санаторно-курортноелечение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, медицинскую реабилитацию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вреабилитационный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центр Фонда в течение 2-х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рабочихдней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со дня поступления заявления и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медицинскихдокументов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, </w:t>
            </w:r>
            <w:proofErr w:type="gram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подтверждающих</w:t>
            </w:r>
            <w:proofErr w:type="gram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наличие у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участникаспециальной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военной операции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медицинскихпоказаний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 отсутствие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медицинскихпротивопоказаний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для полу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ч</w:t>
            </w:r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ения санаторно-курортного лечения, медицинской реабилитации.</w:t>
            </w:r>
          </w:p>
          <w:p w:rsidR="005870AE" w:rsidRDefault="005870AE" w:rsidP="003F4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Уведомление о принятом решении осуществляется непозднее рабочего дня, следующего за днем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принятиясоответствующего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решения, посредством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единогопортала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- в личном кабинете на едином портале,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приподаче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заявления на бумажном носителе - на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адресэлектронной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почты или иным способом, указанным </w:t>
            </w:r>
            <w:proofErr w:type="spellStart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взаявлении</w:t>
            </w:r>
            <w:proofErr w:type="spellEnd"/>
            <w:r w:rsidRPr="00661D1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</w:p>
          <w:p w:rsidR="005870AE" w:rsidRPr="004A152E" w:rsidRDefault="005870AE" w:rsidP="003F4CE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</w:t>
            </w:r>
            <w:r>
              <w:t> 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МФЦ в Орган – 1 рабочий день </w:t>
            </w:r>
          </w:p>
        </w:tc>
      </w:tr>
      <w:tr w:rsidR="005870AE" w:rsidRPr="004A152E" w:rsidTr="007A2701">
        <w:trPr>
          <w:trHeight w:val="884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870AE" w:rsidRPr="004A152E" w:rsidRDefault="005870AE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Информирование граждан об отнесении к категории граждан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предпенсионного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возраста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870AE" w:rsidRPr="004A152E" w:rsidRDefault="005870AE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870AE" w:rsidRPr="004A152E" w:rsidRDefault="005870AE" w:rsidP="00CB4499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870AE" w:rsidRPr="004A152E" w:rsidRDefault="005870AE" w:rsidP="00CB4499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аксимальный срок – 5 рабочих дней</w:t>
            </w:r>
          </w:p>
        </w:tc>
      </w:tr>
      <w:tr w:rsidR="005870AE" w:rsidRPr="004A152E" w:rsidTr="007A2701">
        <w:trPr>
          <w:trHeight w:val="2932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870AE" w:rsidRPr="004A152E" w:rsidRDefault="005870AE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870AE" w:rsidRPr="004A152E" w:rsidRDefault="005870AE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5870AE" w:rsidRPr="004A152E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870AE" w:rsidRPr="004A152E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 w:rsidR="005870AE" w:rsidRPr="004A152E" w:rsidTr="007A2701">
        <w:trPr>
          <w:trHeight w:val="387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870AE" w:rsidRPr="005870AE" w:rsidRDefault="005870AE" w:rsidP="004D1761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552803"/>
                <w:lang w:eastAsia="ru-RU"/>
              </w:rPr>
            </w:pPr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870AE" w:rsidRPr="005870AE" w:rsidRDefault="005870AE" w:rsidP="005C7D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870AE" w:rsidRPr="005870AE" w:rsidRDefault="005870AE" w:rsidP="00CB4499">
            <w:pPr>
              <w:spacing w:after="0" w:line="240" w:lineRule="auto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870AE" w:rsidRPr="005870AE" w:rsidRDefault="005870AE" w:rsidP="00CB4499">
            <w:pPr>
              <w:spacing w:after="0" w:line="240" w:lineRule="auto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.</w:t>
            </w:r>
            <w:proofErr w:type="gramEnd"/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 xml:space="preserve"> </w:t>
            </w:r>
            <w:proofErr w:type="gramStart"/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м</w:t>
            </w:r>
            <w:proofErr w:type="gramEnd"/>
            <w:r w:rsidRPr="005870AE">
              <w:rPr>
                <w:rFonts w:ascii="Arial" w:hAnsi="Arial" w:cs="Arial"/>
                <w:iCs/>
                <w:color w:val="552803"/>
                <w:sz w:val="21"/>
                <w:szCs w:val="21"/>
              </w:rPr>
              <w:t>аксимальный срок – 5 рабочих дней</w:t>
            </w:r>
          </w:p>
        </w:tc>
      </w:tr>
      <w:tr w:rsidR="005870AE" w:rsidRPr="004A152E" w:rsidTr="007A2701">
        <w:trPr>
          <w:trHeight w:val="387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5870AE" w:rsidRPr="005870AE" w:rsidRDefault="005870AE" w:rsidP="004D1761">
            <w:pPr>
              <w:jc w:val="both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DB71B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государственного п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особия гражданам, имеющим детей (</w:t>
            </w:r>
            <w:r w:rsidRPr="00DB71B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пособие по беременности и родам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, единовременное пособие при рождении ребенка, </w:t>
            </w:r>
            <w:r w:rsidRPr="00DB71B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ежемесячно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 пособие по уходу за ребенком)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5870AE" w:rsidRPr="005870AE" w:rsidRDefault="005870AE" w:rsidP="005C7D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5870AE" w:rsidRDefault="005870AE" w:rsidP="005870AE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351F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5870AE" w:rsidRPr="005870AE" w:rsidRDefault="005870AE" w:rsidP="005870AE">
            <w:pPr>
              <w:spacing w:after="0" w:line="240" w:lineRule="auto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5870AE" w:rsidRPr="004A152E" w:rsidTr="007A2701">
        <w:trPr>
          <w:trHeight w:val="387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5870AE" w:rsidRPr="003F4CE4" w:rsidRDefault="00E62B75" w:rsidP="004D1761">
            <w:pPr>
              <w:jc w:val="both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3F4CE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единовременного пособия при передаче ребенка на воспитание в семь</w:t>
            </w:r>
            <w:proofErr w:type="gramStart"/>
            <w:r w:rsidRPr="003F4CE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ю</w:t>
            </w:r>
            <w:r w:rsidRPr="003F4CE4">
              <w:rPr>
                <w:rFonts w:ascii="Arial" w:hAnsi="Arial" w:cs="Arial"/>
                <w:color w:val="623B2A"/>
                <w:sz w:val="21"/>
                <w:szCs w:val="21"/>
              </w:rPr>
              <w:t>(</w:t>
            </w:r>
            <w:proofErr w:type="gramEnd"/>
            <w:r w:rsidRPr="003F4CE4">
              <w:rPr>
                <w:rFonts w:ascii="Arial" w:hAnsi="Arial" w:cs="Arial"/>
                <w:color w:val="623B2A"/>
                <w:sz w:val="21"/>
                <w:szCs w:val="21"/>
              </w:rPr>
              <w:t>предоставляется в рамках услуги «Назначение государственного пособия гражданам, имеющим детей»)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5870AE" w:rsidRPr="005870AE" w:rsidRDefault="00E62B75" w:rsidP="005C7D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351F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5870AE" w:rsidRPr="005870AE" w:rsidRDefault="00E62B75" w:rsidP="00E62B75">
            <w:pPr>
              <w:spacing w:after="0" w:line="240" w:lineRule="auto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E62B75" w:rsidRPr="004A152E" w:rsidTr="007A2701">
        <w:trPr>
          <w:trHeight w:val="387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E62B75" w:rsidRPr="00DB71B1" w:rsidRDefault="00E62B75" w:rsidP="003F4CE4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Предоставление единовременного пособия беременной жене военнослужащего, проходящего военную службу по призыву </w:t>
            </w:r>
            <w:r w:rsidRPr="0042637B">
              <w:rPr>
                <w:rFonts w:ascii="Arial" w:hAnsi="Arial" w:cs="Arial"/>
                <w:i/>
                <w:color w:val="623B2A"/>
                <w:sz w:val="18"/>
                <w:szCs w:val="18"/>
              </w:rPr>
              <w:t>(предоставляется в рамках услуги «Назначение государственного пособия гражданам, имеющим детей»)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E62B75" w:rsidRPr="005870AE" w:rsidRDefault="00E62B75" w:rsidP="005C7D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351F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5870AE" w:rsidRDefault="00E62B75" w:rsidP="00E62B75">
            <w:pPr>
              <w:spacing w:after="0" w:line="240" w:lineRule="auto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пособия назначаются не позднее 10 рабочих дней </w:t>
            </w:r>
            <w:proofErr w:type="gram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приема</w:t>
            </w:r>
            <w:proofErr w:type="gram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(регистрации) заявления. В случае </w:t>
            </w:r>
            <w:proofErr w:type="spell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непоступления</w:t>
            </w:r>
            <w:proofErr w:type="spell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документов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E62B75" w:rsidRPr="004A152E" w:rsidTr="007A2701">
        <w:trPr>
          <w:trHeight w:val="387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62B75" w:rsidRPr="00DB71B1" w:rsidRDefault="00E62B75" w:rsidP="003F4CE4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Предоставление ежемесячного пособия на ребенка военнослужащего, проходящего военную службу по призыву </w:t>
            </w:r>
            <w:r w:rsidRPr="0042637B">
              <w:rPr>
                <w:rFonts w:ascii="Arial" w:hAnsi="Arial" w:cs="Arial"/>
                <w:i/>
                <w:color w:val="623B2A"/>
                <w:sz w:val="18"/>
                <w:szCs w:val="18"/>
              </w:rPr>
              <w:t>(предоставляется в рамках услуги «Назначение государственного пособия гражданам, имеющим детей»)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62B75" w:rsidRPr="005870AE" w:rsidRDefault="00E62B75" w:rsidP="005C7D9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Pr="005870AE" w:rsidRDefault="00E62B75" w:rsidP="00CB4499">
            <w:pPr>
              <w:spacing w:after="0" w:line="240" w:lineRule="auto"/>
              <w:rPr>
                <w:rFonts w:ascii="Arial" w:hAnsi="Arial" w:cs="Arial"/>
                <w:iCs/>
                <w:color w:val="552803"/>
                <w:sz w:val="21"/>
                <w:szCs w:val="21"/>
              </w:rPr>
            </w:pPr>
          </w:p>
        </w:tc>
      </w:tr>
      <w:tr w:rsidR="00E62B75" w:rsidRPr="004A152E" w:rsidTr="007A2701">
        <w:trPr>
          <w:trHeight w:val="1870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0672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60248D" w:rsidRDefault="00E62B75" w:rsidP="00E62B75">
            <w:pPr>
              <w:rPr>
                <w:rFonts w:ascii="Arial" w:hAnsi="Arial" w:cs="Arial"/>
                <w:iCs/>
                <w:color w:val="623B2A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 w:rsidR="00E62B75" w:rsidRPr="004A152E" w:rsidTr="007A2701">
        <w:trPr>
          <w:trHeight w:val="387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  <w:shd w:val="clear" w:color="auto" w:fill="FFFFFF"/>
              </w:rPr>
              <w:t xml:space="preserve"> мер социальной поддержки,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F38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4A152E" w:rsidRDefault="00E62B75" w:rsidP="00E62B7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</w:t>
            </w:r>
            <w:r w:rsidRPr="006F38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 решение о предоставлении (отказе) компенсации принимается</w:t>
            </w:r>
          </w:p>
        </w:tc>
      </w:tr>
      <w:tr w:rsidR="00E62B75" w:rsidRPr="004A152E" w:rsidTr="007A2701">
        <w:trPr>
          <w:trHeight w:val="194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E62B75" w:rsidRPr="004A152E" w:rsidRDefault="00E62B75" w:rsidP="005C7D9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E62B75" w:rsidRPr="004A152E" w:rsidTr="007A2701">
        <w:trPr>
          <w:trHeight w:val="3847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79138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60248D" w:rsidRDefault="00E62B75" w:rsidP="00E62B75">
            <w:pPr>
              <w:rPr>
                <w:rFonts w:ascii="Arial" w:hAnsi="Arial" w:cs="Arial"/>
                <w:iCs/>
                <w:color w:val="623B2A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пособия.</w:t>
            </w:r>
          </w:p>
        </w:tc>
      </w:tr>
      <w:tr w:rsidR="00E62B75" w:rsidRPr="004A152E" w:rsidTr="007A2701">
        <w:trPr>
          <w:trHeight w:val="2210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79138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4A152E" w:rsidRDefault="00E62B75" w:rsidP="00E62B75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E62B75" w:rsidRPr="004A152E" w:rsidTr="007A2701">
        <w:trPr>
          <w:trHeight w:val="2653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Default="00E62B75" w:rsidP="00E62B75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5778C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4A152E" w:rsidRDefault="00E62B75" w:rsidP="00E62B75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E62B75" w:rsidRPr="004A152E" w:rsidTr="007A2701">
        <w:trPr>
          <w:trHeight w:val="2711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E62B75" w:rsidRPr="004A152E" w:rsidRDefault="00E62B75" w:rsidP="005C7D9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E62B75" w:rsidRPr="004A152E" w:rsidTr="007A2701">
        <w:trPr>
          <w:trHeight w:val="1270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proofErr w:type="gramEnd"/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62B75" w:rsidRPr="004A152E" w:rsidRDefault="00E62B75" w:rsidP="005C7D9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Default="00E62B75" w:rsidP="003F4CE4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198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  <w:lang w:val="en-US"/>
              </w:rPr>
              <w:t> 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B01987" w:rsidRDefault="00E62B75" w:rsidP="003F4CE4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198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</w:t>
            </w:r>
            <w:proofErr w:type="gram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</w:t>
            </w:r>
            <w:proofErr w:type="gram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</w:t>
            </w:r>
            <w:proofErr w:type="gramStart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заключения</w:t>
            </w:r>
            <w:proofErr w:type="gramEnd"/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 w:rsidR="00E62B75" w:rsidRPr="004A152E" w:rsidTr="007A2701">
        <w:trPr>
          <w:trHeight w:val="1270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E62B75" w:rsidRPr="004A152E" w:rsidRDefault="00E62B75" w:rsidP="00BB5EC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E62B75" w:rsidRDefault="00E62B75" w:rsidP="003F4CE4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233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4A152E" w:rsidRDefault="00E62B75" w:rsidP="003F4CE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 в срок, не превышающий трех рабочих дней со дня получения территориальным органом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E62B75" w:rsidRPr="004A152E" w:rsidTr="007A2701">
        <w:trPr>
          <w:trHeight w:val="1270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62B75" w:rsidRPr="004A152E" w:rsidRDefault="00E62B75" w:rsidP="00BB5EC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Default="00E62B75" w:rsidP="00E62B75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2335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60248D" w:rsidRDefault="00E62B75" w:rsidP="00E62B75">
            <w:pPr>
              <w:rPr>
                <w:rFonts w:ascii="Arial" w:hAnsi="Arial" w:cs="Arial"/>
                <w:iCs/>
                <w:color w:val="623B2A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</w:t>
            </w:r>
          </w:p>
        </w:tc>
      </w:tr>
      <w:tr w:rsidR="00E62B75" w:rsidRPr="004A152E" w:rsidTr="007A2701">
        <w:trPr>
          <w:trHeight w:val="1270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63C0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E62B75" w:rsidRPr="004A152E" w:rsidRDefault="00E62B75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E62B75" w:rsidRDefault="00E62B75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E62B75" w:rsidRPr="004A152E" w:rsidRDefault="00E62B75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рассмотрения заявления органом в течение 10 рабочих дней</w:t>
            </w:r>
          </w:p>
        </w:tc>
      </w:tr>
      <w:tr w:rsidR="00BC1D45" w:rsidRPr="004A152E" w:rsidTr="007A2701">
        <w:trPr>
          <w:trHeight w:val="1270"/>
          <w:jc w:val="center"/>
        </w:trPr>
        <w:tc>
          <w:tcPr>
            <w:tcW w:w="6089" w:type="dxa"/>
            <w:gridSpan w:val="4"/>
            <w:shd w:val="clear" w:color="auto" w:fill="FFFFFF" w:themeFill="background1"/>
            <w:vAlign w:val="center"/>
          </w:tcPr>
          <w:p w:rsidR="00BC1D45" w:rsidRPr="00BC1D45" w:rsidRDefault="00BC1D45" w:rsidP="00BC1D45">
            <w:pPr>
              <w:tabs>
                <w:tab w:val="left" w:pos="0"/>
              </w:tabs>
              <w:autoSpaceDE w:val="0"/>
              <w:spacing w:after="0" w:line="240" w:lineRule="auto"/>
              <w:ind w:left="-142" w:right="-61" w:firstLine="8"/>
              <w:jc w:val="center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BC1D45">
              <w:rPr>
                <w:rFonts w:ascii="Arial" w:hAnsi="Arial" w:cs="Arial"/>
                <w:color w:val="5C2C04"/>
                <w:sz w:val="21"/>
                <w:szCs w:val="21"/>
              </w:rPr>
              <w:t xml:space="preserve">Прием заявлений о назначении ежегодной семейной </w:t>
            </w:r>
            <w:r>
              <w:rPr>
                <w:rFonts w:ascii="Arial" w:hAnsi="Arial" w:cs="Arial"/>
                <w:color w:val="5C2C04"/>
                <w:sz w:val="21"/>
                <w:szCs w:val="21"/>
              </w:rPr>
              <w:t xml:space="preserve">     </w:t>
            </w:r>
            <w:r w:rsidRPr="00BC1D45">
              <w:rPr>
                <w:rFonts w:ascii="Arial" w:hAnsi="Arial" w:cs="Arial"/>
                <w:color w:val="5C2C04"/>
                <w:sz w:val="21"/>
                <w:szCs w:val="21"/>
              </w:rPr>
              <w:t>выплаты гражданам Российской Федерации, имеющим 2 и более детей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:rsidR="00BC1D45" w:rsidRPr="00BC1D45" w:rsidRDefault="00BC1D45" w:rsidP="00861B00">
            <w:pPr>
              <w:jc w:val="center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BC1D45">
              <w:rPr>
                <w:rFonts w:ascii="Arial" w:hAnsi="Arial" w:cs="Arial"/>
                <w:color w:val="5C2C04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 w:themeFill="background1"/>
            <w:vAlign w:val="center"/>
          </w:tcPr>
          <w:p w:rsidR="00BC1D45" w:rsidRPr="00BC1D45" w:rsidRDefault="00BC1D45" w:rsidP="00861B00">
            <w:pPr>
              <w:jc w:val="center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BC1D45">
              <w:rPr>
                <w:rFonts w:ascii="Arial" w:hAnsi="Arial" w:cs="Arial"/>
                <w:color w:val="5C2C04"/>
                <w:sz w:val="21"/>
                <w:szCs w:val="21"/>
              </w:rPr>
              <w:t>Срок оказания услуги -        10 рабочих дней</w:t>
            </w:r>
          </w:p>
        </w:tc>
      </w:tr>
      <w:tr w:rsidR="00E62B75" w:rsidRPr="004A152E" w:rsidTr="002627DD">
        <w:trPr>
          <w:trHeight w:val="463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E62B75" w:rsidRPr="004A152E" w:rsidRDefault="00E62B75" w:rsidP="00F63C0D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proofErr w:type="spellStart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Минцифры</w:t>
            </w:r>
            <w:proofErr w:type="spellEnd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России</w:t>
            </w:r>
          </w:p>
        </w:tc>
      </w:tr>
      <w:tr w:rsidR="00E62B75" w:rsidRPr="004A152E" w:rsidTr="007A2701">
        <w:trPr>
          <w:trHeight w:val="463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E62B75" w:rsidRPr="004A152E" w:rsidRDefault="00E62B75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E62B75" w:rsidRPr="004A152E" w:rsidRDefault="00E62B75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E62B75" w:rsidRPr="004A152E" w:rsidTr="007A2701">
        <w:trPr>
          <w:trHeight w:val="463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62B75" w:rsidRPr="004A152E" w:rsidRDefault="00E62B75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62B75" w:rsidRPr="004A152E" w:rsidRDefault="00E62B75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62B75" w:rsidRPr="004A152E" w:rsidRDefault="00E62B75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117AA6" w:rsidRPr="004A152E" w:rsidTr="007A2701">
        <w:trPr>
          <w:trHeight w:val="463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3F4CE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3F4CE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117AA6" w:rsidRPr="004A152E" w:rsidTr="002627DD">
        <w:trPr>
          <w:trHeight w:val="315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Региональные услуги</w:t>
            </w:r>
          </w:p>
        </w:tc>
      </w:tr>
      <w:tr w:rsidR="00117AA6" w:rsidRPr="004A152E" w:rsidTr="002627DD">
        <w:trPr>
          <w:trHeight w:val="287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117AA6" w:rsidRPr="004A152E" w:rsidTr="007A2701">
        <w:trPr>
          <w:trHeight w:val="1304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</w:t>
            </w:r>
          </w:p>
          <w:p w:rsidR="00117AA6" w:rsidRPr="004A152E" w:rsidRDefault="00117AA6" w:rsidP="00F63C0D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Компенсация расходов по оплате жилого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помещения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  <w:p w:rsidR="00117AA6" w:rsidRPr="004A152E" w:rsidRDefault="00117AA6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117AA6" w:rsidRPr="004A152E" w:rsidTr="007A2701">
        <w:trPr>
          <w:trHeight w:val="2494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117AA6" w:rsidRPr="004A152E" w:rsidTr="007A2701">
        <w:trPr>
          <w:trHeight w:val="2778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117AA6" w:rsidRPr="0060248D" w:rsidRDefault="00117AA6" w:rsidP="0060248D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Принятие решения о предоставлении услуг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посурдопереводу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инвалидам по слуху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32"/>
                <w:szCs w:val="32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2778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Принятие решения об обеспечении техническими и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тифлотехническими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средствами реабилитации инвалидов с заболеванием опорно-двигательного аппарата, </w:t>
            </w:r>
          </w:p>
          <w:p w:rsidR="00117AA6" w:rsidRPr="004A152E" w:rsidRDefault="00117AA6" w:rsidP="004D176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инвалидов по зрению, инвалидов по слуху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1389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Оформление и выдача удостоверения «Участник ликвидации последствий катастрофы на Чернобыльской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АЭС»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60248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необходимых документов на получение удостоверения; 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о(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ей) инвалидом»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ежемесячной выплаты на третьего ребенка или последующих детей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 граждан для принятия решения о присвоении им звания "Ветеран труда" и выдача гражданам удостоверения ветерана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2994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не более 60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2210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Выплата компенсации за прое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зд в пр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117AA6" w:rsidRPr="004A152E" w:rsidTr="007A2701">
        <w:trPr>
          <w:trHeight w:val="651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1773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1361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2322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18 рабочих дней</w:t>
            </w:r>
          </w:p>
        </w:tc>
      </w:tr>
      <w:tr w:rsidR="00117AA6" w:rsidRPr="004A152E" w:rsidTr="007A2701">
        <w:trPr>
          <w:trHeight w:val="1074"/>
          <w:jc w:val="center"/>
        </w:trPr>
        <w:tc>
          <w:tcPr>
            <w:tcW w:w="6089" w:type="dxa"/>
            <w:gridSpan w:val="4"/>
            <w:shd w:val="clear" w:color="auto" w:fill="FFFFFF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сертификата на региональный материнский капитал</w:t>
            </w:r>
          </w:p>
        </w:tc>
        <w:tc>
          <w:tcPr>
            <w:tcW w:w="1704" w:type="dxa"/>
            <w:gridSpan w:val="3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1437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1278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2541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Ежемесячная денежная выплата региональным льготникам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5EAE0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 заявлений от федеральных льготников для выдачи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электронного социального проездного билета</w:t>
            </w:r>
          </w:p>
        </w:tc>
        <w:tc>
          <w:tcPr>
            <w:tcW w:w="1704" w:type="dxa"/>
            <w:gridSpan w:val="3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138" w:type="dxa"/>
            <w:gridSpan w:val="2"/>
            <w:shd w:val="clear" w:color="auto" w:fill="F5EAE0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 w:rsidR="00117AA6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117AA6" w:rsidRPr="004A152E" w:rsidRDefault="00117AA6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117AA6" w:rsidRPr="004A152E" w:rsidRDefault="00117AA6" w:rsidP="00F63C0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30 рабочих дней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 даты регистрации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 w:rsidR="00E06F6D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E06F6D" w:rsidRPr="00E06F6D" w:rsidRDefault="00E06F6D" w:rsidP="003F4CE4">
            <w:pPr>
              <w:pStyle w:val="Standard"/>
              <w:jc w:val="both"/>
              <w:rPr>
                <w:rFonts w:ascii="Arial" w:hAnsi="Arial" w:cs="Arial"/>
                <w:color w:val="552803"/>
                <w:sz w:val="22"/>
                <w:szCs w:val="22"/>
              </w:rPr>
            </w:pP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Признаниегражданинануждающимся</w:t>
            </w:r>
            <w:proofErr w:type="spellEnd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 в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социальномобслуживании</w:t>
            </w:r>
            <w:proofErr w:type="spellEnd"/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E06F6D" w:rsidRPr="00E06F6D" w:rsidRDefault="00E06F6D" w:rsidP="003F4CE4">
            <w:pPr>
              <w:pStyle w:val="Standard"/>
              <w:jc w:val="center"/>
              <w:rPr>
                <w:rFonts w:ascii="Arial" w:hAnsi="Arial" w:cs="Arial"/>
                <w:color w:val="552803"/>
                <w:sz w:val="22"/>
                <w:szCs w:val="22"/>
              </w:rPr>
            </w:pP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бесплатно</w:t>
            </w:r>
            <w:proofErr w:type="spellEnd"/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E06F6D" w:rsidRPr="00E06F6D" w:rsidRDefault="00E06F6D" w:rsidP="00E06F6D">
            <w:pPr>
              <w:pStyle w:val="Standard"/>
              <w:jc w:val="center"/>
              <w:rPr>
                <w:rFonts w:ascii="Arial" w:hAnsi="Arial" w:cs="Arial"/>
                <w:color w:val="552803"/>
                <w:sz w:val="22"/>
                <w:szCs w:val="22"/>
              </w:rPr>
            </w:pPr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5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рабочихдней</w:t>
            </w:r>
            <w:proofErr w:type="spellEnd"/>
          </w:p>
        </w:tc>
      </w:tr>
      <w:tr w:rsidR="00E06F6D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E06F6D" w:rsidRPr="00E06F6D" w:rsidRDefault="00E06F6D" w:rsidP="003F4CE4">
            <w:pPr>
              <w:pStyle w:val="Standard"/>
              <w:spacing w:before="246"/>
              <w:rPr>
                <w:rFonts w:ascii="Arial" w:hAnsi="Arial" w:cs="Arial"/>
                <w:color w:val="552803"/>
                <w:sz w:val="22"/>
                <w:szCs w:val="22"/>
              </w:rPr>
            </w:pP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Предоставлениемерысоциальнойподдержкисемей</w:t>
            </w:r>
            <w:proofErr w:type="spellEnd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 в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связи</w:t>
            </w:r>
            <w:proofErr w:type="spellEnd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 с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рождениемребенка</w:t>
            </w:r>
            <w:proofErr w:type="spellEnd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 в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видеэлектронногосертификатанаприобретениетоваров</w:t>
            </w:r>
            <w:proofErr w:type="spellEnd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 и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вещей</w:t>
            </w:r>
            <w:proofErr w:type="spellEnd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,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необходимыхноворожденным</w:t>
            </w:r>
            <w:proofErr w:type="spellEnd"/>
          </w:p>
          <w:p w:rsidR="00E06F6D" w:rsidRPr="00E06F6D" w:rsidRDefault="00E06F6D" w:rsidP="003F4CE4">
            <w:pPr>
              <w:pStyle w:val="Standard"/>
              <w:jc w:val="both"/>
              <w:rPr>
                <w:rFonts w:ascii="Arial" w:hAnsi="Arial" w:cs="Arial"/>
                <w:color w:val="552803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E06F6D" w:rsidRPr="00E06F6D" w:rsidRDefault="00E06F6D" w:rsidP="003F4CE4">
            <w:pPr>
              <w:pStyle w:val="Standard"/>
              <w:jc w:val="center"/>
              <w:rPr>
                <w:rFonts w:ascii="Arial" w:hAnsi="Arial" w:cs="Arial"/>
                <w:color w:val="552803"/>
                <w:sz w:val="22"/>
                <w:szCs w:val="22"/>
              </w:rPr>
            </w:pP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бесплатно</w:t>
            </w:r>
            <w:proofErr w:type="spellEnd"/>
          </w:p>
          <w:p w:rsidR="00E06F6D" w:rsidRPr="00E06F6D" w:rsidRDefault="00E06F6D" w:rsidP="003F4CE4">
            <w:pPr>
              <w:pStyle w:val="Standard"/>
              <w:jc w:val="center"/>
              <w:rPr>
                <w:rFonts w:ascii="Arial" w:hAnsi="Arial" w:cs="Arial"/>
                <w:color w:val="552803"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E06F6D" w:rsidRPr="00E06F6D" w:rsidRDefault="00E06F6D" w:rsidP="00E06F6D">
            <w:pPr>
              <w:pStyle w:val="Standard"/>
              <w:spacing w:before="246"/>
              <w:ind w:firstLine="567"/>
              <w:rPr>
                <w:rFonts w:ascii="Arial" w:hAnsi="Arial" w:cs="Arial"/>
                <w:color w:val="552803"/>
                <w:sz w:val="22"/>
                <w:szCs w:val="22"/>
              </w:rPr>
            </w:pPr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 xml:space="preserve">15 </w:t>
            </w:r>
            <w:proofErr w:type="spellStart"/>
            <w:r w:rsidRPr="00E06F6D">
              <w:rPr>
                <w:rFonts w:ascii="Arial" w:hAnsi="Arial" w:cs="Arial"/>
                <w:color w:val="552803"/>
                <w:sz w:val="22"/>
                <w:szCs w:val="22"/>
              </w:rPr>
              <w:t>рабочихдней</w:t>
            </w:r>
            <w:proofErr w:type="spellEnd"/>
          </w:p>
          <w:p w:rsidR="00E06F6D" w:rsidRPr="00E06F6D" w:rsidRDefault="00E06F6D" w:rsidP="00E06F6D">
            <w:pPr>
              <w:pStyle w:val="Standard"/>
              <w:jc w:val="center"/>
              <w:rPr>
                <w:rFonts w:ascii="Arial" w:hAnsi="Arial" w:cs="Arial"/>
                <w:color w:val="552803"/>
                <w:sz w:val="22"/>
                <w:szCs w:val="22"/>
              </w:rPr>
            </w:pP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7A2701" w:rsidRDefault="007A2701" w:rsidP="003F4CE4">
            <w:pPr>
              <w:pStyle w:val="Standard"/>
              <w:spacing w:before="246"/>
              <w:rPr>
                <w:rFonts w:ascii="Arial" w:hAnsi="Arial" w:cs="Arial"/>
                <w:color w:val="6C3304"/>
                <w:sz w:val="22"/>
                <w:szCs w:val="22"/>
              </w:rPr>
            </w:pP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Компенсация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в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размере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50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процентов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стоимости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обучения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в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организациях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среднего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профессионального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образования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и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высшего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профессионального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образования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одного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из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детей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многодетной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семьи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при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рождении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третьего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или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последующих</w:t>
            </w:r>
            <w:proofErr w:type="spellEnd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 xml:space="preserve"> </w:t>
            </w: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7A2701" w:rsidRDefault="007A2701" w:rsidP="003F4CE4">
            <w:pPr>
              <w:pStyle w:val="Standard"/>
              <w:jc w:val="center"/>
              <w:rPr>
                <w:rFonts w:ascii="Arial" w:hAnsi="Arial" w:cs="Arial"/>
                <w:color w:val="6C3304"/>
                <w:sz w:val="22"/>
                <w:szCs w:val="22"/>
              </w:rPr>
            </w:pPr>
            <w:proofErr w:type="spellStart"/>
            <w:r w:rsidRPr="007A2701">
              <w:rPr>
                <w:rFonts w:ascii="Arial" w:hAnsi="Arial" w:cs="Arial"/>
                <w:color w:val="6C3304"/>
                <w:sz w:val="22"/>
                <w:szCs w:val="22"/>
              </w:rPr>
              <w:t>Бесплатно</w:t>
            </w:r>
            <w:proofErr w:type="spellEnd"/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7A2701" w:rsidRDefault="007A2701" w:rsidP="00332ACF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6C3304"/>
              </w:rPr>
            </w:pPr>
            <w:r w:rsidRPr="007A2701">
              <w:rPr>
                <w:rFonts w:ascii="Arial" w:hAnsi="Arial" w:cs="Arial"/>
                <w:color w:val="6C3304"/>
              </w:rPr>
              <w:t>Срок оказания услуги –      10 рабочих дней</w:t>
            </w:r>
          </w:p>
        </w:tc>
      </w:tr>
      <w:tr w:rsidR="007A2701" w:rsidRPr="004A152E" w:rsidTr="002627DD">
        <w:trPr>
          <w:trHeight w:val="734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7A2701" w:rsidRPr="004A152E" w:rsidTr="002627DD">
        <w:trPr>
          <w:trHeight w:val="734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Министерство общего и профессионального образования Ростовской области </w:t>
            </w:r>
          </w:p>
        </w:tc>
      </w:tr>
      <w:tr w:rsidR="007A2701" w:rsidRPr="004A152E" w:rsidTr="007A2701">
        <w:trPr>
          <w:trHeight w:val="734"/>
          <w:jc w:val="center"/>
        </w:trPr>
        <w:tc>
          <w:tcPr>
            <w:tcW w:w="5898" w:type="dxa"/>
            <w:gridSpan w:val="3"/>
            <w:shd w:val="clear" w:color="000000" w:fill="F5EAE0"/>
            <w:vAlign w:val="center"/>
          </w:tcPr>
          <w:p w:rsidR="007A2701" w:rsidRPr="004A152E" w:rsidRDefault="007A2701" w:rsidP="004D1761">
            <w:pPr>
              <w:spacing w:after="0" w:line="240" w:lineRule="auto"/>
              <w:ind w:left="-57" w:right="-108"/>
              <w:jc w:val="both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224" w:type="dxa"/>
            <w:gridSpan w:val="5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809" w:type="dxa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734"/>
          <w:jc w:val="center"/>
        </w:trPr>
        <w:tc>
          <w:tcPr>
            <w:tcW w:w="5898" w:type="dxa"/>
            <w:gridSpan w:val="3"/>
            <w:shd w:val="clear" w:color="auto" w:fill="auto"/>
            <w:vAlign w:val="center"/>
          </w:tcPr>
          <w:p w:rsidR="007A2701" w:rsidRDefault="007A2701" w:rsidP="003F4CE4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/>
                <w:color w:val="492300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2224" w:type="dxa"/>
            <w:gridSpan w:val="5"/>
            <w:shd w:val="clear" w:color="auto" w:fill="auto"/>
            <w:vAlign w:val="center"/>
          </w:tcPr>
          <w:p w:rsidR="007A2701" w:rsidRDefault="007A2701" w:rsidP="003F4CE4">
            <w:pPr>
              <w:spacing w:after="0" w:line="240" w:lineRule="auto"/>
              <w:ind w:left="-57" w:right="-108"/>
              <w:jc w:val="center"/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A2701" w:rsidRDefault="007A2701" w:rsidP="003F4CE4">
            <w:pPr>
              <w:spacing w:after="0" w:line="240" w:lineRule="auto"/>
              <w:jc w:val="both"/>
              <w:rPr>
                <w:rFonts w:ascii="Arial" w:eastAsia="Cambria" w:hAnsi="Arial"/>
                <w:color w:val="492300"/>
                <w:sz w:val="21"/>
                <w:szCs w:val="21"/>
              </w:rPr>
            </w:pPr>
            <w:r>
              <w:rPr>
                <w:rFonts w:ascii="Arial" w:eastAsia="Cambria" w:hAnsi="Arial"/>
                <w:color w:val="492300"/>
                <w:sz w:val="21"/>
                <w:szCs w:val="21"/>
              </w:rPr>
              <w:t xml:space="preserve">Срок принятия решения о предоставлении (об отказе в предоставлении) бесплатных путевок заявителю осуществляется ОСЗН в течение 30 дней </w:t>
            </w:r>
            <w:proofErr w:type="gramStart"/>
            <w:r>
              <w:rPr>
                <w:rFonts w:ascii="Arial" w:eastAsia="Cambria" w:hAnsi="Arial"/>
                <w:color w:val="492300"/>
                <w:sz w:val="21"/>
                <w:szCs w:val="21"/>
              </w:rPr>
              <w:t>с даты регистрации</w:t>
            </w:r>
            <w:proofErr w:type="gramEnd"/>
            <w:r>
              <w:rPr>
                <w:rFonts w:ascii="Arial" w:eastAsia="Cambria" w:hAnsi="Arial"/>
                <w:color w:val="492300"/>
                <w:sz w:val="21"/>
                <w:szCs w:val="21"/>
              </w:rPr>
              <w:t xml:space="preserve"> заявления в ОСЗН или МФЦ.</w:t>
            </w:r>
          </w:p>
          <w:p w:rsidR="007A2701" w:rsidRDefault="007A2701" w:rsidP="003F4CE4">
            <w:pPr>
              <w:spacing w:after="0" w:line="240" w:lineRule="auto"/>
              <w:jc w:val="both"/>
              <w:rPr>
                <w:rFonts w:ascii="Arial" w:eastAsia="TimesNewRomanPSMT" w:hAnsi="Arial"/>
                <w:color w:val="492300"/>
                <w:sz w:val="21"/>
                <w:szCs w:val="21"/>
              </w:rPr>
            </w:pPr>
            <w:r>
              <w:rPr>
                <w:rFonts w:ascii="Arial" w:eastAsia="Cambria" w:hAnsi="Arial"/>
                <w:color w:val="492300"/>
                <w:sz w:val="21"/>
                <w:szCs w:val="21"/>
              </w:rPr>
              <w:t xml:space="preserve">Срок принятия решения ОСЗН о предоставлении (об отказе в предоставлении) </w:t>
            </w:r>
            <w:r>
              <w:rPr>
                <w:rFonts w:ascii="Arial" w:hAnsi="Arial"/>
                <w:color w:val="492300"/>
                <w:sz w:val="21"/>
                <w:szCs w:val="21"/>
              </w:rPr>
              <w:t xml:space="preserve">компенсации - 20 рабочих дней </w:t>
            </w:r>
            <w:proofErr w:type="gramStart"/>
            <w:r>
              <w:rPr>
                <w:rFonts w:ascii="Arial" w:hAnsi="Arial"/>
                <w:color w:val="492300"/>
                <w:sz w:val="21"/>
                <w:szCs w:val="21"/>
              </w:rPr>
              <w:t>с даты регистрации</w:t>
            </w:r>
            <w:proofErr w:type="gramEnd"/>
            <w:r>
              <w:rPr>
                <w:rFonts w:ascii="Arial" w:hAnsi="Arial"/>
                <w:color w:val="492300"/>
                <w:sz w:val="21"/>
                <w:szCs w:val="21"/>
              </w:rPr>
              <w:t xml:space="preserve"> заявления </w:t>
            </w:r>
            <w:r>
              <w:rPr>
                <w:rFonts w:ascii="Arial" w:eastAsia="Cambria" w:hAnsi="Arial"/>
                <w:color w:val="492300"/>
                <w:sz w:val="21"/>
                <w:szCs w:val="21"/>
              </w:rPr>
              <w:t xml:space="preserve">в ОСЗН или МФЦ. </w:t>
            </w:r>
          </w:p>
          <w:p w:rsidR="007A2701" w:rsidRDefault="007A2701" w:rsidP="003F4CE4">
            <w:pPr>
              <w:spacing w:after="0" w:line="240" w:lineRule="auto"/>
              <w:jc w:val="both"/>
            </w:pPr>
            <w:r>
              <w:rPr>
                <w:rFonts w:ascii="Arial" w:eastAsia="TimesNewRomanPSMT" w:hAnsi="Arial"/>
                <w:color w:val="492300"/>
                <w:sz w:val="21"/>
                <w:szCs w:val="21"/>
              </w:rPr>
              <w:t xml:space="preserve">В случае направления запросов, необходимых для проверки или уточнения представленных сведений об оздоровительном или санаторном лагере, ОСЗН вправе продлить срок принятия решения </w:t>
            </w:r>
            <w:r>
              <w:rPr>
                <w:rFonts w:ascii="Arial" w:eastAsia="TimesNewRomanPSMT" w:hAnsi="Arial"/>
                <w:color w:val="492300"/>
                <w:sz w:val="21"/>
                <w:szCs w:val="21"/>
              </w:rPr>
              <w:lastRenderedPageBreak/>
              <w:t>о предоставлении либо об отказе в предоставлении путевки и (или) компенсации за самостоятельно приобретенную путевку не более чем на 20 рабочих дней, уведомив о продлении срока заявителя.</w:t>
            </w:r>
          </w:p>
        </w:tc>
      </w:tr>
      <w:tr w:rsidR="007A2701" w:rsidRPr="004A152E" w:rsidTr="002627DD">
        <w:trPr>
          <w:trHeight w:val="639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7A2701" w:rsidRPr="004A152E" w:rsidTr="007A2701">
        <w:trPr>
          <w:trHeight w:val="4616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7A2701" w:rsidRPr="004A152E" w:rsidTr="007A2701">
        <w:trPr>
          <w:trHeight w:val="4478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proofErr w:type="spellStart"/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Предосталвение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7A2701" w:rsidRPr="004A152E" w:rsidTr="002627DD">
        <w:trPr>
          <w:trHeight w:val="417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7A2701" w:rsidRPr="004A152E" w:rsidTr="007A2701">
        <w:trPr>
          <w:trHeight w:val="811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7A2701" w:rsidRPr="004A152E" w:rsidTr="007A2701">
        <w:trPr>
          <w:trHeight w:val="882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7A2701" w:rsidRPr="004A152E" w:rsidTr="007A2701">
        <w:trPr>
          <w:trHeight w:val="1232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Предоставление права пользования недрами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  <w:p w:rsidR="007A2701" w:rsidRPr="004A152E" w:rsidRDefault="007A2701" w:rsidP="00F63C0D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A2701" w:rsidRPr="004A152E" w:rsidRDefault="007A2701" w:rsidP="00F63C0D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4D1761">
            <w:pPr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 w:rsidR="007A2701" w:rsidRPr="004A152E" w:rsidRDefault="007A2701" w:rsidP="00F63C0D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:rsidR="007A2701" w:rsidRPr="004A152E" w:rsidRDefault="007A2701" w:rsidP="00F63C0D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7A2701" w:rsidRPr="004A152E" w:rsidTr="007A2701">
        <w:trPr>
          <w:trHeight w:val="848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7A2701" w:rsidRPr="004A152E" w:rsidTr="007A2701">
        <w:trPr>
          <w:trHeight w:val="1012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7A2701" w:rsidRPr="004A152E" w:rsidTr="007A2701">
        <w:trPr>
          <w:trHeight w:val="1101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пошлина - 650 рублей; </w:t>
            </w:r>
          </w:p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В МФЦ доступна безналичная оплата </w:t>
            </w: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lastRenderedPageBreak/>
              <w:t>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срок оказания услуги - 5 рабочих дней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Выдача и аннулирование охотничьих билетов единого федерального образца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- 5 рабочих дней</w:t>
            </w:r>
          </w:p>
        </w:tc>
      </w:tr>
      <w:tr w:rsidR="007A2701" w:rsidRPr="004A152E" w:rsidTr="002627DD">
        <w:trPr>
          <w:trHeight w:val="207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7A2701" w:rsidRPr="004A152E" w:rsidTr="007A2701">
        <w:trPr>
          <w:trHeight w:val="793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 w:rsidR="007A2701" w:rsidRPr="004A152E" w:rsidTr="007A2701">
        <w:trPr>
          <w:trHeight w:val="2110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 w:rsidR="007A2701" w:rsidRPr="004A152E" w:rsidTr="002627DD">
        <w:trPr>
          <w:trHeight w:val="222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Управление ветеринарии Ростовской области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7A2701" w:rsidRPr="004A152E" w:rsidTr="002627DD">
        <w:trPr>
          <w:trHeight w:val="409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  <w:vertAlign w:val="superscript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 экзаменов на право управления самоходными машинами и выдача подтверждающих право на управление самоходными машинами удостоверений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подуслуга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«Замена удостоверения-тракториста машиниста (тракториста) или удостоверения другого вида»</w:t>
            </w:r>
            <w:r w:rsidRPr="004A152E">
              <w:rPr>
                <w:rStyle w:val="ae"/>
                <w:rFonts w:ascii="Arial" w:hAnsi="Arial" w:cs="Arial"/>
                <w:iCs/>
                <w:color w:val="623B2A"/>
                <w:sz w:val="21"/>
                <w:szCs w:val="21"/>
              </w:rPr>
              <w:footnoteReference w:id="1"/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Размер государственной пошлины за замену удостоверения тракториста-машиниста составляет 500 рублей </w:t>
            </w:r>
          </w:p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дней.</w:t>
            </w:r>
          </w:p>
        </w:tc>
      </w:tr>
      <w:tr w:rsidR="007A2701" w:rsidRPr="004A152E" w:rsidTr="002627DD">
        <w:trPr>
          <w:trHeight w:val="179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ЗАГС </w:t>
            </w:r>
          </w:p>
        </w:tc>
      </w:tr>
      <w:tr w:rsidR="007A2701" w:rsidRPr="004A152E" w:rsidTr="007A2701">
        <w:trPr>
          <w:trHeight w:val="700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рождения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 xml:space="preserve">3 рабочих дня (передача из МФЦ в орган – 1 рабочий день; государственная регистрация – 1 рабочий день; передача из органа в </w:t>
            </w: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lastRenderedPageBreak/>
              <w:t>МФЦ – 1 рабочий день)</w:t>
            </w:r>
          </w:p>
        </w:tc>
      </w:tr>
      <w:tr w:rsidR="007A2701" w:rsidRPr="004A152E" w:rsidTr="007A2701">
        <w:trPr>
          <w:trHeight w:val="830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Государственная регистрация смерти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7A2701" w:rsidRPr="004A152E" w:rsidTr="007A2701">
        <w:trPr>
          <w:trHeight w:val="857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стоимость подачи заявления в ЗАГС составляет 350 рублей.</w:t>
            </w: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государственная пошлина,</w:t>
            </w:r>
          </w:p>
          <w:p w:rsidR="007A2701" w:rsidRPr="004A152E" w:rsidRDefault="007A2701" w:rsidP="00F63C0D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500 рублей -</w:t>
            </w:r>
          </w:p>
          <w:p w:rsidR="007A2701" w:rsidRPr="004A152E" w:rsidRDefault="007A2701" w:rsidP="00F63C0D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7A2701" w:rsidRPr="004A152E" w:rsidRDefault="007A2701" w:rsidP="00F63C0D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 xml:space="preserve">350 рублей </w:t>
            </w:r>
            <w:proofErr w:type="gramStart"/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–з</w:t>
            </w:r>
            <w:proofErr w:type="gramEnd"/>
            <w:r w:rsidRPr="004A152E">
              <w:rPr>
                <w:rFonts w:ascii="Arial" w:hAnsi="Arial" w:cs="Arial"/>
                <w:iCs/>
                <w:color w:val="663300"/>
                <w:sz w:val="21"/>
                <w:szCs w:val="21"/>
              </w:rPr>
              <w:t>а выдачу справок из архивов органов записи актов гражданского состояния.</w:t>
            </w:r>
          </w:p>
          <w:p w:rsidR="007A2701" w:rsidRPr="004A152E" w:rsidRDefault="007A2701" w:rsidP="00F63C0D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</w:p>
          <w:p w:rsidR="007A2701" w:rsidRPr="004A152E" w:rsidRDefault="007A2701" w:rsidP="00F63C0D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63300"/>
                <w:sz w:val="21"/>
                <w:szCs w:val="21"/>
              </w:rPr>
            </w:pP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В МФЦ </w:t>
            </w:r>
            <w:r w:rsidRPr="004A152E">
              <w:rPr>
                <w:rFonts w:ascii="Arial" w:hAnsi="Arial" w:cs="Arial"/>
                <w:i/>
                <w:color w:val="623B2A"/>
                <w:sz w:val="21"/>
                <w:szCs w:val="21"/>
              </w:rPr>
              <w:lastRenderedPageBreak/>
              <w:t>доступна безналичная оплата пошлины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63300"/>
              </w:rPr>
            </w:pPr>
            <w:r w:rsidRPr="004A152E">
              <w:rPr>
                <w:rFonts w:ascii="Arial" w:hAnsi="Arial" w:cs="Arial"/>
                <w:iCs/>
                <w:color w:val="663300"/>
              </w:rPr>
              <w:lastRenderedPageBreak/>
              <w:t>30 календарных дней</w:t>
            </w:r>
          </w:p>
        </w:tc>
      </w:tr>
      <w:tr w:rsidR="007A2701" w:rsidRPr="004A152E" w:rsidTr="002627DD">
        <w:trPr>
          <w:trHeight w:val="244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Комитет по управлению архивным делом Ростовской области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Бесплатно, </w:t>
            </w: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дней.</w:t>
            </w:r>
          </w:p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7A2701" w:rsidRPr="004A152E" w:rsidTr="002627DD">
        <w:trPr>
          <w:trHeight w:val="315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Default="007A2701" w:rsidP="00F63C0D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 w:rsidR="007A2701" w:rsidRPr="004A152E" w:rsidRDefault="007A2701" w:rsidP="00F63C0D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 w:themeFill="background1"/>
            <w:vAlign w:val="center"/>
          </w:tcPr>
          <w:p w:rsidR="007A2701" w:rsidRPr="004A152E" w:rsidRDefault="007A2701" w:rsidP="00F63C0D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 w:themeFill="background1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 w:rsidR="007A2701" w:rsidRPr="004A152E" w:rsidRDefault="007A2701" w:rsidP="00F63C0D">
            <w:pP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государственной системы предупреждения и ликвидации чрезвычайных ситуаций</w:t>
            </w:r>
          </w:p>
        </w:tc>
      </w:tr>
      <w:tr w:rsidR="007A2701" w:rsidRPr="004A152E" w:rsidTr="002627DD">
        <w:trPr>
          <w:trHeight w:val="116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117AA6" w:rsidRDefault="007A2701" w:rsidP="00F63C0D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552803"/>
                <w:sz w:val="24"/>
                <w:szCs w:val="24"/>
                <w:lang w:eastAsia="ru-RU"/>
              </w:rPr>
            </w:pPr>
            <w:r w:rsidRPr="00117AA6">
              <w:rPr>
                <w:rFonts w:ascii="Arial" w:hAnsi="Arial" w:cs="Arial"/>
                <w:b/>
                <w:color w:val="552803"/>
                <w:sz w:val="24"/>
                <w:szCs w:val="24"/>
              </w:rPr>
              <w:lastRenderedPageBreak/>
              <w:t>Муниципальные услуги в сфере земельно-имущественных отношений, архитектуры и градостроительства, а также в жилищной сфере</w:t>
            </w:r>
          </w:p>
        </w:tc>
      </w:tr>
      <w:tr w:rsidR="007A2701" w:rsidRPr="004A152E" w:rsidTr="007A2701">
        <w:trPr>
          <w:trHeight w:val="29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4D1761" w:rsidRDefault="007A2701" w:rsidP="007A2223">
            <w:pPr>
              <w:pStyle w:val="Standard"/>
              <w:rPr>
                <w:rFonts w:ascii="Arial" w:hAnsi="Arial" w:cs="Arial"/>
                <w:color w:val="6C3304"/>
                <w:sz w:val="21"/>
                <w:szCs w:val="21"/>
              </w:rPr>
            </w:pP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Принятиерешения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 о проведенииаукционапопродажеземельногоучасткаилиаукционанаправозаключениядоговорааренды</w:t>
            </w:r>
          </w:p>
          <w:p w:rsidR="007A2701" w:rsidRPr="004D1761" w:rsidRDefault="007A2701" w:rsidP="007A2223">
            <w:pPr>
              <w:pStyle w:val="Standard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земельногоучастка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  <w:t>.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</w:tcPr>
          <w:p w:rsidR="007A2701" w:rsidRPr="004D1761" w:rsidRDefault="007A2701" w:rsidP="007A2223">
            <w:pPr>
              <w:pStyle w:val="Standard"/>
              <w:jc w:val="center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</w:p>
          <w:p w:rsidR="007A2701" w:rsidRPr="004D1761" w:rsidRDefault="007A2701" w:rsidP="007A2223">
            <w:pPr>
              <w:pStyle w:val="Standard"/>
              <w:jc w:val="center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Срококазанияуслуги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  <w:t>- 60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4D1761" w:rsidRDefault="007A2701" w:rsidP="007A2223">
            <w:pPr>
              <w:pStyle w:val="Standard"/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Выдачасправкиоботсутствии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 (</w:t>
            </w: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наличии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) </w:t>
            </w: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задолженностипоаренднойплатезаземельныйучасток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.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spacing w:line="256" w:lineRule="auto"/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</w:tcPr>
          <w:p w:rsidR="007A2701" w:rsidRPr="004D1761" w:rsidRDefault="007A2701" w:rsidP="007A2223">
            <w:pPr>
              <w:pStyle w:val="Standard"/>
              <w:spacing w:line="256" w:lineRule="auto"/>
              <w:jc w:val="center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  <w:t>5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4D1761" w:rsidRDefault="007A2701" w:rsidP="007A2223">
            <w:pPr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строительства.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10 календарных дней</w:t>
            </w:r>
          </w:p>
        </w:tc>
      </w:tr>
      <w:tr w:rsidR="007A2701" w:rsidRPr="004A152E" w:rsidTr="007A2701">
        <w:trPr>
          <w:trHeight w:val="855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 xml:space="preserve">срок оказания услуги – 7 календарных дней </w:t>
            </w:r>
            <w:proofErr w:type="spellStart"/>
            <w:proofErr w:type="gramStart"/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дней</w:t>
            </w:r>
            <w:proofErr w:type="spellEnd"/>
            <w:proofErr w:type="gramEnd"/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7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37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срок оказания услуги – 60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Предоставление земельного участка в собственность бесплатно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Style w:val="FontStyle14"/>
                <w:rFonts w:ascii="Arial" w:hAnsi="Arial" w:cs="Arial"/>
                <w:color w:val="5C2C04"/>
                <w:sz w:val="21"/>
                <w:szCs w:val="21"/>
              </w:rPr>
              <w:t xml:space="preserve">Срок оказания услуги – 30 календарных дней </w:t>
            </w:r>
            <w:proofErr w:type="spellStart"/>
            <w:proofErr w:type="gramStart"/>
            <w:r w:rsidRPr="002C11E7">
              <w:rPr>
                <w:rStyle w:val="FontStyle14"/>
                <w:rFonts w:ascii="Arial" w:hAnsi="Arial" w:cs="Arial"/>
                <w:color w:val="5C2C04"/>
                <w:sz w:val="21"/>
                <w:szCs w:val="21"/>
              </w:rPr>
              <w:t>дней</w:t>
            </w:r>
            <w:proofErr w:type="spellEnd"/>
            <w:proofErr w:type="gramEnd"/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Style w:val="FontStyle14"/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5C2C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C2C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C2C04"/>
                <w:sz w:val="21"/>
                <w:szCs w:val="21"/>
              </w:rPr>
            </w:pPr>
            <w:r w:rsidRPr="002C11E7">
              <w:rPr>
                <w:rStyle w:val="FontStyle14"/>
                <w:rFonts w:ascii="Arial" w:hAnsi="Arial" w:cs="Arial"/>
                <w:color w:val="5C2C04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lastRenderedPageBreak/>
              <w:t>Предоставление земельного участка в безвозмездное пользование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- 10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DE9D9" w:themeFill="accent6" w:themeFillTint="33"/>
            <w:vAlign w:val="center"/>
          </w:tcPr>
          <w:p w:rsidR="007A2701" w:rsidRPr="00117AA6" w:rsidRDefault="007A2701" w:rsidP="007A2223">
            <w:pPr>
              <w:spacing w:line="256" w:lineRule="auto"/>
              <w:jc w:val="center"/>
              <w:rPr>
                <w:rFonts w:ascii="Arial" w:eastAsia="Times New Roman" w:hAnsi="Arial" w:cs="Arial"/>
                <w:color w:val="552803"/>
                <w:sz w:val="21"/>
                <w:szCs w:val="21"/>
                <w:lang w:eastAsia="ru-RU"/>
              </w:rPr>
            </w:pPr>
            <w:r w:rsidRPr="00117AA6">
              <w:rPr>
                <w:rFonts w:ascii="Arial" w:eastAsia="Times New Roman" w:hAnsi="Arial" w:cs="Arial"/>
                <w:color w:val="552803"/>
                <w:sz w:val="21"/>
                <w:szCs w:val="21"/>
                <w:lang w:eastAsia="ru-RU"/>
              </w:rPr>
              <w:t>Продажа земельного участка без проведения торгов.</w:t>
            </w:r>
          </w:p>
        </w:tc>
        <w:tc>
          <w:tcPr>
            <w:tcW w:w="1431" w:type="dxa"/>
            <w:gridSpan w:val="4"/>
            <w:shd w:val="clear" w:color="auto" w:fill="FDE9D9" w:themeFill="accent6" w:themeFillTint="33"/>
            <w:vAlign w:val="center"/>
          </w:tcPr>
          <w:p w:rsidR="007A2701" w:rsidRPr="00117AA6" w:rsidRDefault="007A2701" w:rsidP="007A2223">
            <w:pPr>
              <w:spacing w:line="256" w:lineRule="auto"/>
              <w:jc w:val="center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eastAsia="Times New Roman" w:hAnsi="Arial" w:cs="Arial"/>
                <w:color w:val="552803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DE9D9" w:themeFill="accent6" w:themeFillTint="33"/>
            <w:vAlign w:val="center"/>
          </w:tcPr>
          <w:p w:rsidR="007A2701" w:rsidRPr="00117AA6" w:rsidRDefault="007A2701" w:rsidP="007A2223">
            <w:pPr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Срок оказания услуги – 30 календарных дней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552803"/>
                <w:sz w:val="21"/>
                <w:szCs w:val="21"/>
              </w:rPr>
            </w:pP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дней, в том числе:</w:t>
            </w:r>
            <w:proofErr w:type="gramEnd"/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  <w:highlight w:val="yellow"/>
              </w:rPr>
            </w:pP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1. 30 дней </w:t>
            </w: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на</w:t>
            </w:r>
            <w:proofErr w:type="gram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: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- опубликование извещения о предоставлении земельного участка для указанных целей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b/>
                <w:color w:val="552803"/>
                <w:sz w:val="21"/>
                <w:szCs w:val="21"/>
              </w:rPr>
              <w:t>или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b/>
                <w:color w:val="552803"/>
                <w:sz w:val="21"/>
                <w:szCs w:val="21"/>
              </w:rPr>
              <w:t>2.1. Если не было альтернативных заявлений: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30 дней со дня опубликования извещения </w:t>
            </w: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–п</w:t>
            </w:r>
            <w:proofErr w:type="gram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одготовка проекта договора купли-продажи земельного участка в трех экземплярах, их подписание и направление заявителю</w:t>
            </w:r>
          </w:p>
          <w:p w:rsidR="007A2701" w:rsidRPr="00117AA6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b/>
                <w:color w:val="552803"/>
                <w:sz w:val="21"/>
                <w:szCs w:val="21"/>
              </w:rPr>
              <w:t>2.2. Если поступили альтернативные заявления:</w:t>
            </w:r>
          </w:p>
          <w:p w:rsidR="007A2701" w:rsidRPr="00117AA6" w:rsidRDefault="007A2701" w:rsidP="007A2223">
            <w:pPr>
              <w:spacing w:line="256" w:lineRule="auto"/>
              <w:jc w:val="both"/>
              <w:rPr>
                <w:rFonts w:ascii="Arial" w:eastAsia="Times New Roman" w:hAnsi="Arial" w:cs="Arial"/>
                <w:color w:val="552803"/>
                <w:sz w:val="21"/>
                <w:szCs w:val="21"/>
                <w:lang w:eastAsia="ru-RU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</w:t>
            </w: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ии ау</w:t>
            </w:r>
            <w:proofErr w:type="gram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кциона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lastRenderedPageBreak/>
              <w:t xml:space="preserve">Сверка арендных платежей с арендаторами земельных участков, муниципального имущества 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- 15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rPr>
                <w:rFonts w:ascii="Arial" w:hAnsi="Arial" w:cs="Arial"/>
                <w:color w:val="553340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553340"/>
                <w:sz w:val="21"/>
                <w:szCs w:val="21"/>
              </w:rPr>
              <w:t>срок оказания услуги – 45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  <w:lang w:val="ru-RU"/>
              </w:rPr>
            </w:pPr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</w:rPr>
            </w:pPr>
            <w:proofErr w:type="spellStart"/>
            <w:r w:rsidRPr="002C11E7">
              <w:rPr>
                <w:rFonts w:ascii="Arial" w:hAnsi="Arial" w:cs="Arial"/>
                <w:color w:val="632423" w:themeColor="accent2" w:themeShade="80"/>
                <w:sz w:val="21"/>
                <w:szCs w:val="21"/>
              </w:rPr>
              <w:t>Предварительноесогласованиепредоставления</w:t>
            </w:r>
            <w:proofErr w:type="spellEnd"/>
          </w:p>
          <w:p w:rsidR="007A2701" w:rsidRPr="002C11E7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32423" w:themeColor="accent2" w:themeShade="80"/>
                <w:sz w:val="21"/>
                <w:szCs w:val="21"/>
              </w:rPr>
            </w:pPr>
            <w:proofErr w:type="spellStart"/>
            <w:r w:rsidRPr="002C11E7">
              <w:rPr>
                <w:rFonts w:ascii="Arial" w:hAnsi="Arial" w:cs="Arial"/>
                <w:color w:val="632423" w:themeColor="accent2" w:themeShade="80"/>
                <w:sz w:val="21"/>
                <w:szCs w:val="21"/>
              </w:rPr>
              <w:t>земельногоучастка</w:t>
            </w:r>
            <w:proofErr w:type="spellEnd"/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spacing w:line="256" w:lineRule="auto"/>
              <w:jc w:val="center"/>
              <w:rPr>
                <w:rFonts w:ascii="Arial" w:hAnsi="Arial" w:cs="Arial"/>
                <w:color w:val="632423" w:themeColor="accent2" w:themeShade="80"/>
                <w:sz w:val="21"/>
                <w:szCs w:val="21"/>
              </w:rPr>
            </w:pPr>
            <w:r w:rsidRPr="002C11E7">
              <w:rPr>
                <w:rFonts w:ascii="Arial" w:eastAsia="Times New Roman" w:hAnsi="Arial" w:cs="Arial"/>
                <w:color w:val="632423" w:themeColor="accent2" w:themeShade="80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</w:tcPr>
          <w:p w:rsidR="007A2701" w:rsidRPr="00117AA6" w:rsidRDefault="007A2701" w:rsidP="007A2223">
            <w:pPr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Срок оказания услуги –  30 календарных дней</w:t>
            </w:r>
          </w:p>
          <w:p w:rsidR="007A2701" w:rsidRPr="00117AA6" w:rsidRDefault="007A2701" w:rsidP="007A2223">
            <w:pPr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</w:t>
            </w: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ств дл</w:t>
            </w:r>
            <w:proofErr w:type="gram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я осуществления крестьянским (фермерским) хозяйством его деятельности – не более 67 дней, в том числе: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1. 30 дней </w:t>
            </w: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на</w:t>
            </w:r>
            <w:proofErr w:type="gram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: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- опубликование извещения о предоставлении земельного участка для указанных целей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или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2.1. Если не было альтернативных заявлений: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30 дней со дня опубликования извещения </w:t>
            </w:r>
            <w:proofErr w:type="gram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–п</w:t>
            </w:r>
            <w:proofErr w:type="gram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ринятие решения о предварительном согласовании предоставления земельного участка и направление решения заявителю</w:t>
            </w:r>
          </w:p>
          <w:p w:rsidR="007A2701" w:rsidRPr="00117AA6" w:rsidRDefault="007A2701" w:rsidP="007A2223">
            <w:pPr>
              <w:autoSpaceDE w:val="0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2.2. Если поступили альтернативные заявления:</w:t>
            </w:r>
          </w:p>
          <w:p w:rsidR="007A2701" w:rsidRPr="00117AA6" w:rsidRDefault="007A2701" w:rsidP="007A2223">
            <w:pPr>
              <w:pStyle w:val="Standard"/>
              <w:spacing w:line="256" w:lineRule="auto"/>
              <w:jc w:val="both"/>
              <w:rPr>
                <w:rFonts w:ascii="Arial" w:hAnsi="Arial" w:cs="Arial"/>
                <w:color w:val="552803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7 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дней</w:t>
            </w:r>
            <w:proofErr w:type="spell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 с 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моментапоступлениятакихзаявлений</w:t>
            </w:r>
            <w:proofErr w:type="spell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 – 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принятиерешенияоботказе</w:t>
            </w:r>
            <w:proofErr w:type="spellEnd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 xml:space="preserve"> в 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</w:rPr>
              <w:t>предварительномсогласованиипредоставленияземельногоучастка</w:t>
            </w:r>
            <w:proofErr w:type="spellEnd"/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4D1761" w:rsidRDefault="007A2701" w:rsidP="007A2223">
            <w:pPr>
              <w:pStyle w:val="Standard"/>
              <w:spacing w:line="256" w:lineRule="auto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Передача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 в </w:t>
            </w: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собственность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  <w:t xml:space="preserve"> граждан занимаемых ими </w:t>
            </w: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жилыхпомещений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  <w:t>,  находящихся  муниципальной собственности ( приватизация муниципального жилого фонда)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4D1761" w:rsidRDefault="007A2701" w:rsidP="007A2223">
            <w:pPr>
              <w:spacing w:line="256" w:lineRule="auto"/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</w:tcPr>
          <w:p w:rsidR="007A2701" w:rsidRPr="004D1761" w:rsidRDefault="007A2701" w:rsidP="007A2223">
            <w:pPr>
              <w:pStyle w:val="Standard"/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</w:p>
          <w:p w:rsidR="007A2701" w:rsidRPr="004D1761" w:rsidRDefault="007A2701" w:rsidP="007A2223">
            <w:pPr>
              <w:pStyle w:val="Standard"/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  <w:lang w:val="ru-RU"/>
              </w:rPr>
            </w:pPr>
          </w:p>
          <w:p w:rsidR="007A2701" w:rsidRPr="004D1761" w:rsidRDefault="007A2701" w:rsidP="007A2223">
            <w:pPr>
              <w:pStyle w:val="Standard"/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Срококазанияуслуги</w:t>
            </w:r>
            <w:proofErr w:type="spellEnd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 – 2 </w:t>
            </w:r>
            <w:proofErr w:type="spellStart"/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месяца</w:t>
            </w:r>
            <w:proofErr w:type="spellEnd"/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4D1761" w:rsidRDefault="007A2701" w:rsidP="007A2223">
            <w:pPr>
              <w:rPr>
                <w:rFonts w:ascii="Arial" w:hAnsi="Arial" w:cs="Arial"/>
                <w:color w:val="6C3304"/>
                <w:sz w:val="21"/>
                <w:szCs w:val="21"/>
              </w:rPr>
            </w:pPr>
            <w:hyperlink r:id="rId9" w:history="1">
              <w:r w:rsidRPr="004D1761">
                <w:rPr>
                  <w:rStyle w:val="af2"/>
                  <w:rFonts w:ascii="Arial" w:hAnsi="Arial" w:cs="Arial"/>
                  <w:color w:val="6C3304"/>
                  <w:sz w:val="21"/>
                  <w:szCs w:val="21"/>
                </w:rPr>
                <w:t xml:space="preserve">Передача в муниципальную собственность ранее </w:t>
              </w:r>
              <w:r w:rsidRPr="004D1761">
                <w:rPr>
                  <w:rStyle w:val="af2"/>
                  <w:rFonts w:ascii="Arial" w:hAnsi="Arial" w:cs="Arial"/>
                  <w:color w:val="6C3304"/>
                  <w:sz w:val="21"/>
                  <w:szCs w:val="21"/>
                </w:rPr>
                <w:lastRenderedPageBreak/>
                <w:t>приватизированных жилых помещений.</w:t>
              </w:r>
            </w:hyperlink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2 месяца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  <w:vAlign w:val="center"/>
          </w:tcPr>
          <w:p w:rsidR="007A2701" w:rsidRPr="004D1761" w:rsidRDefault="007A2701" w:rsidP="007A2223">
            <w:pPr>
              <w:spacing w:line="256" w:lineRule="auto"/>
              <w:jc w:val="both"/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lastRenderedPageBreak/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4D1761" w:rsidRDefault="007A2701" w:rsidP="007A2223">
            <w:pPr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4D1761" w:rsidRDefault="007A2701" w:rsidP="007A2223">
            <w:pPr>
              <w:spacing w:line="256" w:lineRule="auto"/>
              <w:jc w:val="both"/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- 10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spacing w:line="256" w:lineRule="auto"/>
              <w:jc w:val="both"/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eastAsia="Times New Roman" w:hAnsi="Arial" w:cs="Arial"/>
                <w:color w:val="6C3304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4D1761" w:rsidRDefault="007A2701" w:rsidP="007A2223">
            <w:pPr>
              <w:jc w:val="both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b/>
                <w:color w:val="6C3304"/>
                <w:sz w:val="21"/>
                <w:szCs w:val="21"/>
              </w:rPr>
              <w:t>1. Выдача разрешения  в целях:</w:t>
            </w:r>
          </w:p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- проведение инженерных изысканий;</w:t>
            </w:r>
          </w:p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- капитальный или текущий ремонт линейного объекта;</w:t>
            </w:r>
          </w:p>
          <w:p w:rsidR="007A2701" w:rsidRPr="004D1761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-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      </w:r>
          </w:p>
          <w:p w:rsidR="007A2701" w:rsidRPr="004D1761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-  осуществление геологического изучения недр: </w:t>
            </w:r>
          </w:p>
          <w:p w:rsidR="007A2701" w:rsidRPr="004D1761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 xml:space="preserve">25 календарных дней в случае поступления заявления о выдаче разрешения на использование земель или земельного участка </w:t>
            </w:r>
          </w:p>
          <w:p w:rsidR="007A2701" w:rsidRPr="004D1761" w:rsidRDefault="007A2701" w:rsidP="007A22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b/>
                <w:color w:val="6C3304"/>
                <w:sz w:val="21"/>
                <w:szCs w:val="21"/>
              </w:rPr>
              <w:t>2. 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1300:</w:t>
            </w:r>
          </w:p>
          <w:p w:rsidR="007A2701" w:rsidRPr="004D1761" w:rsidRDefault="007A2701" w:rsidP="007A222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4D1761">
              <w:rPr>
                <w:rFonts w:ascii="Arial" w:hAnsi="Arial" w:cs="Arial"/>
                <w:color w:val="6C3304"/>
                <w:sz w:val="21"/>
                <w:szCs w:val="21"/>
              </w:rPr>
              <w:t>10 рабочих дней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39.36 Земельного кодекса Российской Федерации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1. 1 месяц - в случае образования земельного участка путем раздела или объединения земельного участка</w:t>
            </w:r>
          </w:p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2. 2 месяца - в случае образования участка для проведения аукциона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lastRenderedPageBreak/>
              <w:t>Выдача разрешения на строительство (в том числе внесение изменений в разрешение на строительство)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 xml:space="preserve">Срок оказания услуги – 5 рабочих дней </w:t>
            </w:r>
            <w:proofErr w:type="spellStart"/>
            <w:proofErr w:type="gramStart"/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дней</w:t>
            </w:r>
            <w:proofErr w:type="spellEnd"/>
            <w:proofErr w:type="gramEnd"/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Выдача разрешения на ввод объекта в эксплуатацию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5 рабочих дней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ind w:right="-61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Согласование  проведения переустройства и (или) перепланировки помещения в многоквартирном доме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45 календарных дней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- 15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Предоставление градостроительного плана земельного участка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14 рабочих дней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45 календарных дней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2 месяца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14 календарных дней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 xml:space="preserve">Срок оказания услуги – 54 </w:t>
            </w:r>
            <w:proofErr w:type="gramStart"/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календарных</w:t>
            </w:r>
            <w:proofErr w:type="gramEnd"/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 xml:space="preserve"> дня</w:t>
            </w:r>
          </w:p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- 21 рабочий день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- 15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- 15 рабочих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auto" w:fill="FFFFFF" w:themeFill="background1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1431" w:type="dxa"/>
            <w:gridSpan w:val="4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b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- 10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lastRenderedPageBreak/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- 30 календарных дней</w:t>
            </w:r>
          </w:p>
        </w:tc>
      </w:tr>
      <w:tr w:rsidR="007A2701" w:rsidRPr="004A152E" w:rsidTr="007A2701">
        <w:trPr>
          <w:trHeight w:val="20"/>
          <w:jc w:val="center"/>
        </w:trPr>
        <w:tc>
          <w:tcPr>
            <w:tcW w:w="5706" w:type="dxa"/>
            <w:gridSpan w:val="2"/>
            <w:shd w:val="clear" w:color="000000" w:fill="F5EAE0"/>
          </w:tcPr>
          <w:p w:rsidR="007A2701" w:rsidRPr="002C11E7" w:rsidRDefault="007A2701" w:rsidP="007A2223">
            <w:pPr>
              <w:jc w:val="both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1431" w:type="dxa"/>
            <w:gridSpan w:val="4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794" w:type="dxa"/>
            <w:gridSpan w:val="3"/>
            <w:shd w:val="clear" w:color="000000" w:fill="F5EAE0"/>
            <w:vAlign w:val="center"/>
          </w:tcPr>
          <w:p w:rsidR="007A2701" w:rsidRPr="002C11E7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2C11E7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- 60 календарных дней</w:t>
            </w:r>
          </w:p>
        </w:tc>
      </w:tr>
      <w:tr w:rsidR="007A2701" w:rsidRPr="004A152E" w:rsidTr="002627DD">
        <w:trPr>
          <w:trHeight w:val="309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Негосударственные услуги</w:t>
            </w:r>
          </w:p>
        </w:tc>
      </w:tr>
      <w:tr w:rsidR="007A2701" w:rsidRPr="004A152E" w:rsidTr="007A2701">
        <w:trPr>
          <w:trHeight w:val="576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Корпорация МСП 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Услуга по информированию о Цифровой платформе МСП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.Р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Ф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7A2701" w:rsidRPr="004A152E" w:rsidTr="002627DD">
        <w:trPr>
          <w:trHeight w:val="417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ОАО «</w:t>
            </w:r>
            <w:proofErr w:type="spellStart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ИнфоТеКС</w:t>
            </w:r>
            <w:proofErr w:type="spellEnd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Интернет Траст»</w:t>
            </w: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(Очная идентификация пользователей для получения сертификата усиленной квалифицированной электронной подписи в мобильном приложении «</w:t>
            </w:r>
            <w:proofErr w:type="spellStart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Госключ</w:t>
            </w:r>
            <w:proofErr w:type="spellEnd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»)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C36F7E" w:rsidRDefault="007A2701" w:rsidP="007A2223">
            <w:pPr>
              <w:jc w:val="both"/>
              <w:rPr>
                <w:rFonts w:ascii="Arial" w:hAnsi="Arial" w:cs="Arial"/>
                <w:iCs/>
                <w:color w:val="6C3304"/>
                <w:sz w:val="21"/>
                <w:szCs w:val="21"/>
              </w:rPr>
            </w:pPr>
            <w:proofErr w:type="gramStart"/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Очная</w:t>
            </w:r>
            <w:proofErr w:type="gramEnd"/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 xml:space="preserve"> идентификации пользователей в целях получения сертификата УКЭП в мобильном приложении «</w:t>
            </w:r>
            <w:proofErr w:type="spellStart"/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Госключ</w:t>
            </w:r>
            <w:proofErr w:type="spellEnd"/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»</w:t>
            </w:r>
          </w:p>
        </w:tc>
        <w:tc>
          <w:tcPr>
            <w:tcW w:w="1704" w:type="dxa"/>
            <w:gridSpan w:val="3"/>
            <w:shd w:val="clear" w:color="000000" w:fill="F5EAE0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iCs/>
                <w:color w:val="6C3304"/>
                <w:sz w:val="21"/>
                <w:szCs w:val="21"/>
              </w:rPr>
            </w:pPr>
            <w:r w:rsidRPr="00C36F7E">
              <w:rPr>
                <w:rFonts w:ascii="Arial" w:hAnsi="Arial" w:cs="Arial"/>
                <w:iCs/>
                <w:color w:val="6C3304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АНО «РРАПП»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FFFFF" w:themeFill="background1"/>
          </w:tcPr>
          <w:p w:rsidR="007A2701" w:rsidRPr="00C36F7E" w:rsidRDefault="007A2701" w:rsidP="007A2223">
            <w:pPr>
              <w:autoSpaceDE w:val="0"/>
              <w:autoSpaceDN w:val="0"/>
              <w:adjustRightInd w:val="0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 xml:space="preserve">Прием документов, необходимых для заключения договора о предоставлении </w:t>
            </w:r>
            <w:proofErr w:type="spellStart"/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микрозайма</w:t>
            </w:r>
            <w:proofErr w:type="spellEnd"/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  <w:highlight w:val="cyan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FFFFF" w:themeFill="background1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</w:tcPr>
          <w:p w:rsidR="007A2701" w:rsidRPr="00C36F7E" w:rsidRDefault="007A2701" w:rsidP="007A2223">
            <w:pPr>
              <w:autoSpaceDE w:val="0"/>
              <w:autoSpaceDN w:val="0"/>
              <w:adjustRightInd w:val="0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  <w:highlight w:val="cyan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6C3304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6C3304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7A2701" w:rsidRPr="004A152E" w:rsidTr="002627DD">
        <w:trPr>
          <w:trHeight w:val="375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 открытого акционерного общества «</w:t>
            </w:r>
            <w:proofErr w:type="spellStart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Донэнерго</w:t>
            </w:r>
            <w:proofErr w:type="spellEnd"/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»</w:t>
            </w:r>
          </w:p>
        </w:tc>
      </w:tr>
      <w:tr w:rsidR="007A2701" w:rsidRPr="004A152E" w:rsidTr="007A2701">
        <w:trPr>
          <w:trHeight w:val="167"/>
          <w:jc w:val="center"/>
        </w:trPr>
        <w:tc>
          <w:tcPr>
            <w:tcW w:w="5376" w:type="dxa"/>
            <w:shd w:val="clear" w:color="auto" w:fill="auto"/>
          </w:tcPr>
          <w:p w:rsidR="007A2701" w:rsidRPr="00C36F7E" w:rsidRDefault="007A2701" w:rsidP="007A2223">
            <w:pPr>
              <w:jc w:val="both"/>
              <w:rPr>
                <w:rFonts w:ascii="Arial" w:hAnsi="Arial" w:cs="Arial"/>
                <w:color w:val="401E02"/>
                <w:sz w:val="21"/>
                <w:szCs w:val="21"/>
              </w:rPr>
            </w:pPr>
            <w:proofErr w:type="gramStart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 xml:space="preserve">Прием заявки на технологическое присоединение физического лица (за исключением технологического присоединения </w:t>
            </w:r>
            <w:proofErr w:type="spellStart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энергопринимающих</w:t>
            </w:r>
            <w:proofErr w:type="spellEnd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 xml:space="preserve"> устройств, максимальная мощность которых составляет до 15 кВт включительно, с учетом ранее присоединенных в данной точке присоединения </w:t>
            </w:r>
            <w:proofErr w:type="spellStart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энергопринимающих</w:t>
            </w:r>
            <w:proofErr w:type="spellEnd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 xml:space="preserve"> 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источнику)</w:t>
            </w:r>
            <w:proofErr w:type="gramEnd"/>
          </w:p>
        </w:tc>
        <w:tc>
          <w:tcPr>
            <w:tcW w:w="1466" w:type="dxa"/>
            <w:gridSpan w:val="4"/>
            <w:shd w:val="clear" w:color="auto" w:fill="auto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b/>
                <w:color w:val="401E02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бесплатно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401E02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167"/>
          <w:jc w:val="center"/>
        </w:trPr>
        <w:tc>
          <w:tcPr>
            <w:tcW w:w="5376" w:type="dxa"/>
            <w:shd w:val="clear" w:color="auto" w:fill="FDE9D9" w:themeFill="accent6" w:themeFillTint="33"/>
          </w:tcPr>
          <w:p w:rsidR="007A2701" w:rsidRPr="00C36F7E" w:rsidRDefault="007A2701" w:rsidP="007A2223">
            <w:pPr>
              <w:jc w:val="both"/>
              <w:rPr>
                <w:rFonts w:ascii="Arial" w:hAnsi="Arial" w:cs="Arial"/>
                <w:color w:val="401E02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 xml:space="preserve">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</w:t>
            </w:r>
            <w:proofErr w:type="spellStart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энергопринимающих</w:t>
            </w:r>
            <w:proofErr w:type="spellEnd"/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 xml:space="preserve"> устройств с максимальной мощностью до 150 кВт, включительно</w:t>
            </w:r>
          </w:p>
        </w:tc>
        <w:tc>
          <w:tcPr>
            <w:tcW w:w="1466" w:type="dxa"/>
            <w:gridSpan w:val="4"/>
            <w:shd w:val="clear" w:color="auto" w:fill="FDE9D9" w:themeFill="accent6" w:themeFillTint="33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b/>
                <w:color w:val="401E02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бесплатно</w:t>
            </w:r>
          </w:p>
        </w:tc>
        <w:tc>
          <w:tcPr>
            <w:tcW w:w="4089" w:type="dxa"/>
            <w:gridSpan w:val="4"/>
            <w:shd w:val="clear" w:color="auto" w:fill="FDE9D9" w:themeFill="accent6" w:themeFillTint="33"/>
            <w:vAlign w:val="center"/>
          </w:tcPr>
          <w:p w:rsidR="007A2701" w:rsidRPr="00C36F7E" w:rsidRDefault="007A2701" w:rsidP="007A2223">
            <w:pPr>
              <w:jc w:val="center"/>
              <w:rPr>
                <w:rFonts w:ascii="Arial" w:hAnsi="Arial" w:cs="Arial"/>
                <w:color w:val="401E02"/>
                <w:sz w:val="21"/>
                <w:szCs w:val="21"/>
              </w:rPr>
            </w:pPr>
            <w:r w:rsidRPr="00C36F7E">
              <w:rPr>
                <w:rFonts w:ascii="Arial" w:hAnsi="Arial" w:cs="Arial"/>
                <w:color w:val="401E02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2627DD">
        <w:trPr>
          <w:trHeight w:val="430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 открытого акционерного общества «Региональная корпорация развития»</w:t>
            </w:r>
          </w:p>
        </w:tc>
      </w:tr>
      <w:tr w:rsidR="007A2701" w:rsidRPr="004A152E" w:rsidTr="007A2701">
        <w:trPr>
          <w:trHeight w:val="848"/>
          <w:jc w:val="center"/>
        </w:trPr>
        <w:tc>
          <w:tcPr>
            <w:tcW w:w="6089" w:type="dxa"/>
            <w:gridSpan w:val="4"/>
            <w:shd w:val="clear" w:color="auto" w:fill="auto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Приема от заявителей заявок о заключении договора о подключении в рамках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догазификации</w:t>
            </w:r>
            <w:proofErr w:type="spellEnd"/>
          </w:p>
        </w:tc>
        <w:tc>
          <w:tcPr>
            <w:tcW w:w="1704" w:type="dxa"/>
            <w:gridSpan w:val="3"/>
            <w:shd w:val="clear" w:color="auto" w:fill="auto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оказания услуги определяется действующим законодательством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Российской Федерации</w:t>
            </w:r>
          </w:p>
        </w:tc>
      </w:tr>
      <w:tr w:rsidR="007A2701" w:rsidRPr="004A152E" w:rsidTr="002627DD">
        <w:trPr>
          <w:trHeight w:val="381"/>
          <w:jc w:val="center"/>
        </w:trPr>
        <w:tc>
          <w:tcPr>
            <w:tcW w:w="10931" w:type="dxa"/>
            <w:gridSpan w:val="9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Услуги по регистрации банковских счетов и другие агентские услуги*</w:t>
            </w:r>
          </w:p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7A2701" w:rsidRPr="004A152E" w:rsidTr="002627DD">
        <w:trPr>
          <w:trHeight w:val="381"/>
          <w:jc w:val="center"/>
        </w:trPr>
        <w:tc>
          <w:tcPr>
            <w:tcW w:w="10931" w:type="dxa"/>
            <w:gridSpan w:val="9"/>
            <w:shd w:val="clear" w:color="auto" w:fill="auto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  <w:tbl>
            <w:tblPr>
              <w:tblW w:w="10896" w:type="dxa"/>
              <w:jc w:val="center"/>
              <w:tblLook w:val="04A0"/>
            </w:tblPr>
            <w:tblGrid>
              <w:gridCol w:w="3922"/>
              <w:gridCol w:w="3417"/>
              <w:gridCol w:w="3557"/>
            </w:tblGrid>
            <w:tr w:rsidR="007A2701" w:rsidRPr="004A152E" w:rsidTr="00CA3B84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      </w:r>
                </w:p>
              </w:tc>
              <w:tc>
                <w:tcPr>
                  <w:tcW w:w="3417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spacing w:after="0" w:line="240" w:lineRule="auto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</w:p>
              </w:tc>
            </w:tr>
            <w:tr w:rsidR="007A2701" w:rsidRPr="004A152E" w:rsidTr="00C36F7E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 xml:space="preserve">Признание гражданина </w:t>
                  </w:r>
                  <w:proofErr w:type="gramStart"/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нуждающимся</w:t>
                  </w:r>
                  <w:proofErr w:type="gramEnd"/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 xml:space="preserve"> в социальном обслуживании</w:t>
                  </w:r>
                </w:p>
              </w:tc>
              <w:tc>
                <w:tcPr>
                  <w:tcW w:w="3417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spacing w:after="0" w:line="240" w:lineRule="auto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</w:p>
              </w:tc>
            </w:tr>
            <w:tr w:rsidR="007A2701" w:rsidRPr="004A152E" w:rsidTr="00CA3B84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      </w:r>
                </w:p>
              </w:tc>
              <w:tc>
                <w:tcPr>
                  <w:tcW w:w="3417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spacing w:after="0" w:line="240" w:lineRule="auto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1) передача документов из МФЦ в орган – 1 рабочий день (следующий за днем приема)</w:t>
                  </w:r>
                </w:p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2) принятие решения органом – в течение 3 рабочих дней поступает уведомление от органа</w:t>
                  </w:r>
                </w:p>
              </w:tc>
            </w:tr>
            <w:tr w:rsidR="007A2701" w:rsidRPr="004A152E" w:rsidTr="00C36F7E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 xml:space="preserve">Реструктуризация задолженности по действующим договорам </w:t>
                  </w:r>
                  <w:proofErr w:type="spellStart"/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микрозайма</w:t>
                  </w:r>
                  <w:proofErr w:type="spellEnd"/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      </w:r>
                </w:p>
              </w:tc>
              <w:tc>
                <w:tcPr>
                  <w:tcW w:w="3417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spacing w:after="0" w:line="240" w:lineRule="auto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 w:rsidR="007A2701" w:rsidRPr="004A152E" w:rsidTr="00CA3B84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      </w:r>
                </w:p>
              </w:tc>
              <w:tc>
                <w:tcPr>
                  <w:tcW w:w="3417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auto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 w:rsidR="007A2701" w:rsidRPr="004A152E" w:rsidTr="00C36F7E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124FF6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 xml:space="preserve"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</w:t>
                  </w:r>
                  <w:r w:rsidRPr="00124FF6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lastRenderedPageBreak/>
                    <w:t>заболеваний, и бесплатного проезда на междугородном транспорте к месту лечения и обратно</w:t>
                  </w:r>
                </w:p>
              </w:tc>
              <w:tc>
                <w:tcPr>
                  <w:tcW w:w="3417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lastRenderedPageBreak/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FDE9D9" w:themeFill="accent6" w:themeFillTint="33"/>
                  <w:vAlign w:val="center"/>
                </w:tcPr>
                <w:p w:rsidR="007A2701" w:rsidRPr="004A152E" w:rsidRDefault="007A2701" w:rsidP="00F63C0D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 w:rsidR="007A2701" w:rsidRPr="004A152E" w:rsidTr="00CA3B84">
              <w:trPr>
                <w:trHeight w:val="315"/>
                <w:jc w:val="center"/>
              </w:trPr>
              <w:tc>
                <w:tcPr>
                  <w:tcW w:w="3922" w:type="dxa"/>
                  <w:shd w:val="clear" w:color="auto" w:fill="auto"/>
                  <w:vAlign w:val="center"/>
                </w:tcPr>
                <w:p w:rsidR="007A2701" w:rsidRPr="00124FF6" w:rsidRDefault="007A2701" w:rsidP="00DF4CF0">
                  <w:pPr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DF4CF0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lastRenderedPageBreak/>
      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      </w:r>
                </w:p>
              </w:tc>
              <w:tc>
                <w:tcPr>
                  <w:tcW w:w="3417" w:type="dxa"/>
                  <w:shd w:val="clear" w:color="auto" w:fill="auto"/>
                  <w:vAlign w:val="center"/>
                </w:tcPr>
                <w:p w:rsidR="007A2701" w:rsidRPr="004A152E" w:rsidRDefault="007A2701" w:rsidP="00DF4CF0">
                  <w:pPr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shd w:val="clear" w:color="auto" w:fill="auto"/>
                  <w:vAlign w:val="center"/>
                </w:tcPr>
                <w:p w:rsidR="007A2701" w:rsidRPr="004A152E" w:rsidRDefault="007A2701" w:rsidP="00DF4CF0">
                  <w:pPr>
                    <w:spacing w:after="0" w:line="240" w:lineRule="auto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 w:rsidRPr="004A152E"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</w:tbl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4" w:type="dxa"/>
            <w:gridSpan w:val="3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4A152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Прочие услуги и сервисы</w:t>
            </w:r>
          </w:p>
        </w:tc>
        <w:tc>
          <w:tcPr>
            <w:tcW w:w="3138" w:type="dxa"/>
            <w:gridSpan w:val="2"/>
            <w:shd w:val="clear" w:color="000000" w:fill="F5EAE0"/>
            <w:vAlign w:val="center"/>
          </w:tcPr>
          <w:p w:rsidR="007A2701" w:rsidRPr="004A152E" w:rsidRDefault="007A2701" w:rsidP="00F63C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обращения. Процедура внесудебного банкротства завершается 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proofErr w:type="gramEnd"/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граждан в ЕСИА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Распечатывание Сертификата о вакцинации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Организация реализации проекта «Лица Победы»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обращения. Информация, направленная на сайт проекта «Лица Победы» обрабатывается в течени</w:t>
            </w:r>
            <w:proofErr w:type="gram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</w:t>
            </w:r>
            <w:proofErr w:type="gram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нескольких дней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Подача заявки на проведение </w:t>
            </w:r>
            <w:proofErr w:type="spellStart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онлайн-консультации</w:t>
            </w:r>
            <w:proofErr w:type="spellEnd"/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 рамках проекта «МФЦ – общественные приемные органов власти и организаций»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Отказ от сбора и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размещениябиометрических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персональных данных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Информирование о статусе отказа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ФЛот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сбора биометрии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7A2701" w:rsidRPr="004A152E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  <w:r w:rsidRPr="004A152E"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t xml:space="preserve"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      </w:r>
            <w:r w:rsidRPr="004A152E"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lastRenderedPageBreak/>
              <w:t>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выдачи справки – в течение 4 рабочих дней, начиная с рабочего дня, следующего за днем подачи </w:t>
            </w: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7A2701" w:rsidRPr="00B80AB3" w:rsidTr="007A2701">
        <w:trPr>
          <w:trHeight w:val="315"/>
          <w:jc w:val="center"/>
        </w:trPr>
        <w:tc>
          <w:tcPr>
            <w:tcW w:w="6089" w:type="dxa"/>
            <w:gridSpan w:val="4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lastRenderedPageBreak/>
              <w:t xml:space="preserve">Выдача справки о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подтверждениифакта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участия в специальной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военнойоперации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на территориях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Украины</w:t>
            </w:r>
            <w:proofErr w:type="gram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,Д</w:t>
            </w:r>
            <w:proofErr w:type="gram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онецкой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Народной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Республики,Луганской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Народной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Республики,Запорожской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области и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Херсонскойобласти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, выдаваемая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участникуспециальной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военной операции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полинии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Министерства </w:t>
            </w:r>
            <w:proofErr w:type="spellStart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>обороныРоссийской</w:t>
            </w:r>
            <w:proofErr w:type="spellEnd"/>
            <w:r w:rsidRPr="00117AA6">
              <w:rPr>
                <w:rFonts w:ascii="Arial" w:hAnsi="Arial" w:cs="Arial"/>
                <w:color w:val="623B2A"/>
                <w:sz w:val="21"/>
                <w:szCs w:val="21"/>
                <w:shd w:val="clear" w:color="auto" w:fill="FDE9D9" w:themeFill="accent6" w:themeFillTint="33"/>
              </w:rPr>
              <w:t xml:space="preserve"> Федерации</w:t>
            </w:r>
          </w:p>
        </w:tc>
        <w:tc>
          <w:tcPr>
            <w:tcW w:w="1704" w:type="dxa"/>
            <w:gridSpan w:val="3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138" w:type="dxa"/>
            <w:gridSpan w:val="2"/>
            <w:shd w:val="clear" w:color="auto" w:fill="FDE9D9" w:themeFill="accent6" w:themeFillTint="33"/>
            <w:vAlign w:val="center"/>
          </w:tcPr>
          <w:p w:rsidR="007A2701" w:rsidRPr="004A152E" w:rsidRDefault="007A2701" w:rsidP="00F63C0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</w:tbl>
    <w:p w:rsidR="00DD0EAE" w:rsidRDefault="00DD0EAE" w:rsidP="00DD0EAE">
      <w:pPr>
        <w:spacing w:after="0" w:line="240" w:lineRule="auto"/>
      </w:pPr>
    </w:p>
    <w:p w:rsidR="00F514FD" w:rsidRDefault="00F514FD" w:rsidP="00DD0EAE">
      <w:pPr>
        <w:spacing w:after="0" w:line="240" w:lineRule="auto"/>
      </w:pPr>
    </w:p>
    <w:tbl>
      <w:tblPr>
        <w:tblW w:w="10931" w:type="dxa"/>
        <w:jc w:val="center"/>
        <w:tblLook w:val="04A0"/>
      </w:tblPr>
      <w:tblGrid>
        <w:gridCol w:w="4045"/>
        <w:gridCol w:w="3365"/>
        <w:gridCol w:w="3521"/>
      </w:tblGrid>
      <w:tr w:rsidR="00F514FD" w:rsidRPr="004A152E" w:rsidTr="00075D21">
        <w:trPr>
          <w:trHeight w:val="315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F514FD" w:rsidRPr="00F514FD" w:rsidRDefault="00F514FD" w:rsidP="00F514FD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  <w:r w:rsidRPr="00F514FD"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t xml:space="preserve">Комплексная помощь заявителям, пострадавшим от мошенничества и </w:t>
            </w:r>
            <w:proofErr w:type="spellStart"/>
            <w:r w:rsidRPr="00F514FD"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t>киберпреступлений</w:t>
            </w:r>
            <w:proofErr w:type="spellEnd"/>
          </w:p>
          <w:p w:rsidR="00F514FD" w:rsidRPr="004A152E" w:rsidRDefault="00F514FD" w:rsidP="00F514FD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F514FD" w:rsidRPr="004A152E" w:rsidRDefault="00F514FD" w:rsidP="00075D2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14FD" w:rsidRPr="004A152E" w:rsidRDefault="00F514FD" w:rsidP="00075D2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117AA6" w:rsidRPr="004A152E" w:rsidTr="00117AA6">
        <w:trPr>
          <w:trHeight w:val="315"/>
          <w:jc w:val="center"/>
        </w:trPr>
        <w:tc>
          <w:tcPr>
            <w:tcW w:w="4045" w:type="dxa"/>
            <w:shd w:val="clear" w:color="auto" w:fill="FDE9D9" w:themeFill="accent6" w:themeFillTint="33"/>
            <w:vAlign w:val="center"/>
          </w:tcPr>
          <w:p w:rsidR="00117AA6" w:rsidRPr="00117AA6" w:rsidRDefault="00117AA6" w:rsidP="003F4CE4">
            <w:pPr>
              <w:rPr>
                <w:rFonts w:ascii="Arial" w:hAnsi="Arial" w:cs="Arial"/>
                <w:color w:val="552803"/>
                <w:sz w:val="21"/>
                <w:szCs w:val="21"/>
                <w:shd w:val="clear" w:color="auto" w:fill="FFFFFF"/>
              </w:rPr>
            </w:pPr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 xml:space="preserve">Услуга по внесению в 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>кредитнуюисторию</w:t>
            </w:r>
            <w:proofErr w:type="spellEnd"/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 xml:space="preserve"> сведений о запрете (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>снятиизапрета</w:t>
            </w:r>
            <w:proofErr w:type="spellEnd"/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 xml:space="preserve">) на заключение </w:t>
            </w:r>
            <w:proofErr w:type="spellStart"/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>договоровпотребительского</w:t>
            </w:r>
            <w:proofErr w:type="spellEnd"/>
            <w:r w:rsidRPr="00117AA6">
              <w:rPr>
                <w:rFonts w:ascii="Arial" w:hAnsi="Arial" w:cs="Arial"/>
                <w:color w:val="552803"/>
                <w:sz w:val="21"/>
                <w:szCs w:val="21"/>
                <w:shd w:val="clear" w:color="auto" w:fill="FDE9D9" w:themeFill="accent6" w:themeFillTint="33"/>
              </w:rPr>
              <w:t xml:space="preserve"> займа (кредита)</w:t>
            </w:r>
          </w:p>
          <w:p w:rsidR="00117AA6" w:rsidRPr="004A152E" w:rsidRDefault="00117AA6" w:rsidP="003F4CE4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5" w:type="dxa"/>
            <w:shd w:val="clear" w:color="auto" w:fill="FDE9D9" w:themeFill="accent6" w:themeFillTint="33"/>
            <w:vAlign w:val="center"/>
          </w:tcPr>
          <w:p w:rsidR="00117AA6" w:rsidRPr="004A152E" w:rsidRDefault="00117AA6" w:rsidP="00075D2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1" w:type="dxa"/>
            <w:shd w:val="clear" w:color="auto" w:fill="FDE9D9" w:themeFill="accent6" w:themeFillTint="33"/>
            <w:vAlign w:val="center"/>
          </w:tcPr>
          <w:p w:rsidR="00117AA6" w:rsidRPr="004A152E" w:rsidRDefault="00117AA6" w:rsidP="00075D2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 w:rsidR="00117AA6" w:rsidRPr="004A152E" w:rsidTr="00117AA6">
        <w:trPr>
          <w:trHeight w:val="315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117AA6" w:rsidRPr="00F514FD" w:rsidRDefault="00117AA6" w:rsidP="003F4CE4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  <w:p w:rsidR="00117AA6" w:rsidRPr="004A152E" w:rsidRDefault="00117AA6" w:rsidP="003F4CE4">
            <w:pPr>
              <w:rPr>
                <w:rFonts w:ascii="Arial" w:hAnsi="Arial" w:cs="Arial"/>
                <w:color w:val="623B2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117AA6" w:rsidRPr="004A152E" w:rsidRDefault="00117AA6" w:rsidP="003F4CE4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117AA6" w:rsidRPr="004A152E" w:rsidRDefault="00117AA6" w:rsidP="003F4CE4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</w:tbl>
    <w:p w:rsidR="00F514FD" w:rsidRDefault="00F514FD" w:rsidP="00DD0EAE">
      <w:pPr>
        <w:spacing w:after="0" w:line="240" w:lineRule="auto"/>
      </w:pPr>
    </w:p>
    <w:sectPr w:rsidR="00F514FD" w:rsidSect="00635478">
      <w:headerReference w:type="first" r:id="rId10"/>
      <w:pgSz w:w="11906" w:h="16838"/>
      <w:pgMar w:top="567" w:right="567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90" w:rsidRDefault="00022890" w:rsidP="00EB462E">
      <w:pPr>
        <w:spacing w:after="0" w:line="240" w:lineRule="auto"/>
      </w:pPr>
      <w:r>
        <w:separator/>
      </w:r>
    </w:p>
  </w:endnote>
  <w:endnote w:type="continuationSeparator" w:id="0">
    <w:p w:rsidR="00022890" w:rsidRDefault="00022890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90" w:rsidRDefault="00022890" w:rsidP="00EB462E">
      <w:pPr>
        <w:spacing w:after="0" w:line="240" w:lineRule="auto"/>
      </w:pPr>
      <w:r>
        <w:separator/>
      </w:r>
    </w:p>
  </w:footnote>
  <w:footnote w:type="continuationSeparator" w:id="0">
    <w:p w:rsidR="00022890" w:rsidRDefault="00022890" w:rsidP="00EB462E">
      <w:pPr>
        <w:spacing w:after="0" w:line="240" w:lineRule="auto"/>
      </w:pPr>
      <w:r>
        <w:continuationSeparator/>
      </w:r>
    </w:p>
  </w:footnote>
  <w:footnote w:id="1">
    <w:p w:rsidR="007A2701" w:rsidRPr="00C55398" w:rsidRDefault="007A2701">
      <w:pPr>
        <w:pStyle w:val="ac"/>
        <w:rPr>
          <w:rFonts w:ascii="Arial" w:hAnsi="Arial" w:cs="Arial"/>
          <w:iCs/>
          <w:color w:val="623B2A"/>
          <w:sz w:val="16"/>
          <w:szCs w:val="16"/>
        </w:rPr>
      </w:pPr>
      <w:r>
        <w:rPr>
          <w:rStyle w:val="ae"/>
        </w:rPr>
        <w:footnoteRef/>
      </w:r>
      <w:r w:rsidRPr="00170078">
        <w:rPr>
          <w:rFonts w:ascii="Arial" w:hAnsi="Arial" w:cs="Arial"/>
          <w:iCs/>
          <w:color w:val="623B2A"/>
          <w:sz w:val="16"/>
          <w:szCs w:val="16"/>
        </w:rPr>
        <w:t xml:space="preserve">Услуга предоставляется только в МФЦ г. Гуково, г. Зверево, </w:t>
      </w:r>
      <w:proofErr w:type="spellStart"/>
      <w:r w:rsidRPr="00170078">
        <w:rPr>
          <w:rFonts w:ascii="Arial" w:hAnsi="Arial" w:cs="Arial"/>
          <w:iCs/>
          <w:color w:val="623B2A"/>
          <w:sz w:val="16"/>
          <w:szCs w:val="16"/>
        </w:rPr>
        <w:t>Красносулинского</w:t>
      </w:r>
      <w:proofErr w:type="spellEnd"/>
      <w:r w:rsidRPr="00170078">
        <w:rPr>
          <w:rFonts w:ascii="Arial" w:hAnsi="Arial" w:cs="Arial"/>
          <w:iCs/>
          <w:color w:val="623B2A"/>
          <w:sz w:val="16"/>
          <w:szCs w:val="16"/>
        </w:rPr>
        <w:t xml:space="preserve"> района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CE4" w:rsidRPr="00EB462E" w:rsidRDefault="003F4CE4" w:rsidP="00DD0EAE">
    <w:pPr>
      <w:pStyle w:val="a5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2"/>
        <w:szCs w:val="22"/>
      </w:rPr>
    </w:lvl>
  </w:abstractNum>
  <w:abstractNum w:abstractNumId="1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E96"/>
    <w:rsid w:val="00022890"/>
    <w:rsid w:val="0003137E"/>
    <w:rsid w:val="000338B8"/>
    <w:rsid w:val="000365C9"/>
    <w:rsid w:val="00040CDC"/>
    <w:rsid w:val="00045362"/>
    <w:rsid w:val="00046B7F"/>
    <w:rsid w:val="00051D22"/>
    <w:rsid w:val="00056D26"/>
    <w:rsid w:val="0007234C"/>
    <w:rsid w:val="00074651"/>
    <w:rsid w:val="00075D21"/>
    <w:rsid w:val="000820F7"/>
    <w:rsid w:val="000912A1"/>
    <w:rsid w:val="000A3572"/>
    <w:rsid w:val="000A7E35"/>
    <w:rsid w:val="000B1964"/>
    <w:rsid w:val="000B7C86"/>
    <w:rsid w:val="000B7ED9"/>
    <w:rsid w:val="000C17C0"/>
    <w:rsid w:val="000C34F6"/>
    <w:rsid w:val="000E40DB"/>
    <w:rsid w:val="000E6221"/>
    <w:rsid w:val="000E6778"/>
    <w:rsid w:val="000F3400"/>
    <w:rsid w:val="000F7598"/>
    <w:rsid w:val="001068B9"/>
    <w:rsid w:val="00107E2F"/>
    <w:rsid w:val="00112709"/>
    <w:rsid w:val="00114265"/>
    <w:rsid w:val="00114AAF"/>
    <w:rsid w:val="00117AA6"/>
    <w:rsid w:val="00122FC8"/>
    <w:rsid w:val="00124096"/>
    <w:rsid w:val="00124FF6"/>
    <w:rsid w:val="001356A1"/>
    <w:rsid w:val="00142BCC"/>
    <w:rsid w:val="001514B5"/>
    <w:rsid w:val="00166149"/>
    <w:rsid w:val="00170078"/>
    <w:rsid w:val="00185625"/>
    <w:rsid w:val="001863C2"/>
    <w:rsid w:val="001908B9"/>
    <w:rsid w:val="001B7616"/>
    <w:rsid w:val="001C117D"/>
    <w:rsid w:val="001C45DF"/>
    <w:rsid w:val="001C7F93"/>
    <w:rsid w:val="001D747D"/>
    <w:rsid w:val="001E7CED"/>
    <w:rsid w:val="001F04F6"/>
    <w:rsid w:val="001F2AB9"/>
    <w:rsid w:val="001F4E2F"/>
    <w:rsid w:val="001F63E6"/>
    <w:rsid w:val="002022DF"/>
    <w:rsid w:val="00206186"/>
    <w:rsid w:val="0022438E"/>
    <w:rsid w:val="002259E0"/>
    <w:rsid w:val="00227497"/>
    <w:rsid w:val="0023019B"/>
    <w:rsid w:val="002413B7"/>
    <w:rsid w:val="002522DA"/>
    <w:rsid w:val="00261218"/>
    <w:rsid w:val="002627DD"/>
    <w:rsid w:val="0028023B"/>
    <w:rsid w:val="00282294"/>
    <w:rsid w:val="00290D3C"/>
    <w:rsid w:val="00295DFF"/>
    <w:rsid w:val="00297356"/>
    <w:rsid w:val="002A0AFE"/>
    <w:rsid w:val="002A1F86"/>
    <w:rsid w:val="002A2461"/>
    <w:rsid w:val="002A6080"/>
    <w:rsid w:val="002A6A22"/>
    <w:rsid w:val="002B0A21"/>
    <w:rsid w:val="002B2062"/>
    <w:rsid w:val="002B2661"/>
    <w:rsid w:val="002B3353"/>
    <w:rsid w:val="002C11E7"/>
    <w:rsid w:val="002E12A2"/>
    <w:rsid w:val="002F552F"/>
    <w:rsid w:val="00314B8A"/>
    <w:rsid w:val="003274FC"/>
    <w:rsid w:val="003350B1"/>
    <w:rsid w:val="00340CA8"/>
    <w:rsid w:val="00350B60"/>
    <w:rsid w:val="00351610"/>
    <w:rsid w:val="003520BC"/>
    <w:rsid w:val="003600DE"/>
    <w:rsid w:val="0036039D"/>
    <w:rsid w:val="00365001"/>
    <w:rsid w:val="0036776C"/>
    <w:rsid w:val="0038245F"/>
    <w:rsid w:val="00383CBC"/>
    <w:rsid w:val="0038551A"/>
    <w:rsid w:val="00385E01"/>
    <w:rsid w:val="00387B5A"/>
    <w:rsid w:val="00391B20"/>
    <w:rsid w:val="00392A89"/>
    <w:rsid w:val="003946FB"/>
    <w:rsid w:val="003A161B"/>
    <w:rsid w:val="003A368B"/>
    <w:rsid w:val="003A720B"/>
    <w:rsid w:val="003B58E4"/>
    <w:rsid w:val="003C1A44"/>
    <w:rsid w:val="003C3880"/>
    <w:rsid w:val="003D2535"/>
    <w:rsid w:val="003D68CC"/>
    <w:rsid w:val="003E44A3"/>
    <w:rsid w:val="003E593A"/>
    <w:rsid w:val="003E6E82"/>
    <w:rsid w:val="003F4CE4"/>
    <w:rsid w:val="003F4D11"/>
    <w:rsid w:val="003F513C"/>
    <w:rsid w:val="00414031"/>
    <w:rsid w:val="004230E4"/>
    <w:rsid w:val="004261BF"/>
    <w:rsid w:val="00434ECC"/>
    <w:rsid w:val="004361A2"/>
    <w:rsid w:val="004418C5"/>
    <w:rsid w:val="004429C8"/>
    <w:rsid w:val="00442A3A"/>
    <w:rsid w:val="00453C92"/>
    <w:rsid w:val="00454E96"/>
    <w:rsid w:val="00466C62"/>
    <w:rsid w:val="00470B25"/>
    <w:rsid w:val="00472811"/>
    <w:rsid w:val="00497B07"/>
    <w:rsid w:val="004A152E"/>
    <w:rsid w:val="004A457C"/>
    <w:rsid w:val="004B1CA3"/>
    <w:rsid w:val="004B65D3"/>
    <w:rsid w:val="004C060C"/>
    <w:rsid w:val="004C7CAA"/>
    <w:rsid w:val="004D1761"/>
    <w:rsid w:val="004D3F79"/>
    <w:rsid w:val="004F38E1"/>
    <w:rsid w:val="004F3A82"/>
    <w:rsid w:val="0050377D"/>
    <w:rsid w:val="00515E8C"/>
    <w:rsid w:val="0051709F"/>
    <w:rsid w:val="005200FB"/>
    <w:rsid w:val="00537B30"/>
    <w:rsid w:val="00546BA8"/>
    <w:rsid w:val="00546C9A"/>
    <w:rsid w:val="0055078F"/>
    <w:rsid w:val="00563B6F"/>
    <w:rsid w:val="00570FFB"/>
    <w:rsid w:val="005817F6"/>
    <w:rsid w:val="00585810"/>
    <w:rsid w:val="0058635C"/>
    <w:rsid w:val="005870AE"/>
    <w:rsid w:val="00591064"/>
    <w:rsid w:val="0059136F"/>
    <w:rsid w:val="00592CC6"/>
    <w:rsid w:val="005B0EC3"/>
    <w:rsid w:val="005B389A"/>
    <w:rsid w:val="005B53A1"/>
    <w:rsid w:val="005C7D9A"/>
    <w:rsid w:val="005E1FEB"/>
    <w:rsid w:val="005E3170"/>
    <w:rsid w:val="005E4E27"/>
    <w:rsid w:val="005F101F"/>
    <w:rsid w:val="005F2EFF"/>
    <w:rsid w:val="005F3CA3"/>
    <w:rsid w:val="005F6345"/>
    <w:rsid w:val="0060018A"/>
    <w:rsid w:val="0060248D"/>
    <w:rsid w:val="0060394C"/>
    <w:rsid w:val="00610B2E"/>
    <w:rsid w:val="00614110"/>
    <w:rsid w:val="00635478"/>
    <w:rsid w:val="00643AA3"/>
    <w:rsid w:val="00647876"/>
    <w:rsid w:val="00651DD3"/>
    <w:rsid w:val="006624B6"/>
    <w:rsid w:val="00675F30"/>
    <w:rsid w:val="006901C2"/>
    <w:rsid w:val="006C1393"/>
    <w:rsid w:val="006D44CA"/>
    <w:rsid w:val="006D64B7"/>
    <w:rsid w:val="006E5FC2"/>
    <w:rsid w:val="006F4368"/>
    <w:rsid w:val="007101E3"/>
    <w:rsid w:val="0071260D"/>
    <w:rsid w:val="00712C86"/>
    <w:rsid w:val="00714548"/>
    <w:rsid w:val="00720F30"/>
    <w:rsid w:val="007333C6"/>
    <w:rsid w:val="00733B7C"/>
    <w:rsid w:val="00734CB9"/>
    <w:rsid w:val="00750F15"/>
    <w:rsid w:val="00754DBB"/>
    <w:rsid w:val="00761566"/>
    <w:rsid w:val="00761837"/>
    <w:rsid w:val="00767A24"/>
    <w:rsid w:val="00793DB6"/>
    <w:rsid w:val="007A2223"/>
    <w:rsid w:val="007A2701"/>
    <w:rsid w:val="007A3727"/>
    <w:rsid w:val="007A38A0"/>
    <w:rsid w:val="007E3712"/>
    <w:rsid w:val="007E5853"/>
    <w:rsid w:val="007E6C4E"/>
    <w:rsid w:val="007E7440"/>
    <w:rsid w:val="007F2D41"/>
    <w:rsid w:val="0080453B"/>
    <w:rsid w:val="00810CE5"/>
    <w:rsid w:val="00813CB2"/>
    <w:rsid w:val="008140CE"/>
    <w:rsid w:val="008218E5"/>
    <w:rsid w:val="00826BD2"/>
    <w:rsid w:val="0082747B"/>
    <w:rsid w:val="00840B91"/>
    <w:rsid w:val="008426C5"/>
    <w:rsid w:val="00850DC6"/>
    <w:rsid w:val="008529D9"/>
    <w:rsid w:val="00854987"/>
    <w:rsid w:val="00857710"/>
    <w:rsid w:val="008759A6"/>
    <w:rsid w:val="008832D1"/>
    <w:rsid w:val="008927A1"/>
    <w:rsid w:val="00892CC7"/>
    <w:rsid w:val="0089453C"/>
    <w:rsid w:val="008A7DE7"/>
    <w:rsid w:val="008B6D47"/>
    <w:rsid w:val="008B7FB7"/>
    <w:rsid w:val="008D46AC"/>
    <w:rsid w:val="008D7F68"/>
    <w:rsid w:val="008F414C"/>
    <w:rsid w:val="008F76C9"/>
    <w:rsid w:val="00901F74"/>
    <w:rsid w:val="00906EF8"/>
    <w:rsid w:val="00925937"/>
    <w:rsid w:val="00926321"/>
    <w:rsid w:val="00935423"/>
    <w:rsid w:val="009439D9"/>
    <w:rsid w:val="009458BB"/>
    <w:rsid w:val="00952483"/>
    <w:rsid w:val="00952DCC"/>
    <w:rsid w:val="00953989"/>
    <w:rsid w:val="0095598C"/>
    <w:rsid w:val="00964C2D"/>
    <w:rsid w:val="00967D27"/>
    <w:rsid w:val="009928BD"/>
    <w:rsid w:val="00993F37"/>
    <w:rsid w:val="009A468D"/>
    <w:rsid w:val="009A5CCE"/>
    <w:rsid w:val="009B01E3"/>
    <w:rsid w:val="009B17B0"/>
    <w:rsid w:val="009B32E8"/>
    <w:rsid w:val="009B4136"/>
    <w:rsid w:val="009C382F"/>
    <w:rsid w:val="009C3FA2"/>
    <w:rsid w:val="009D32F1"/>
    <w:rsid w:val="009D5822"/>
    <w:rsid w:val="009D6C92"/>
    <w:rsid w:val="009E1603"/>
    <w:rsid w:val="009F1BB6"/>
    <w:rsid w:val="009F1EE6"/>
    <w:rsid w:val="00A00554"/>
    <w:rsid w:val="00A01003"/>
    <w:rsid w:val="00A2399F"/>
    <w:rsid w:val="00A2636D"/>
    <w:rsid w:val="00A533BB"/>
    <w:rsid w:val="00A62B7B"/>
    <w:rsid w:val="00A7213D"/>
    <w:rsid w:val="00A75DA0"/>
    <w:rsid w:val="00A774A4"/>
    <w:rsid w:val="00A82EC1"/>
    <w:rsid w:val="00A85024"/>
    <w:rsid w:val="00A86E44"/>
    <w:rsid w:val="00A93FA7"/>
    <w:rsid w:val="00A963C9"/>
    <w:rsid w:val="00AA5038"/>
    <w:rsid w:val="00AB58FB"/>
    <w:rsid w:val="00AB5B0D"/>
    <w:rsid w:val="00AC28CF"/>
    <w:rsid w:val="00AC3722"/>
    <w:rsid w:val="00AD00D9"/>
    <w:rsid w:val="00AD0873"/>
    <w:rsid w:val="00B02309"/>
    <w:rsid w:val="00B02B41"/>
    <w:rsid w:val="00B12374"/>
    <w:rsid w:val="00B30DCD"/>
    <w:rsid w:val="00B312D7"/>
    <w:rsid w:val="00B32FBA"/>
    <w:rsid w:val="00B408A2"/>
    <w:rsid w:val="00B42E73"/>
    <w:rsid w:val="00B44EDF"/>
    <w:rsid w:val="00B52FBC"/>
    <w:rsid w:val="00B53436"/>
    <w:rsid w:val="00B55ACE"/>
    <w:rsid w:val="00B560BD"/>
    <w:rsid w:val="00B61AC6"/>
    <w:rsid w:val="00B633E1"/>
    <w:rsid w:val="00B73481"/>
    <w:rsid w:val="00B7529E"/>
    <w:rsid w:val="00B80AB3"/>
    <w:rsid w:val="00B84EA4"/>
    <w:rsid w:val="00B874C1"/>
    <w:rsid w:val="00B90076"/>
    <w:rsid w:val="00B90572"/>
    <w:rsid w:val="00BA42C2"/>
    <w:rsid w:val="00BA66CE"/>
    <w:rsid w:val="00BA6766"/>
    <w:rsid w:val="00BB5C7F"/>
    <w:rsid w:val="00BB5ECA"/>
    <w:rsid w:val="00BB72B1"/>
    <w:rsid w:val="00BB784A"/>
    <w:rsid w:val="00BC1D45"/>
    <w:rsid w:val="00BC5A26"/>
    <w:rsid w:val="00BD3429"/>
    <w:rsid w:val="00BE0C2F"/>
    <w:rsid w:val="00BE63AD"/>
    <w:rsid w:val="00BF3AB5"/>
    <w:rsid w:val="00C13702"/>
    <w:rsid w:val="00C14EFF"/>
    <w:rsid w:val="00C16201"/>
    <w:rsid w:val="00C34F1A"/>
    <w:rsid w:val="00C36F7E"/>
    <w:rsid w:val="00C43F9C"/>
    <w:rsid w:val="00C54F9B"/>
    <w:rsid w:val="00C55398"/>
    <w:rsid w:val="00C65D77"/>
    <w:rsid w:val="00C6628B"/>
    <w:rsid w:val="00C70058"/>
    <w:rsid w:val="00CA3B84"/>
    <w:rsid w:val="00CB1EC1"/>
    <w:rsid w:val="00CB4499"/>
    <w:rsid w:val="00CC1572"/>
    <w:rsid w:val="00CC4696"/>
    <w:rsid w:val="00CD6528"/>
    <w:rsid w:val="00CD695C"/>
    <w:rsid w:val="00CD7B27"/>
    <w:rsid w:val="00CE762B"/>
    <w:rsid w:val="00CF4BE6"/>
    <w:rsid w:val="00D00AFF"/>
    <w:rsid w:val="00D03BC3"/>
    <w:rsid w:val="00D10489"/>
    <w:rsid w:val="00D17587"/>
    <w:rsid w:val="00D30F90"/>
    <w:rsid w:val="00D30FE0"/>
    <w:rsid w:val="00D36E19"/>
    <w:rsid w:val="00D43C4B"/>
    <w:rsid w:val="00D44681"/>
    <w:rsid w:val="00D47B70"/>
    <w:rsid w:val="00D53443"/>
    <w:rsid w:val="00D551C2"/>
    <w:rsid w:val="00D67ED7"/>
    <w:rsid w:val="00D7517C"/>
    <w:rsid w:val="00D80380"/>
    <w:rsid w:val="00D80D59"/>
    <w:rsid w:val="00D81421"/>
    <w:rsid w:val="00D8150D"/>
    <w:rsid w:val="00D8178B"/>
    <w:rsid w:val="00D8220C"/>
    <w:rsid w:val="00D843EF"/>
    <w:rsid w:val="00D92DED"/>
    <w:rsid w:val="00DB57E2"/>
    <w:rsid w:val="00DB7373"/>
    <w:rsid w:val="00DC0B14"/>
    <w:rsid w:val="00DC5054"/>
    <w:rsid w:val="00DD0EAE"/>
    <w:rsid w:val="00DD3962"/>
    <w:rsid w:val="00DE0E10"/>
    <w:rsid w:val="00DE6DD0"/>
    <w:rsid w:val="00DF4CF0"/>
    <w:rsid w:val="00E06F6D"/>
    <w:rsid w:val="00E07929"/>
    <w:rsid w:val="00E1215B"/>
    <w:rsid w:val="00E14089"/>
    <w:rsid w:val="00E32B09"/>
    <w:rsid w:val="00E462F6"/>
    <w:rsid w:val="00E61350"/>
    <w:rsid w:val="00E62B75"/>
    <w:rsid w:val="00E6425E"/>
    <w:rsid w:val="00E71EFC"/>
    <w:rsid w:val="00E815E1"/>
    <w:rsid w:val="00E941BD"/>
    <w:rsid w:val="00E95187"/>
    <w:rsid w:val="00E97EE9"/>
    <w:rsid w:val="00EB033E"/>
    <w:rsid w:val="00EB1448"/>
    <w:rsid w:val="00EB20BF"/>
    <w:rsid w:val="00EB462E"/>
    <w:rsid w:val="00EC06CC"/>
    <w:rsid w:val="00EC1980"/>
    <w:rsid w:val="00ED081C"/>
    <w:rsid w:val="00EF2AB0"/>
    <w:rsid w:val="00EF3FD1"/>
    <w:rsid w:val="00EF50FF"/>
    <w:rsid w:val="00EF78B2"/>
    <w:rsid w:val="00F0676F"/>
    <w:rsid w:val="00F0677D"/>
    <w:rsid w:val="00F13248"/>
    <w:rsid w:val="00F1332F"/>
    <w:rsid w:val="00F241E8"/>
    <w:rsid w:val="00F402B5"/>
    <w:rsid w:val="00F40CFD"/>
    <w:rsid w:val="00F47AE0"/>
    <w:rsid w:val="00F514FD"/>
    <w:rsid w:val="00F537D9"/>
    <w:rsid w:val="00F57E55"/>
    <w:rsid w:val="00F63C0D"/>
    <w:rsid w:val="00F66061"/>
    <w:rsid w:val="00F6623B"/>
    <w:rsid w:val="00F67C17"/>
    <w:rsid w:val="00F80603"/>
    <w:rsid w:val="00F81F14"/>
    <w:rsid w:val="00F82D2C"/>
    <w:rsid w:val="00F909CB"/>
    <w:rsid w:val="00FA33BD"/>
    <w:rsid w:val="00FA4C28"/>
    <w:rsid w:val="00FA54C4"/>
    <w:rsid w:val="00FB3FE4"/>
    <w:rsid w:val="00FB44BC"/>
    <w:rsid w:val="00FC0EE6"/>
    <w:rsid w:val="00FD4416"/>
    <w:rsid w:val="00FD7462"/>
    <w:rsid w:val="00FE2B73"/>
    <w:rsid w:val="00FF0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51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A3727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87B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87B5A"/>
    <w:rPr>
      <w:sz w:val="20"/>
      <w:szCs w:val="20"/>
    </w:rPr>
  </w:style>
  <w:style w:type="character" w:styleId="ae">
    <w:name w:val="footnote reference"/>
    <w:uiPriority w:val="99"/>
    <w:semiHidden/>
    <w:unhideWhenUsed/>
    <w:rsid w:val="00387B5A"/>
    <w:rPr>
      <w:vertAlign w:val="superscript"/>
    </w:rPr>
  </w:style>
  <w:style w:type="paragraph" w:customStyle="1" w:styleId="Default">
    <w:name w:val="Default"/>
    <w:rsid w:val="00DE0E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link w:val="ConsPlusNonformat0"/>
    <w:rsid w:val="00B90076"/>
    <w:pPr>
      <w:suppressAutoHyphens/>
      <w:autoSpaceDE w:val="0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B90076"/>
    <w:rPr>
      <w:rFonts w:ascii="Courier New" w:eastAsia="Arial" w:hAnsi="Courier New" w:cs="Courier New"/>
      <w:sz w:val="16"/>
      <w:szCs w:val="16"/>
      <w:lang w:eastAsia="ar-SA"/>
    </w:rPr>
  </w:style>
  <w:style w:type="paragraph" w:styleId="af">
    <w:name w:val="endnote text"/>
    <w:basedOn w:val="a"/>
    <w:link w:val="af0"/>
    <w:uiPriority w:val="99"/>
    <w:semiHidden/>
    <w:unhideWhenUsed/>
    <w:rsid w:val="00C55398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C55398"/>
    <w:rPr>
      <w:lang w:eastAsia="en-US"/>
    </w:rPr>
  </w:style>
  <w:style w:type="character" w:styleId="af1">
    <w:name w:val="endnote reference"/>
    <w:uiPriority w:val="99"/>
    <w:semiHidden/>
    <w:unhideWhenUsed/>
    <w:rsid w:val="00C55398"/>
    <w:rPr>
      <w:vertAlign w:val="superscript"/>
    </w:rPr>
  </w:style>
  <w:style w:type="character" w:customStyle="1" w:styleId="20">
    <w:name w:val="Заголовок 2 Знак"/>
    <w:link w:val="2"/>
    <w:uiPriority w:val="9"/>
    <w:rsid w:val="00F514F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tandard">
    <w:name w:val="Standard"/>
    <w:rsid w:val="002C11E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4">
    <w:name w:val="Font Style14"/>
    <w:uiPriority w:val="99"/>
    <w:rsid w:val="002C11E7"/>
    <w:rPr>
      <w:rFonts w:ascii="Times New Roman" w:hAnsi="Times New Roman" w:cs="Times New Roman"/>
      <w:sz w:val="22"/>
      <w:szCs w:val="22"/>
    </w:rPr>
  </w:style>
  <w:style w:type="character" w:styleId="af2">
    <w:name w:val="Hyperlink"/>
    <w:basedOn w:val="a0"/>
    <w:uiPriority w:val="99"/>
    <w:semiHidden/>
    <w:unhideWhenUsed/>
    <w:rsid w:val="002C1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lyutikov\Local%20Settings\Temporary%20Internet%20Files\Content.Outlook\RQG64QB0\&#1042;&#1057;&#1045;%20&#1056;&#1045;&#1043;&#1051;&#1040;&#1052;&#1045;&#1053;&#1058;&#1067;%20&#1059;&#1057;&#1051;&#1059;&#1043;\&#1091;&#1089;&#1083;&#1091;&#1075;&#1072;%205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271B-E510-474C-91DC-6EA7F561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8447</Words>
  <Characters>48150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56485</CharactersWithSpaces>
  <SharedDoc>false</SharedDoc>
  <HLinks>
    <vt:vector size="12" baseType="variant">
      <vt:variant>
        <vt:i4>851979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consultantplus://offline/ref=5A2EF8EACD079119ED2884DB70386C0C1A3DB003C78E17E45637886CDBVE2DH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consultantplus://offline/ref=5A2EF8EACD079119ED2884DB70386C0C1A3DB003C78E17E45637886CDBVE2DH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user21</cp:lastModifiedBy>
  <cp:revision>2</cp:revision>
  <cp:lastPrinted>2022-01-12T07:06:00Z</cp:lastPrinted>
  <dcterms:created xsi:type="dcterms:W3CDTF">2026-06-29T14:38:00Z</dcterms:created>
  <dcterms:modified xsi:type="dcterms:W3CDTF">2026-06-29T14:38:00Z</dcterms:modified>
</cp:coreProperties>
</file>