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hanging="0" w:left="-567" w:right="-143"/>
        <w:jc w:val="center"/>
        <w:rPr>
          <w:rFonts w:ascii="Times New Roman" w:hAnsi="Times New Roman"/>
          <w:b/>
          <w:color w:val="993300"/>
          <w:sz w:val="40"/>
          <w:szCs w:val="40"/>
        </w:rPr>
      </w:pPr>
      <w:r>
        <w:rPr>
          <w:rFonts w:ascii="Times New Roman" w:hAnsi="Times New Roman"/>
          <w:b/>
          <w:color w:val="993300"/>
          <w:sz w:val="40"/>
          <w:szCs w:val="40"/>
        </w:rPr>
        <w:t>Перечень государственных и муниципальных услуг,</w:t>
      </w:r>
    </w:p>
    <w:p>
      <w:pPr>
        <w:pStyle w:val="Normal"/>
        <w:ind w:hanging="0" w:left="-567" w:right="-143"/>
        <w:jc w:val="center"/>
        <w:rPr>
          <w:rFonts w:ascii="Times New Roman" w:hAnsi="Times New Roman"/>
          <w:b/>
          <w:color w:val="993300"/>
          <w:sz w:val="40"/>
          <w:szCs w:val="40"/>
        </w:rPr>
      </w:pPr>
      <w:r>
        <w:rPr>
          <w:rFonts w:ascii="Times New Roman" w:hAnsi="Times New Roman"/>
          <w:b/>
          <w:color w:val="993300"/>
          <w:sz w:val="40"/>
          <w:szCs w:val="40"/>
        </w:rPr>
        <w:t>предоставление которых организовано</w:t>
      </w:r>
    </w:p>
    <w:p>
      <w:pPr>
        <w:pStyle w:val="Normal"/>
        <w:ind w:hanging="0" w:left="-567" w:right="-143"/>
        <w:jc w:val="center"/>
        <w:rPr>
          <w:sz w:val="40"/>
          <w:szCs w:val="40"/>
        </w:rPr>
      </w:pPr>
      <w:r>
        <w:rPr>
          <w:rFonts w:ascii="Times New Roman" w:hAnsi="Times New Roman"/>
          <w:b/>
          <w:color w:val="993300"/>
          <w:sz w:val="40"/>
          <w:szCs w:val="40"/>
        </w:rPr>
        <w:t xml:space="preserve">в МАУ «МФЦ» Багаевского района </w:t>
      </w:r>
      <w:r>
        <w:rPr>
          <w:rFonts w:ascii="Times New Roman" w:hAnsi="Times New Roman"/>
          <w:b/>
          <w:color w:val="993300"/>
          <w:sz w:val="40"/>
          <w:szCs w:val="40"/>
          <w:lang w:eastAsia="ru-RU"/>
        </w:rPr>
        <w:t>на 15</w:t>
      </w:r>
      <w:r>
        <w:rPr>
          <w:rFonts w:eastAsia="SimSun;宋体" w:cs="Mangal" w:ascii="Times New Roman" w:hAnsi="Times New Roman"/>
          <w:b/>
          <w:color w:val="993300"/>
          <w:kern w:val="2"/>
          <w:sz w:val="40"/>
          <w:szCs w:val="40"/>
          <w:lang w:val="ru-RU" w:eastAsia="ru-RU" w:bidi="hi-IN"/>
        </w:rPr>
        <w:t>.06</w:t>
      </w:r>
      <w:r>
        <w:rPr>
          <w:rFonts w:ascii="Times New Roman" w:hAnsi="Times New Roman"/>
          <w:b/>
          <w:color w:val="993300"/>
          <w:sz w:val="40"/>
          <w:szCs w:val="40"/>
          <w:lang w:eastAsia="ru-RU"/>
        </w:rPr>
        <w:t>.2026</w:t>
      </w:r>
    </w:p>
    <w:p>
      <w:pPr>
        <w:pStyle w:val="Normal"/>
        <w:ind w:hanging="0" w:left="-567" w:right="-143"/>
        <w:jc w:val="center"/>
        <w:rPr>
          <w:rFonts w:ascii="Times New Roman" w:hAnsi="Times New Roman"/>
          <w:b/>
          <w:color w:val="993300"/>
          <w:sz w:val="36"/>
          <w:szCs w:val="34"/>
          <w:lang w:eastAsia="ru-RU"/>
        </w:rPr>
      </w:pPr>
      <w:r>
        <w:rPr>
          <w:rFonts w:ascii="Times New Roman" w:hAnsi="Times New Roman"/>
          <w:b/>
          <w:color w:val="993300"/>
          <w:sz w:val="36"/>
          <w:szCs w:val="34"/>
          <w:lang w:eastAsia="ru-RU"/>
        </w:rPr>
      </w:r>
    </w:p>
    <w:p>
      <w:pPr>
        <w:pStyle w:val="Normal"/>
        <w:ind w:hanging="0" w:left="-567" w:right="-143"/>
        <w:jc w:val="center"/>
        <w:rPr>
          <w:rFonts w:ascii="Times New Roman" w:hAnsi="Times New Roman"/>
          <w:b/>
          <w:color w:val="993300"/>
          <w:sz w:val="36"/>
          <w:szCs w:val="34"/>
          <w:lang w:eastAsia="ru-RU"/>
        </w:rPr>
      </w:pPr>
      <w:r>
        <w:rPr>
          <w:rFonts w:ascii="Times New Roman" w:hAnsi="Times New Roman"/>
          <w:b/>
          <w:color w:val="993300"/>
          <w:sz w:val="36"/>
          <w:szCs w:val="34"/>
          <w:lang w:eastAsia="ru-RU"/>
        </w:rPr>
      </w:r>
    </w:p>
    <w:tbl>
      <w:tblPr>
        <w:tblW w:w="15848" w:type="dxa"/>
        <w:jc w:val="left"/>
        <w:tblInd w:w="-2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968"/>
        <w:gridCol w:w="5507"/>
        <w:gridCol w:w="4036"/>
        <w:gridCol w:w="5336"/>
      </w:tblGrid>
      <w:tr>
        <w:trPr>
          <w:tblHeader w:val="true"/>
          <w:cantSplit w:val="true"/>
        </w:trPr>
        <w:tc>
          <w:tcPr>
            <w:tcW w:w="96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jc w:val="center"/>
              <w:rPr/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  <w:t>№</w:t>
            </w:r>
            <w:r>
              <w:rPr>
                <w:rFonts w:eastAsia="Arial" w:cs="Arial" w:ascii="Arial" w:hAnsi="Arial"/>
                <w:b/>
                <w:color w:val="993300"/>
                <w:sz w:val="28"/>
              </w:rPr>
              <w:t xml:space="preserve"> </w:t>
            </w: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  <w:t>п/п</w:t>
            </w:r>
          </w:p>
        </w:tc>
        <w:tc>
          <w:tcPr>
            <w:tcW w:w="5507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  <w:t>Наименование услуги</w:t>
            </w:r>
          </w:p>
        </w:tc>
        <w:tc>
          <w:tcPr>
            <w:tcW w:w="4036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  <w:t>Стоимость (руб.)</w:t>
            </w:r>
          </w:p>
        </w:tc>
        <w:tc>
          <w:tcPr>
            <w:tcW w:w="5336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  <w:t>Сроки оказания услуги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  <w:t>Федеральные услуги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  <w:t>Министерство внутренних дел</w:t>
            </w:r>
          </w:p>
        </w:tc>
      </w:tr>
      <w:tr>
        <w:trPr>
          <w:trHeight w:val="1171" w:hRule="atLeast"/>
          <w:cantSplit w:val="true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от 30 до 58 календарных дней</w:t>
            </w:r>
          </w:p>
        </w:tc>
      </w:tr>
      <w:tr>
        <w:trPr>
          <w:trHeight w:val="1171" w:hRule="atLeast"/>
          <w:cantSplit w:val="true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2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Проведение экзаменов на право управления транспортными средствами и выдаче водительских удостоверений (в части российских национальных водительских удостоверений при замене, утрате (хищении) и международных водительских удостоверений)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государственная пошлина:</w:t>
            </w:r>
          </w:p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за выдачу национального водительского удостоверения-4000 рублей;</w:t>
            </w:r>
          </w:p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</w:r>
          </w:p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за выдачу международного водительского удостоверения-3200 рублей;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15 рабочих дней</w:t>
            </w:r>
          </w:p>
        </w:tc>
      </w:tr>
      <w:tr>
        <w:trPr>
          <w:trHeight w:val="1132" w:hRule="atLeast"/>
          <w:cantSplit w:val="true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3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государственная пошлина:</w:t>
            </w:r>
          </w:p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- за выдачу паспорта - 300 руб.;</w:t>
            </w:r>
          </w:p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- за выдачу паспорта взамен утраченного или пришедшего в негодность - 1 500 руб.</w:t>
            </w:r>
          </w:p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За выдачу паспорта детям-сиротам и детям, оставшимся без попечения родителей государственная пошлина в соответствии со статьей 333.35 Налогового кодекса Российской Федерации, не взимается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84" w:leader="none"/>
              </w:tabs>
              <w:ind w:hanging="0" w:left="113" w:right="57"/>
              <w:rPr>
                <w:rFonts w:ascii="Arial" w:hAnsi="Arial" w:eastAsia="Calibri" w:cs="Arial"/>
                <w:iCs/>
                <w:color w:val="623B2A"/>
              </w:rPr>
            </w:pPr>
            <w:r>
              <w:rPr>
                <w:rFonts w:eastAsia="Calibri" w:cs="Arial" w:ascii="Arial" w:hAnsi="Arial"/>
                <w:iCs/>
                <w:color w:val="623B2A"/>
              </w:rPr>
              <w:t>1) срок передачи документов из МФЦ в орган - не позднее рабочего дня, следующего за днем регистрации заявления о выдаче (замене) паспорта;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84" w:leader="none"/>
              </w:tabs>
              <w:ind w:hanging="0" w:left="113" w:right="57"/>
              <w:rPr>
                <w:rFonts w:ascii="Arial" w:hAnsi="Arial" w:eastAsia="Calibri" w:cs="Arial"/>
                <w:iCs/>
                <w:color w:val="623B2A"/>
              </w:rPr>
            </w:pPr>
            <w:r>
              <w:rPr>
                <w:rFonts w:eastAsia="Calibri" w:cs="Arial" w:ascii="Arial" w:hAnsi="Arial"/>
                <w:iCs/>
                <w:color w:val="623B2A"/>
              </w:rPr>
              <w:t>2) срок оформления паспорта – 5 рабочих дней.</w:t>
            </w:r>
          </w:p>
        </w:tc>
      </w:tr>
      <w:tr>
        <w:trPr>
          <w:trHeight w:val="4544" w:hRule="atLeast"/>
          <w:cantSplit w:val="true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4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eastAsia="Calibri" w:cs="Arial"/>
                <w:color w:val="623B2A"/>
              </w:rPr>
            </w:pPr>
            <w:r>
              <w:rPr>
                <w:rFonts w:eastAsia="Calibri" w:cs="Arial" w:ascii="Arial" w:hAnsi="Arial"/>
                <w:color w:val="623B2A"/>
              </w:rPr>
              <w:t>Регистрационный учет граждан Российской Федерации по месту пребывания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eastAsia="Calibri" w:cs="Arial"/>
                <w:color w:val="623B2A"/>
              </w:rPr>
            </w:pPr>
            <w:r>
              <w:rPr>
                <w:rFonts w:eastAsia="Calibri"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eastAsia="Calibri" w:cs="Arial"/>
                <w:iCs/>
                <w:color w:val="623B2A"/>
              </w:rPr>
            </w:pPr>
            <w:r>
              <w:rPr>
                <w:rFonts w:eastAsia="Calibri" w:cs="Arial" w:ascii="Arial" w:hAnsi="Arial"/>
                <w:iCs/>
                <w:color w:val="623B2A"/>
              </w:rPr>
              <w:t>1)срок передачи документов из МФЦ в орган - не позднее рабочего дня, следующего за днем регистрации заявления;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eastAsia="Calibri" w:cs="Arial"/>
                <w:iCs/>
                <w:color w:val="623B2A"/>
              </w:rPr>
            </w:pPr>
            <w:r>
              <w:rPr>
                <w:rFonts w:eastAsia="Calibri" w:cs="Arial" w:ascii="Arial" w:hAnsi="Arial"/>
                <w:iCs/>
                <w:color w:val="623B2A"/>
              </w:rPr>
              <w:t>2)регистрация по месту пребывания - не позднее рабочего дня, следующего за днем поступления документов в орган;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eastAsia="Calibri" w:cs="Arial"/>
                <w:iCs/>
                <w:color w:val="623B2A"/>
              </w:rPr>
            </w:pPr>
            <w:r>
              <w:rPr>
                <w:rFonts w:eastAsia="Calibri" w:cs="Arial" w:ascii="Arial" w:hAnsi="Arial"/>
                <w:iCs/>
                <w:color w:val="623B2A"/>
              </w:rPr>
              <w:t>3)регистрация гражданина по месту жительства – не позднее рабочего дня, следующего за днем поступления документов в орган;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eastAsia="Calibri" w:cs="Arial"/>
                <w:iCs/>
                <w:color w:val="623B2A"/>
              </w:rPr>
            </w:pPr>
            <w:r>
              <w:rPr>
                <w:rFonts w:eastAsia="Calibri" w:cs="Arial" w:ascii="Arial" w:hAnsi="Arial"/>
                <w:iCs/>
                <w:color w:val="623B2A"/>
              </w:rPr>
              <w:t>4)регистрация по месту пребывания или по месту жительства при непредставлении заявителем документа, подтверждающего право пользования жилым помещением - не позднее 6 рабочих дней со дня подачи документов.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eastAsia="Calibri" w:cs="Arial"/>
                <w:iCs/>
                <w:color w:val="623B2A"/>
              </w:rPr>
            </w:pPr>
            <w:r>
              <w:rPr>
                <w:rFonts w:eastAsia="Calibri" w:cs="Arial" w:ascii="Arial" w:hAnsi="Arial"/>
                <w:iCs/>
                <w:color w:val="623B2A"/>
              </w:rPr>
              <w:t>5)снятие с регистрационного учета по месту жительства или места пребывания – 3 календарных дня со дня поступления документов в орган регистрационного учета.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5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Осуществление миграционного учета иностранных граждан и лиц без гражданства в Российской Федерации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- в части приема уведомления о прибытии иностранного гражданина или лица без гражданства в место пребывания и проставления отметки о приеме уведомления</w:t>
            </w:r>
          </w:p>
          <w:p>
            <w:pPr>
              <w:pStyle w:val="Style26"/>
              <w:widowControl w:val="false"/>
              <w:tabs>
                <w:tab w:val="clear" w:pos="708"/>
                <w:tab w:val="left" w:pos="884" w:leader="none"/>
              </w:tabs>
              <w:ind w:hanging="0" w:left="113" w:right="57"/>
              <w:rPr>
                <w:color w:val="623B2A"/>
              </w:rPr>
            </w:pPr>
            <w:r>
              <w:rPr>
                <w:color w:val="623B2A"/>
              </w:rPr>
              <w:t>- в части приема и выдачи документов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о регистрации и снятии с регистрации иностранного гражданина или лица без гражданства по месту жительства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бесплатно</w:t>
            </w:r>
          </w:p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</w:r>
          </w:p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 xml:space="preserve">госпошлина за регистрацию иностранного гражданина или лица без гражданства по месту жительства составляет </w:t>
              <w:br/>
              <w:t>-500 руб;</w:t>
            </w:r>
          </w:p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-1000 руб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tabs>
                <w:tab w:val="clear" w:pos="708"/>
                <w:tab w:val="left" w:pos="884" w:leader="none"/>
              </w:tabs>
              <w:ind w:hanging="0" w:left="113" w:right="57"/>
              <w:rPr>
                <w:color w:val="623B2A"/>
              </w:rPr>
            </w:pPr>
            <w:r>
              <w:rPr>
                <w:color w:val="623B2A"/>
              </w:rPr>
              <w:t>в день обращения</w:t>
            </w:r>
          </w:p>
          <w:p>
            <w:pPr>
              <w:pStyle w:val="Normal"/>
              <w:widowControl w:val="false"/>
              <w:rPr>
                <w:color w:val="623B2A"/>
                <w:lang w:eastAsia="ru-RU" w:bidi="ar-SA"/>
              </w:rPr>
            </w:pPr>
            <w:r>
              <w:rPr>
                <w:color w:val="623B2A"/>
                <w:lang w:eastAsia="ru-RU" w:bidi="ar-SA"/>
              </w:rPr>
            </w:r>
          </w:p>
          <w:p>
            <w:pPr>
              <w:pStyle w:val="Style26"/>
              <w:widowControl w:val="false"/>
              <w:tabs>
                <w:tab w:val="clear" w:pos="708"/>
                <w:tab w:val="left" w:pos="884" w:leader="none"/>
              </w:tabs>
              <w:ind w:hanging="0" w:left="113" w:right="57"/>
              <w:rPr>
                <w:color w:val="623B2A"/>
              </w:rPr>
            </w:pPr>
            <w:r>
              <w:rPr>
                <w:color w:val="623B2A"/>
              </w:rPr>
              <w:t>от 3 до 8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6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eastAsia="Times New Roman" w:cs="Arial"/>
                <w:color w:val="623B2A"/>
                <w:lang w:eastAsia="ru-RU"/>
              </w:rPr>
            </w:pPr>
            <w:r>
              <w:rPr>
                <w:rFonts w:eastAsia="Times New Roman" w:cs="Arial" w:ascii="Arial" w:hAnsi="Arial"/>
                <w:color w:val="623B2A"/>
                <w:lang w:eastAsia="ru-RU"/>
              </w:rPr>
              <w:t>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  <w:lang w:eastAsia="ru-RU"/>
              </w:rPr>
            </w:pPr>
            <w:r>
              <w:rPr>
                <w:rFonts w:eastAsia="Times New Roman" w:cs="Arial" w:ascii="Arial" w:hAnsi="Arial"/>
                <w:color w:val="623B2A"/>
                <w:lang w:eastAsia="ru-RU"/>
              </w:rPr>
              <w:t>пошлина</w:t>
            </w:r>
          </w:p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  <w:lang w:eastAsia="ru-RU"/>
              </w:rPr>
            </w:pPr>
            <w:r>
              <w:rPr>
                <w:rFonts w:eastAsia="Times New Roman" w:cs="Arial" w:ascii="Arial" w:hAnsi="Arial"/>
                <w:color w:val="623B2A"/>
                <w:lang w:eastAsia="ru-RU"/>
              </w:rPr>
              <w:t>паспорт старого образца – 2000 руб. (граждане до 14 лет – 1000 руб.)</w:t>
            </w:r>
          </w:p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  <w:lang w:eastAsia="ru-RU"/>
              </w:rPr>
            </w:pPr>
            <w:r>
              <w:rPr>
                <w:rFonts w:eastAsia="Times New Roman" w:cs="Arial" w:ascii="Arial" w:hAnsi="Arial"/>
                <w:color w:val="623B2A"/>
                <w:lang w:eastAsia="ru-RU"/>
              </w:rPr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eastAsia="Times New Roman" w:cs="Arial"/>
                <w:color w:val="623B2A"/>
                <w:lang w:eastAsia="ru-RU"/>
              </w:rPr>
            </w:pPr>
            <w:r>
              <w:rPr>
                <w:rFonts w:eastAsia="Times New Roman" w:cs="Arial" w:ascii="Arial" w:hAnsi="Arial"/>
                <w:color w:val="623B2A"/>
                <w:lang w:eastAsia="ru-RU"/>
              </w:rPr>
              <w:t>1) при подаче документов по месту жительства - один месяц (если отказ – 20 календарных дней);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eastAsia="Times New Roman" w:cs="Arial"/>
                <w:color w:val="623B2A"/>
                <w:lang w:eastAsia="ru-RU"/>
              </w:rPr>
            </w:pPr>
            <w:r>
              <w:rPr>
                <w:rFonts w:eastAsia="Times New Roman" w:cs="Arial" w:ascii="Arial" w:hAnsi="Arial"/>
                <w:color w:val="623B2A"/>
                <w:lang w:eastAsia="ru-RU"/>
              </w:rPr>
              <w:t>2) при наличии документально подтвержденных обстоятельств, связанных с необходимостью экстренного лечения, тяжелой болезнью или смертью близкого родственника и требующих выезда из Российской Федерации, - 3 рабочих дня (если отказ – 3 рабочих дня);</w:t>
            </w:r>
          </w:p>
          <w:p>
            <w:pPr>
              <w:pStyle w:val="Normal"/>
              <w:widowControl w:val="false"/>
              <w:ind w:hanging="0" w:left="113" w:right="57"/>
              <w:rPr/>
            </w:pPr>
            <w:r>
              <w:rPr>
                <w:rFonts w:eastAsia="Times New Roman" w:cs="Arial" w:ascii="Arial" w:hAnsi="Arial"/>
                <w:color w:val="623B2A"/>
                <w:lang w:eastAsia="ru-RU"/>
              </w:rPr>
              <w:t xml:space="preserve">3) при оформлении паспорта заявителю, имеющему (имевшему) допуск к сведениям особой важности или совершенно секретным сведениям, отнесенным к государственной тайне в соответствии с </w:t>
            </w:r>
            <w:hyperlink r:id="rId2">
              <w:r>
                <w:rPr>
                  <w:rStyle w:val="Style3"/>
                  <w:rFonts w:eastAsia="Times New Roman" w:cs="Arial" w:ascii="Arial" w:hAnsi="Arial"/>
                  <w:color w:val="623B2A"/>
                  <w:lang w:eastAsia="ru-RU"/>
                </w:rPr>
                <w:t>Законом</w:t>
              </w:r>
            </w:hyperlink>
            <w:r>
              <w:rPr>
                <w:rFonts w:eastAsia="Times New Roman" w:cs="Arial" w:ascii="Arial" w:hAnsi="Arial"/>
                <w:color w:val="623B2A"/>
                <w:lang w:eastAsia="ru-RU"/>
              </w:rPr>
              <w:t xml:space="preserve"> Российской Федерации от 21 июля 1993 г. № 5485-1 «О государственной тайне», - три месяца (если отказ – 70 календарных дней);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eastAsia="Times New Roman" w:cs="Arial"/>
                <w:color w:val="623B2A"/>
                <w:lang w:eastAsia="ru-RU"/>
              </w:rPr>
            </w:pPr>
            <w:r>
              <w:rPr>
                <w:rFonts w:eastAsia="Times New Roman" w:cs="Arial" w:ascii="Arial" w:hAnsi="Arial"/>
                <w:color w:val="623B2A"/>
                <w:lang w:eastAsia="ru-RU"/>
              </w:rPr>
              <w:t>4) при подаче документов не по месту жительства - четыре месяца (если отказ – 100 календарных дней)</w:t>
            </w:r>
          </w:p>
        </w:tc>
      </w:tr>
      <w:tr>
        <w:trPr>
          <w:trHeight w:val="2362" w:hRule="atLeast"/>
          <w:cantSplit w:val="true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7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/>
            </w:pPr>
            <w:r>
              <w:rPr>
                <w:rFonts w:eastAsia="Arial" w:cs="Arial" w:ascii="Arial" w:hAnsi="Arial"/>
                <w:color w:val="623B2A"/>
              </w:rPr>
              <w:t xml:space="preserve"> </w:t>
            </w:r>
            <w:r>
              <w:rPr>
                <w:rFonts w:cs="Arial" w:ascii="Arial" w:hAnsi="Arial"/>
                <w:color w:val="623B2A"/>
              </w:rPr>
              <w:t>15 календарных дней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  <w:t>Федеральная налоговая служба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8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tabs>
                <w:tab w:val="clear" w:pos="708"/>
                <w:tab w:val="left" w:pos="256" w:leader="none"/>
              </w:tabs>
              <w:ind w:hanging="0" w:left="113" w:right="57"/>
              <w:jc w:val="center"/>
              <w:rPr/>
            </w:pPr>
            <w:r>
              <w:rPr>
                <w:rStyle w:val="blk"/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5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9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Предоставление сведений, содержащихся в реестре дисквалифицированных лиц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в отношении себя – бесплатно</w:t>
            </w:r>
          </w:p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по запросам иных заинтересованных лиц – плата 100 руб.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5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10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бес02.04.2026платно</w:t>
            </w:r>
          </w:p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запрос об идентификационном номере налогоплательщика и коде причины постановки на учет – плата 100 руб.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5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11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гос. пошлина- 200 руб.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5 рабочих дней</w:t>
            </w:r>
          </w:p>
        </w:tc>
      </w:tr>
      <w:tr>
        <w:trPr>
          <w:trHeight w:val="4620" w:hRule="atLeast"/>
          <w:cantSplit w:val="true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12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 приема запроса и выдачи справки об исполнении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налогоплательщиком (плательщиком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сборов, плательщиком страховых взносов,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налоговым агентом) обязанности по уплате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налогов, сборов, страховых взносов, пеней,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штрафов, процентов)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Web"/>
              <w:widowControl w:val="false"/>
              <w:spacing w:before="0" w:after="0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рабочих дней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</w:tr>
      <w:tr>
        <w:trPr>
          <w:cantSplit w:val="true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13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Прием заявлений от физических лиц о налоговом уведомлении на базе сети МФЦ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Ростовской области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ind w:hanging="0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 xml:space="preserve">  </w:t>
            </w:r>
            <w:r>
              <w:rPr>
                <w:rFonts w:cs="Arial" w:ascii="Arial" w:hAnsi="Arial"/>
                <w:color w:val="623B2A"/>
              </w:rPr>
              <w:t>в день обращения (предоставляется в период с 01.09 по 01.12)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</w:r>
          </w:p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</w:r>
          </w:p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</w:r>
          </w:p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</w:r>
          </w:p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</w:r>
          </w:p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</w:r>
          </w:p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</w:r>
          </w:p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</w:r>
          </w:p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</w:r>
          </w:p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</w:r>
          </w:p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</w:r>
          </w:p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</w:r>
          </w:p>
          <w:p>
            <w:pPr>
              <w:pStyle w:val="Style24"/>
              <w:widowControl w:val="false"/>
              <w:ind w:hanging="0" w:right="57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  <w:t>Росреестр</w:t>
            </w:r>
          </w:p>
        </w:tc>
      </w:tr>
      <w:tr>
        <w:trPr>
          <w:trHeight w:val="1184" w:hRule="atLeast"/>
          <w:cantSplit w:val="true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14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Государственная услуга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tabs>
                <w:tab w:val="clear" w:pos="708"/>
                <w:tab w:val="left" w:pos="250" w:leader="none"/>
              </w:tabs>
              <w:spacing w:before="0" w:after="0"/>
              <w:ind w:hanging="0" w:left="113" w:right="57"/>
              <w:contextualSpacing/>
              <w:jc w:val="center"/>
              <w:rPr>
                <w:rFonts w:ascii="Arial" w:hAnsi="Arial" w:cs="Arial"/>
                <w:iCs/>
                <w:color w:val="623B2A"/>
              </w:rPr>
            </w:pPr>
            <w:r>
              <w:rPr>
                <w:rFonts w:cs="Arial" w:ascii="Arial" w:hAnsi="Arial"/>
                <w:iCs/>
                <w:color w:val="623B2A"/>
              </w:rPr>
              <w:t xml:space="preserve">пошлина от </w:t>
            </w:r>
            <w:r>
              <w:rPr>
                <w:rFonts w:eastAsia="SimSun;宋体" w:cs="Arial" w:ascii="Arial" w:hAnsi="Arial"/>
                <w:iCs/>
                <w:color w:val="623B2A"/>
                <w:kern w:val="2"/>
                <w:sz w:val="24"/>
                <w:szCs w:val="24"/>
                <w:lang w:val="ru-RU" w:eastAsia="zh-CN" w:bidi="hi-IN"/>
              </w:rPr>
              <w:t>200</w:t>
            </w:r>
            <w:r>
              <w:rPr>
                <w:rFonts w:cs="Arial" w:ascii="Arial" w:hAnsi="Arial"/>
                <w:iCs/>
                <w:color w:val="623B2A"/>
              </w:rPr>
              <w:t xml:space="preserve"> до 6</w:t>
            </w:r>
            <w:r>
              <w:rPr>
                <w:rFonts w:eastAsia="SimSun;宋体" w:cs="Arial" w:ascii="Arial" w:hAnsi="Arial"/>
                <w:iCs/>
                <w:color w:val="623B2A"/>
                <w:kern w:val="2"/>
                <w:sz w:val="24"/>
                <w:szCs w:val="24"/>
                <w:lang w:val="ru-RU" w:eastAsia="zh-CN" w:bidi="hi-IN"/>
              </w:rPr>
              <w:t>6</w:t>
            </w:r>
            <w:r>
              <w:rPr>
                <w:rFonts w:cs="Arial" w:ascii="Arial" w:hAnsi="Arial"/>
                <w:iCs/>
                <w:color w:val="623B2A"/>
              </w:rPr>
              <w:t> 000 рублей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  <w:spacing w:val="4"/>
                <w:sz w:val="19"/>
                <w:szCs w:val="19"/>
              </w:rPr>
            </w:pPr>
            <w:r>
              <w:rPr>
                <w:rFonts w:cs="Arial" w:ascii="Arial" w:hAnsi="Arial"/>
                <w:color w:val="623B2A"/>
                <w:spacing w:val="4"/>
                <w:sz w:val="19"/>
                <w:szCs w:val="19"/>
              </w:rPr>
              <w:t>1) 9 рабочих дней с даты приема в МФЦ - осуществление государственной регистрации прав;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  <w:spacing w:val="4"/>
                <w:sz w:val="19"/>
                <w:szCs w:val="19"/>
              </w:rPr>
            </w:pPr>
            <w:r>
              <w:rPr>
                <w:rFonts w:cs="Arial" w:ascii="Arial" w:hAnsi="Arial"/>
                <w:color w:val="623B2A"/>
                <w:spacing w:val="4"/>
                <w:sz w:val="19"/>
                <w:szCs w:val="19"/>
              </w:rPr>
              <w:t>2) 7 рабочих дней с даты приема в МФЦ - осуществление государственного кадастрового учета;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  <w:spacing w:val="4"/>
                <w:sz w:val="19"/>
                <w:szCs w:val="19"/>
              </w:rPr>
            </w:pPr>
            <w:r>
              <w:rPr>
                <w:rFonts w:cs="Arial" w:ascii="Arial" w:hAnsi="Arial"/>
                <w:color w:val="623B2A"/>
                <w:spacing w:val="4"/>
                <w:sz w:val="19"/>
                <w:szCs w:val="19"/>
              </w:rPr>
              <w:t>3) 12 рабочих дней с даты приема в МФЦ - осуществление государственного кадастрового учета и государственной регистрации прав;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  <w:spacing w:val="4"/>
                <w:sz w:val="19"/>
                <w:szCs w:val="19"/>
              </w:rPr>
            </w:pPr>
            <w:r>
              <w:rPr>
                <w:rFonts w:cs="Arial" w:ascii="Arial" w:hAnsi="Arial"/>
                <w:color w:val="623B2A"/>
                <w:spacing w:val="4"/>
                <w:sz w:val="19"/>
                <w:szCs w:val="19"/>
              </w:rPr>
              <w:t>4) 5 рабочих дней с даты поступления в орган - регистрация права, осуществление кадастрового учета на основании вступившего в законную силу судебного акта, установившего обязанность осуществить государственный кадастровый учет и (или) государственную регистрацию прав;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  <w:spacing w:val="4"/>
                <w:sz w:val="19"/>
                <w:szCs w:val="19"/>
              </w:rPr>
            </w:pPr>
            <w:r>
              <w:rPr>
                <w:rFonts w:cs="Arial" w:ascii="Arial" w:hAnsi="Arial"/>
                <w:color w:val="623B2A"/>
                <w:spacing w:val="4"/>
                <w:sz w:val="19"/>
                <w:szCs w:val="19"/>
              </w:rPr>
              <w:t>5) 3 рабочих дня с даты приема или поступления в орган регистрации – на основании судебного акта или акта уполномоченного органа о наложении ареста на недвижимое имущество, или о запрете совершать определенные действия с недвижимым имуществом, или об избрании в качестве меры пресечения залога в соответствии с уголовно-процессуальным законодательством Российской Федерации либо судебного акта или акта уполномоченного органа о снятии ареста или запрета, о возврате залога залогодателю или об обращении залога в доход государства;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  <w:spacing w:val="4"/>
                <w:sz w:val="19"/>
                <w:szCs w:val="19"/>
              </w:rPr>
            </w:pPr>
            <w:r>
              <w:rPr>
                <w:rFonts w:cs="Arial" w:ascii="Arial" w:hAnsi="Arial"/>
                <w:color w:val="623B2A"/>
                <w:spacing w:val="4"/>
                <w:sz w:val="19"/>
                <w:szCs w:val="19"/>
              </w:rPr>
              <w:t>6) 5 рабочих дней с даты приема в МФЦ - осуществление государственной регистрации прав и прилагаемых к нему документов на основании нотариально удостоверенной сделки, свидетельства о праве на наследство, свидетельства о праве собственности на долю в общем имуществе супругов;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  <w:spacing w:val="4"/>
                <w:sz w:val="19"/>
                <w:szCs w:val="19"/>
              </w:rPr>
            </w:pPr>
            <w:r>
              <w:rPr>
                <w:rFonts w:cs="Arial" w:ascii="Arial" w:hAnsi="Arial"/>
                <w:color w:val="623B2A"/>
                <w:spacing w:val="4"/>
                <w:sz w:val="19"/>
                <w:szCs w:val="19"/>
              </w:rPr>
              <w:t>7) 7 рабочих дней с даты приема в МФЦ - осуществление государственной регистрации ипотеки жилого помещения;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  <w:spacing w:val="4"/>
                <w:sz w:val="19"/>
                <w:szCs w:val="19"/>
              </w:rPr>
            </w:pPr>
            <w:r>
              <w:rPr>
                <w:rFonts w:cs="Arial" w:ascii="Arial" w:hAnsi="Arial"/>
                <w:color w:val="623B2A"/>
                <w:spacing w:val="4"/>
                <w:sz w:val="19"/>
                <w:szCs w:val="19"/>
              </w:rPr>
              <w:t>8) 1 рабочий день – выдача закладной в форме электронного документа;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  <w:spacing w:val="4"/>
                <w:sz w:val="19"/>
                <w:szCs w:val="19"/>
              </w:rPr>
            </w:pPr>
            <w:r>
              <w:rPr>
                <w:rFonts w:cs="Arial" w:ascii="Arial" w:hAnsi="Arial"/>
                <w:color w:val="623B2A"/>
                <w:spacing w:val="4"/>
                <w:sz w:val="19"/>
                <w:szCs w:val="19"/>
              </w:rPr>
              <w:t>9) 5 рабочих дней - государственная регистрация ипотеки земельного участка, здания, сооружения, нежилого помещения или машино-места, возникающей на основании нотариально удостоверенного договора ипотеки или нотариально удостоверенного договора, влекущего за собой возникновение ипотеки на основании закона, а также ипотеки жилого помещения;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  <w:spacing w:val="4"/>
                <w:sz w:val="19"/>
                <w:szCs w:val="19"/>
              </w:rPr>
            </w:pPr>
            <w:r>
              <w:rPr>
                <w:rFonts w:cs="Arial" w:ascii="Arial" w:hAnsi="Arial"/>
                <w:color w:val="623B2A"/>
                <w:spacing w:val="4"/>
                <w:sz w:val="19"/>
                <w:szCs w:val="19"/>
              </w:rPr>
              <w:t>10) 1 рабочий день - государственная регистрация передачи права по закладной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15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Государственная услуга по предоставлению сведений, содержащихся в Едином государственном реестре недвижимости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/>
            </w:pPr>
            <w:r>
              <w:rPr>
                <w:rFonts w:cs="Arial" w:ascii="Arial" w:hAnsi="Arial"/>
                <w:color w:val="623B2A"/>
              </w:rPr>
              <w:t xml:space="preserve">пошлина - в электронном виде: от </w:t>
            </w:r>
            <w:r>
              <w:rPr>
                <w:rFonts w:eastAsia="SimSun;宋体" w:cs="Arial" w:ascii="Arial" w:hAnsi="Arial"/>
                <w:color w:val="623B2A"/>
                <w:kern w:val="2"/>
                <w:sz w:val="24"/>
                <w:szCs w:val="24"/>
                <w:lang w:val="ru-RU" w:eastAsia="zh-CN" w:bidi="hi-IN"/>
              </w:rPr>
              <w:t>340</w:t>
            </w:r>
            <w:r>
              <w:rPr>
                <w:rFonts w:cs="Arial" w:ascii="Arial" w:hAnsi="Arial"/>
                <w:color w:val="623B2A"/>
              </w:rPr>
              <w:t xml:space="preserve"> руб. до 3260 руб.;</w:t>
            </w:r>
          </w:p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 xml:space="preserve">- на бумажном носителе: от </w:t>
            </w:r>
            <w:r>
              <w:rPr>
                <w:rFonts w:eastAsia="SimSun;宋体" w:cs="Arial" w:ascii="Arial" w:hAnsi="Arial"/>
                <w:color w:val="623B2A"/>
                <w:kern w:val="2"/>
                <w:sz w:val="24"/>
                <w:szCs w:val="24"/>
                <w:lang w:val="ru-RU" w:eastAsia="zh-CN" w:bidi="hi-IN"/>
              </w:rPr>
              <w:t>680</w:t>
            </w:r>
            <w:r>
              <w:rPr>
                <w:rFonts w:cs="Arial" w:ascii="Arial" w:hAnsi="Arial"/>
                <w:color w:val="623B2A"/>
              </w:rPr>
              <w:t xml:space="preserve"> руб. до 10440 руб.</w:t>
            </w:r>
          </w:p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3 рабочих дня</w:t>
            </w:r>
          </w:p>
        </w:tc>
      </w:tr>
      <w:tr>
        <w:trPr>
          <w:trHeight w:val="804" w:hRule="atLeast"/>
          <w:cantSplit w:val="true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16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rPr>
                <w:rFonts w:ascii="Arial" w:hAnsi="Arial" w:eastAsia="Times New Roman" w:cs="Arial"/>
                <w:color w:val="623B2A"/>
                <w:lang w:eastAsia="ru-RU"/>
              </w:rPr>
            </w:pPr>
            <w:r>
              <w:rPr>
                <w:rFonts w:eastAsia="Times New Roman" w:cs="Arial" w:ascii="Arial" w:hAnsi="Arial"/>
                <w:color w:val="623B2A"/>
                <w:lang w:eastAsia="ru-RU"/>
              </w:rPr>
              <w:t>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№ 119-ФЗ от 01.05.2016 года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в момент обращения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ind w:hanging="0" w:left="113" w:right="57"/>
              <w:jc w:val="center"/>
              <w:rPr>
                <w:rFonts w:ascii="Arial" w:hAnsi="Arial" w:cs="Arial"/>
                <w:b/>
                <w:bCs/>
                <w:color w:val="993300"/>
                <w:sz w:val="28"/>
              </w:rPr>
            </w:pPr>
            <w:r>
              <w:rPr>
                <w:rFonts w:cs="Arial" w:ascii="Arial" w:hAnsi="Arial"/>
                <w:b/>
                <w:bCs/>
                <w:color w:val="993300"/>
                <w:sz w:val="28"/>
              </w:rPr>
              <w:t>Федеральная служба судебных приставов по Ростовской области</w:t>
            </w:r>
          </w:p>
        </w:tc>
      </w:tr>
      <w:tr>
        <w:trPr>
          <w:trHeight w:val="653" w:hRule="atLeast"/>
          <w:cantSplit w:val="true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17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western"/>
              <w:widowControl w:val="false"/>
              <w:spacing w:lineRule="auto" w:line="240" w:before="0" w:after="200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western"/>
              <w:widowControl w:val="false"/>
              <w:spacing w:lineRule="auto" w:line="240" w:before="0" w:after="200"/>
              <w:ind w:hanging="0" w:left="113" w:right="57"/>
              <w:jc w:val="center"/>
              <w:rPr>
                <w:rFonts w:ascii="Arial" w:hAnsi="Arial" w:cs="Arial"/>
                <w:bCs/>
                <w:color w:val="623B2A"/>
              </w:rPr>
            </w:pPr>
            <w:r>
              <w:rPr>
                <w:rFonts w:cs="Arial" w:ascii="Arial" w:hAnsi="Arial"/>
                <w:bCs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western"/>
              <w:widowControl w:val="false"/>
              <w:spacing w:lineRule="auto" w:line="240" w:before="0" w:after="0"/>
              <w:ind w:hanging="0" w:left="113" w:right="57"/>
              <w:rPr>
                <w:rFonts w:ascii="Arial" w:hAnsi="Arial" w:cs="Arial"/>
                <w:bCs/>
                <w:color w:val="623B2A"/>
              </w:rPr>
            </w:pPr>
            <w:r>
              <w:rPr>
                <w:rFonts w:cs="Arial" w:ascii="Arial" w:hAnsi="Arial"/>
                <w:bCs/>
                <w:color w:val="623B2A"/>
              </w:rPr>
              <w:t>в момент обращения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  <w:t>Росимущество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18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 без проведения торгов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60 календарных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19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правообладателям в отношении принадлежащего им федерального имущества (не чаще одного раза в год) предоставляется бесплатно.</w:t>
            </w:r>
          </w:p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Иным юридическим и физическим лицам, а также правообладателям (более одного раза в год) плата 400 руб. за объект</w:t>
            </w:r>
          </w:p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календарных дней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  <w:t>Фонда пенсионного и социального страхования Российской Федерации по Ростовской области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20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Выдача государственного сертификата на материнский (семейный) капитал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15 рабочих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21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Рассмотрение заявления о распоряжении средствами (частью средств) материнского (семейного) капитала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1) принятие решения органом – 1 месяц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2) передача документа из органа в МФЦ – 2 рабочих дней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3) уведомление заявителя о поступлении документа из органа - 3 рабочих дня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22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pacing w:before="0" w:after="200"/>
              <w:ind w:hanging="0" w:left="170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Прием заявлений о предоставлении ежемесячной выплаты за счет средств материнского (семейного) капитала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не более 10 рабочих дней со дня приема заявления, (срок может быть продлен на 20 рабочих дней в случае не поступления документов (сведений), запрашиваемых в рамках межведомственного электронного взаимодействия, или недостающих документов, представленных позднее 5 рабочих дней со дня регистрации заявления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23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ind w:hanging="0" w:left="170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Прием заявлений о распоряжении средствами материнского (семейного) капитала на получение единовременной выплаты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94" w:leader="none"/>
              </w:tabs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14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24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pacing w:before="0" w:after="200"/>
              <w:ind w:hanging="0" w:left="170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Установление ежемесячной денежной выплаты отдельным категориям граждан в Российской Федерации (административная процедура по приему заявления о предоставлении набора социальных услуг, об отказе от получения набора социальных услуг или о возобновлении предоставления набора социальных услуг)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tabs>
                <w:tab w:val="clear" w:pos="708"/>
                <w:tab w:val="left" w:pos="294" w:leader="none"/>
              </w:tabs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7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25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принятие решений по ним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передача документов из МФЦ в орган – 1 рабочий день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26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Прием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5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27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"Об индивидуальном (персонифицированном) учете в системе обязательного пенсионного страхования" и "Об инвестировании средств для финансирования накопительной части трудовой пенсии в Российской Федерации"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94" w:leader="none"/>
              </w:tabs>
              <w:spacing w:before="0" w:after="0"/>
              <w:ind w:hanging="0" w:left="113" w:right="57"/>
              <w:contextualSpacing/>
              <w:rPr>
                <w:color w:val="623B2A"/>
              </w:rPr>
            </w:pPr>
            <w:r>
              <w:rPr>
                <w:color w:val="623B2A"/>
              </w:rPr>
              <w:t>В день обращения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28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Выдача гражданам справок о размере пенсий (иных выплат)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Не позднее 5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29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pacing w:before="0" w:after="0"/>
              <w:ind w:hanging="0" w:left="113" w:right="57"/>
              <w:contextualSpacing/>
              <w:rPr>
                <w:color w:val="623B2A"/>
              </w:rPr>
            </w:pPr>
            <w:r>
              <w:rPr>
                <w:color w:val="623B2A"/>
              </w:rPr>
              <w:t>1) передача документов из МФЦ в орган – 1 рабочий день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pacing w:before="0" w:after="0"/>
              <w:ind w:hanging="0" w:left="113" w:right="57"/>
              <w:contextualSpacing/>
              <w:rPr>
                <w:color w:val="623B2A"/>
              </w:rPr>
            </w:pPr>
            <w:r>
              <w:rPr>
                <w:color w:val="623B2A"/>
              </w:rPr>
              <w:t>2) передача уведомления о приеме заявления из органа в МФЦ – 1 рабочий день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pacing w:before="0" w:after="0"/>
              <w:ind w:hanging="0" w:left="113" w:right="57"/>
              <w:contextualSpacing/>
              <w:rPr>
                <w:color w:val="623B2A"/>
              </w:rPr>
            </w:pPr>
            <w:r>
              <w:rPr>
                <w:color w:val="623B2A"/>
              </w:rPr>
              <w:t>3) получение в МФЦ уведомления о приеме заявления органом – 5 календарных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30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Установление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tabs>
                <w:tab w:val="clear" w:pos="708"/>
                <w:tab w:val="left" w:pos="294" w:leader="none"/>
              </w:tabs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5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31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Информирование граждан об отнесении к категории граждан предпенсионного возраста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Не более 3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32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spacing w:before="0" w:after="200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Предоставление сведений о трудовой деятельности зарегистрированного лица, содержащихся в его индивидуальном лицевом счете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Не более 5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33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rPr>
                <w:sz w:val="24"/>
                <w:szCs w:val="24"/>
              </w:rPr>
            </w:pPr>
            <w:r>
              <w:rPr>
                <w:rFonts w:cs="Arial" w:ascii="Arial" w:hAnsi="Arial"/>
                <w:color w:val="623B2A"/>
                <w:sz w:val="24"/>
                <w:szCs w:val="24"/>
              </w:rPr>
              <w:t>Прием заявления для размещения сведений о транспортном средстве, управляемом инвалидом, или транспортном средстве, перевозящем инвалида и (или) ребенка-инвалида, в государственной информационной системе «Единая централизованная цифровая платформа в социальной сфере»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не более 5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34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623B2A"/>
                <w:sz w:val="24"/>
                <w:szCs w:val="24"/>
                <w:u w:val="none"/>
                <w:em w:val="none"/>
              </w:rPr>
              <w:t>Предоставление единовременного пособия при рождении ребенка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рабочих дней</w:t>
            </w:r>
          </w:p>
        </w:tc>
      </w:tr>
      <w:tr>
        <w:trPr>
          <w:trHeight w:val="907" w:hRule="atLeast"/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35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color w:val="623B2A"/>
                <w:sz w:val="24"/>
                <w:szCs w:val="24"/>
              </w:rPr>
            </w:pPr>
            <w:r>
              <w:rPr>
                <w:rFonts w:ascii="Arial" w:hAnsi="Arial"/>
                <w:color w:val="623B2A"/>
                <w:sz w:val="24"/>
                <w:szCs w:val="24"/>
              </w:rPr>
              <w:t>Предоставление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36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color w:val="623B2A"/>
                <w:sz w:val="24"/>
                <w:szCs w:val="24"/>
              </w:rPr>
            </w:pPr>
            <w:r>
              <w:rPr>
                <w:rFonts w:ascii="Arial" w:hAnsi="Arial"/>
                <w:color w:val="623B2A"/>
                <w:sz w:val="24"/>
                <w:szCs w:val="24"/>
              </w:rPr>
              <w:t>Предоставление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37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color w:val="623B2A"/>
                <w:sz w:val="24"/>
                <w:szCs w:val="24"/>
              </w:rPr>
            </w:pPr>
            <w:r>
              <w:rPr>
                <w:rFonts w:ascii="Arial" w:hAnsi="Arial"/>
                <w:color w:val="623B2A"/>
                <w:sz w:val="24"/>
                <w:szCs w:val="24"/>
              </w:rPr>
              <w:t>Предоставление единовременного пособия при передаче ребенка на воспитание в семью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38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color w:val="623B2A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623B2A"/>
                <w:sz w:val="24"/>
                <w:szCs w:val="24"/>
                <w:u w:val="none"/>
                <w:em w:val="none"/>
              </w:rPr>
              <w:t>Предоставление пособия по беременности и родам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623B2A"/>
                <w:sz w:val="24"/>
                <w:szCs w:val="24"/>
                <w:u w:val="none"/>
                <w:em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623B2A"/>
                <w:sz w:val="24"/>
                <w:szCs w:val="24"/>
                <w:u w:val="none"/>
                <w:em w:val="none"/>
              </w:rPr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39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color w:val="623B2A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623B2A"/>
                <w:sz w:val="24"/>
                <w:szCs w:val="24"/>
                <w:u w:val="none"/>
                <w:em w:val="none"/>
              </w:rPr>
              <w:t>Предоставление единовременного пособия беременной жене военнослужащего, проходящего военную службу по призыву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623B2A"/>
                <w:sz w:val="24"/>
                <w:szCs w:val="24"/>
                <w:u w:val="none"/>
                <w:em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623B2A"/>
                <w:sz w:val="24"/>
                <w:szCs w:val="24"/>
                <w:u w:val="none"/>
                <w:em w:val="none"/>
              </w:rPr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40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eastAsia="SimSun;宋体" w:cs="Arial" w:ascii="Arial" w:hAnsi="Arial"/>
                <w:color w:val="623B2A"/>
                <w:kern w:val="2"/>
                <w:sz w:val="24"/>
                <w:szCs w:val="24"/>
                <w:lang w:val="ru-RU" w:eastAsia="zh-CN" w:bidi="hi-IN"/>
              </w:rPr>
              <w:t>Предоставление</w:t>
            </w:r>
            <w:r>
              <w:rPr>
                <w:rFonts w:cs="Arial" w:ascii="Arial" w:hAnsi="Arial"/>
                <w:color w:val="623B2A"/>
              </w:rPr>
              <w:t xml:space="preserve"> мер социальной поддержки, установленных законодательством Российской Федерации, гражданам из числа военнослужащих и членов их семей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 xml:space="preserve"> </w:t>
            </w:r>
            <w:r>
              <w:rPr>
                <w:rFonts w:cs="Arial" w:ascii="Arial" w:hAnsi="Arial"/>
                <w:color w:val="623B2A"/>
              </w:rPr>
              <w:t>9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41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eastAsia="SimSun;宋体" w:cs="Arial" w:ascii="Arial" w:hAnsi="Arial"/>
                <w:color w:val="623B2A"/>
                <w:kern w:val="2"/>
                <w:sz w:val="24"/>
                <w:szCs w:val="24"/>
                <w:lang w:val="ru-RU" w:eastAsia="zh-CN" w:bidi="hi-IN"/>
              </w:rPr>
              <w:t>Предоставление</w:t>
            </w:r>
            <w:r>
              <w:rPr>
                <w:rFonts w:cs="Arial" w:ascii="Arial" w:hAnsi="Arial"/>
                <w:color w:val="623B2A"/>
              </w:rPr>
              <w:t xml:space="preserve"> мер социальной поддержки, установленных законодательством Российской Федерации, гражданам, подвергшимся воздействию радиации вследствие техногенных катастроф, и членам их семей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 xml:space="preserve"> </w:t>
            </w:r>
            <w:r>
              <w:rPr>
                <w:rFonts w:cs="Arial" w:ascii="Arial" w:hAnsi="Arial"/>
                <w:color w:val="623B2A"/>
              </w:rPr>
              <w:t>9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42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1"/>
              <w:widowControl w:val="false"/>
              <w:suppressAutoHyphens w:val="true"/>
              <w:bidi w:val="0"/>
              <w:spacing w:lineRule="auto" w:line="240" w:before="0" w:after="0"/>
              <w:ind w:firstLine="57" w:left="0" w:right="0"/>
              <w:jc w:val="both"/>
              <w:rPr>
                <w:rFonts w:ascii="Arial" w:hAnsi="Arial" w:cs="Arial"/>
                <w:color w:val="623B2A"/>
                <w:sz w:val="24"/>
                <w:szCs w:val="24"/>
              </w:rPr>
            </w:pPr>
            <w:r>
              <w:rPr>
                <w:rFonts w:cs="Arial" w:ascii="Arial" w:hAnsi="Arial"/>
                <w:color w:val="623B2A"/>
                <w:sz w:val="24"/>
                <w:szCs w:val="24"/>
              </w:rPr>
              <w:t xml:space="preserve">Предоставление инвалидам (в том числе детям-инвалидам), имеющим транспортные средства в соответствии с медицинскими показаниями, </w:t>
              <w:br/>
              <w:t>или их законным представителям, компенсации в размере 50 процентов от уплаченной ими страховой премии по договору обязательного страхования гражданской ответственности владельцев транспортных средств.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 xml:space="preserve"> </w:t>
            </w:r>
            <w:r>
              <w:rPr>
                <w:rFonts w:cs="Arial" w:ascii="Arial" w:hAnsi="Arial"/>
                <w:color w:val="623B2A"/>
              </w:rPr>
              <w:t>9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43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не более 10 рабочих дней со дня приема заявления, (срок может быть продлен на 20 рабочих дней в случае не поступления документов (сведений), запрашиваемых в рамках межведомственного электронного взаимодействия, или недостающих документов, представленных позднее 5 рабочих дней со дня регистрации заявления)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44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Прием заявлений о предоставлении услуги по санаторно-курортному лечению, медицинской реабилитации в центрах реабилитации Фонда пенсионного и социального страхования Российской Федерации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1) передача документов из МФЦ в орган – не позднее 1 рабочего дня, после приема Заявления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2) Принятие решения об удовлетворении (об отказе в удовлетворении) Заявления, органом власти - в срок, не превышающий 2 рабочих дня со поступления заявления и медицинских документов.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3) направление гражданину уведомления о приеме заявления органом — в срок, не превышающий 1 рабочий день со дня вынесения решения.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45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2) направление гражданину уведомления о приеме заявления органом - в течение  2-х рабочих дней до получения статуса о приеме заявления СФР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46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Регистрация страхователей и снятие с учета страхователей - физических лиц, обязанных уплачивать страховые взносы в связи с заключением гражданско-правовых договоров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не более 3 рабочих дней</w:t>
            </w:r>
          </w:p>
        </w:tc>
      </w:tr>
      <w:tr>
        <w:trPr>
          <w:trHeight w:val="1026" w:hRule="atLeast"/>
          <w:cantSplit w:val="true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47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Регистрация и снятие с регистрационного учета страхователей - физических лиц, заключивших трудовой договор с работником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не более 3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48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Прием документов, служащих основаниями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в течение 1 рабочего дня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49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выплата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ежегодная денежная компенсация расходов инвалидов на содержание и ветеринарное обслуживание собак-проводников (в части подачи заявления о предоставлении инвалидам технических средств реабилитации и (или) услуг и отдельным категориям граждан из числа ветеранов протезов (кроме зубных протезов), протезно-ортопедических изделий, а также выплата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собак-проводников)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bCs/>
                <w:color w:val="623B2A"/>
              </w:rPr>
            </w:pPr>
            <w:r>
              <w:rPr>
                <w:rFonts w:cs="Arial" w:ascii="Arial" w:hAnsi="Arial"/>
                <w:bCs/>
                <w:color w:val="623B2A"/>
              </w:rPr>
              <w:t>5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50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Прием заявлений о назначении ежемесячных выплат трудоспособным лицам, осуществляющих уход за детьми-инвалидами в возрасте до 18 лет или инвалидами с детства 1 группы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bCs/>
                <w:color w:val="623B2A"/>
              </w:rPr>
            </w:pPr>
            <w:r>
              <w:rPr>
                <w:rFonts w:cs="Arial" w:ascii="Arial" w:hAnsi="Arial"/>
                <w:bCs/>
                <w:color w:val="623B2A"/>
              </w:rPr>
              <w:t>10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51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Прием заявлений о назначении ежегодной семейной выплаты гражданам Российской Федерации, имеющим 2 и более детей.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bCs/>
                <w:color w:val="623B2A"/>
              </w:rPr>
            </w:pPr>
            <w:r>
              <w:rPr>
                <w:rFonts w:cs="Arial" w:ascii="Arial" w:hAnsi="Arial"/>
                <w:bCs/>
                <w:color w:val="623B2A"/>
              </w:rPr>
              <w:t>10 рабочих дней. Срок может быть продлен до 20 рабочих дней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right="57"/>
              <w:jc w:val="center"/>
              <w:rPr>
                <w:rFonts w:ascii="Arial" w:hAnsi="Arial" w:eastAsia="Times New Roman" w:cs="Arial"/>
                <w:b/>
                <w:bCs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bCs/>
                <w:color w:val="993300"/>
                <w:sz w:val="28"/>
              </w:rPr>
              <w:t>Главное управление Министерства юстиции РФ по РО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  <w:kern w:val="2"/>
                <w:sz w:val="24"/>
                <w:szCs w:val="24"/>
                <w:lang w:val="ru-RU" w:eastAsia="zh-CN" w:bidi="hi-IN"/>
              </w:rPr>
              <w:t>52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snapToGrid w:val="false"/>
              <w:spacing w:before="0" w:after="200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Проставление апостиля на российских официальных документах, подлежащих вывозу за пределы территории Российской Федерации"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  <w:lang w:eastAsia="ru-RU"/>
              </w:rPr>
            </w:pPr>
            <w:r>
              <w:rPr>
                <w:rFonts w:eastAsia="Times New Roman" w:cs="Arial" w:ascii="Arial" w:hAnsi="Arial"/>
                <w:color w:val="623B2A"/>
                <w:lang w:eastAsia="ru-RU"/>
              </w:rPr>
              <w:t>государственная пошлина –2500 рублей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5 рабочих дней</w:t>
            </w:r>
          </w:p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(при направлении дополнительных запросов, срок предоставления услуги не превышает 30 рабочих дней)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Cs/>
                <w:color w:val="8D281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8D281E"/>
                <w:sz w:val="28"/>
                <w:szCs w:val="28"/>
              </w:rPr>
              <w:t>Министерство обороны Российской Федерации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color w:val="8D281E"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bCs/>
                <w:color w:val="8D281E"/>
                <w:sz w:val="28"/>
                <w:szCs w:val="28"/>
              </w:rPr>
              <w:t>Федеральное казенное учреждение «Военно-социальный центр» Министерства обороны Российской Федерации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  <w:kern w:val="2"/>
                <w:sz w:val="24"/>
                <w:szCs w:val="24"/>
                <w:lang w:val="ru-RU" w:eastAsia="zh-CN" w:bidi="hi-IN"/>
              </w:rPr>
              <w:t>53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/>
                <w:color w:val="342A06"/>
              </w:rPr>
            </w:pPr>
            <w:r>
              <w:rPr>
                <w:rFonts w:ascii="Arial" w:hAnsi="Arial"/>
                <w:color w:val="342A06"/>
              </w:rPr>
      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 по линии Министерства обороны Российской Федерации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342A06"/>
              </w:rPr>
            </w:pPr>
            <w:r>
              <w:rPr>
                <w:rFonts w:ascii="Arial" w:hAnsi="Arial"/>
                <w:color w:val="342A06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 w:left="720"/>
              <w:rPr>
                <w:bCs/>
                <w:color w:val="342A06"/>
              </w:rPr>
            </w:pPr>
            <w:r>
              <w:rPr>
                <w:bCs/>
                <w:color w:val="342A06"/>
              </w:rPr>
              <w:t>4 рабочих дня, начиная с рабочего дня, следующего за днем подачи заявителем (представителем заявителя) заявления в МФЦ</w:t>
            </w:r>
          </w:p>
          <w:p>
            <w:pPr>
              <w:pStyle w:val="ConsPlusNormal"/>
              <w:widowControl w:val="false"/>
              <w:ind w:hanging="0"/>
              <w:rPr>
                <w:rFonts w:cs="Times New Roman"/>
                <w:bCs/>
                <w:color w:val="342A06"/>
                <w:sz w:val="24"/>
                <w:szCs w:val="24"/>
              </w:rPr>
            </w:pPr>
            <w:r>
              <w:rPr>
                <w:rFonts w:cs="Times New Roman"/>
                <w:bCs/>
                <w:color w:val="342A06"/>
                <w:sz w:val="24"/>
                <w:szCs w:val="24"/>
              </w:rPr>
              <w:t>(Рассмотрение может быть продлен на срок не более 30 календарных дней)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  <w:kern w:val="2"/>
                <w:sz w:val="24"/>
                <w:szCs w:val="24"/>
                <w:lang w:val="ru-RU" w:eastAsia="zh-CN" w:bidi="hi-IN"/>
              </w:rPr>
              <w:t>54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rPr>
                <w:rFonts w:ascii="Arial" w:hAnsi="Arial"/>
                <w:color w:val="342A06"/>
              </w:rPr>
            </w:pPr>
            <w:r>
              <w:rPr>
                <w:rFonts w:ascii="Arial" w:hAnsi="Arial"/>
                <w:color w:val="342A06"/>
              </w:rPr>
      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 по линии Министерства обороны Российской Федерации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342A06"/>
              </w:rPr>
            </w:pPr>
            <w:r>
              <w:rPr>
                <w:rFonts w:ascii="Arial" w:hAnsi="Arial"/>
                <w:color w:val="342A06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hanging="0" w:left="720"/>
              <w:rPr>
                <w:bCs/>
                <w:color w:val="342A06"/>
              </w:rPr>
            </w:pPr>
            <w:r>
              <w:rPr>
                <w:bCs/>
                <w:color w:val="342A06"/>
              </w:rPr>
              <w:t>4 рабочих дня, начиная с рабочего дня, следующего за днем подачи заявителем (представителем заявителя) заявления в МФЦ</w:t>
            </w:r>
          </w:p>
          <w:p>
            <w:pPr>
              <w:pStyle w:val="ConsPlusNormal"/>
              <w:widowControl w:val="false"/>
              <w:ind w:hanging="0"/>
              <w:rPr>
                <w:rFonts w:cs="Times New Roman"/>
                <w:bCs/>
                <w:color w:val="342A06"/>
                <w:sz w:val="24"/>
                <w:szCs w:val="24"/>
              </w:rPr>
            </w:pPr>
            <w:r>
              <w:rPr>
                <w:rFonts w:cs="Times New Roman"/>
                <w:bCs/>
                <w:color w:val="342A06"/>
                <w:sz w:val="24"/>
                <w:szCs w:val="24"/>
              </w:rPr>
              <w:t>(Рассмотрение может быть продлен на срок не более 30 календарных дней)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  <w:t>Региональные услуги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  <w:t>Министерство труда и социального развития Ростовской области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Times New Roman" w:cs="Arial" w:ascii="Arial" w:hAnsi="Arial"/>
                <w:color w:val="623B2A"/>
                <w:kern w:val="2"/>
                <w:sz w:val="24"/>
                <w:szCs w:val="24"/>
                <w:lang w:val="ru-RU" w:eastAsia="zh-CN" w:bidi="hi-IN"/>
              </w:rPr>
              <w:t>55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Социальная поддержка семей, имеющих детей (в том числе многодетных семей, одиноких родителей) (назначение и выплата пособия на ребенка)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56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Предоставление ежемесячных денежных выплат малоимущим семьям на детей первого-второго года жизни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57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Предоставление ежемесячных денежных выплат на детей из многодетных семей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58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Выдача сертификата на региональный материнский капитал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30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59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Предоставление ежемесячных денежных выплат на полноценное питание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60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Предоставление ежемесячной денежной выплаты на третьего ребенка или последующих детей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61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Выдача удостоверения, подтверждающего статус многодетной семьи в Российской Федерации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62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63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eastAsia="Times New Roman" w:cs="Arial"/>
                <w:color w:val="623B2A"/>
                <w:lang w:eastAsia="ru-RU"/>
              </w:rPr>
            </w:pPr>
            <w:r>
              <w:rPr>
                <w:rFonts w:eastAsia="Times New Roman" w:cs="Arial" w:ascii="Arial" w:hAnsi="Arial"/>
                <w:color w:val="623B2A"/>
                <w:lang w:eastAsia="ru-RU"/>
              </w:rPr>
              <w:t>Компенсация расходов по оплате жилого помещения, в том числе взноса на капитальный ремонт общего имущества в многоквартирном доме, и коммунальных услуг льготным категориям граждан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64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Компенсация расходов на уплату взносов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рабочих дней</w:t>
            </w:r>
          </w:p>
        </w:tc>
      </w:tr>
      <w:tr>
        <w:trPr>
          <w:trHeight w:val="1487" w:hRule="atLeast"/>
          <w:cantSplit w:val="true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Times New Roman" w:cs="Arial" w:ascii="Arial" w:hAnsi="Arial"/>
                <w:color w:val="623B2A"/>
                <w:kern w:val="2"/>
                <w:sz w:val="24"/>
                <w:szCs w:val="24"/>
                <w:lang w:val="ru-RU" w:eastAsia="zh-CN" w:bidi="hi-IN"/>
              </w:rPr>
              <w:t>65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Присвоение звания "Ветеран труда"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14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66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Присвоение звания "Ветеран труда Ростовской области"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14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Times New Roman" w:cs="Arial" w:ascii="Arial" w:hAnsi="Arial"/>
                <w:color w:val="623B2A"/>
                <w:kern w:val="2"/>
                <w:sz w:val="24"/>
                <w:szCs w:val="24"/>
                <w:lang w:val="ru-RU" w:eastAsia="zh-CN" w:bidi="hi-IN"/>
              </w:rPr>
              <w:t>67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Социальная поддержка жертв политических репрессий (выплата реабилитированным гражданам денежной компенсации на установку телефона)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68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Выплата компенсации за предоставленные услуги связи (абонентская плата за телефон и радио) ветеранам труда, гражданам, приравненным к ним, ветеранам труда Ростовской области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69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Снижение стоимости лекарств по рецепту врача на 50 процентов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70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eastAsia="Times New Roman" w:cs="Arial"/>
                <w:color w:val="623B2A"/>
                <w:lang w:eastAsia="ru-RU"/>
              </w:rPr>
            </w:pPr>
            <w:r>
              <w:rPr>
                <w:rFonts w:eastAsia="Times New Roman" w:cs="Arial" w:ascii="Arial" w:hAnsi="Arial"/>
                <w:color w:val="623B2A"/>
                <w:lang w:eastAsia="ru-RU"/>
              </w:rPr>
              <w:t>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металлокерамики)»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71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Выдача гражданам удостоверений (дубликатов удостоверений), подтверждающих право на меры социальной поддержки в соответствии с Федеральным законом от 12.01.1995 N 5-ФЗ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72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Выплата компенсации за проезд в пределах территории Российской Федерации (туда и обратно) один раз в год железнодорожным транспортом, а в районах, не имеющих железнодорожного сообщения,- 50 процентов стоимости проезда водным, воздушным или междугородным автомобильным транспортом реабилитированным гражданам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73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/>
              <w:rPr>
                <w:rFonts w:ascii="Arial" w:hAnsi="Arial" w:cs="Times New Roman"/>
                <w:color w:val="623B2A"/>
              </w:rPr>
            </w:pPr>
            <w:r>
              <w:rPr>
                <w:rFonts w:cs="Times New Roman" w:ascii="Arial" w:hAnsi="Arial"/>
                <w:color w:val="623B2A"/>
              </w:rPr>
              <w:t>Ежемесячная денежная выплата региональным льготникам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74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eastAsia="Times New Roman" w:cs="Arial"/>
                <w:color w:val="623B2A"/>
                <w:lang w:eastAsia="ru-RU"/>
              </w:rPr>
            </w:pPr>
            <w:r>
              <w:rPr>
                <w:rFonts w:eastAsia="Times New Roman" w:cs="Arial" w:ascii="Arial" w:hAnsi="Arial"/>
                <w:color w:val="623B2A"/>
                <w:lang w:eastAsia="ru-RU"/>
              </w:rPr>
              <w:t>Прием заявлений от региональных льготников для выдачи льготной проездной карты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30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75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eastAsia="Times New Roman" w:cs="Arial"/>
                <w:color w:val="623B2A"/>
                <w:lang w:eastAsia="ru-RU"/>
              </w:rPr>
            </w:pPr>
            <w:r>
              <w:rPr>
                <w:rFonts w:eastAsia="Times New Roman" w:cs="Arial" w:ascii="Arial" w:hAnsi="Arial"/>
                <w:color w:val="623B2A"/>
                <w:lang w:eastAsia="ru-RU"/>
              </w:rPr>
              <w:t>Прием заявлений от Федеральных льготников для выдачи электронного социального проездного билета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30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76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/>
              <w:rPr>
                <w:rFonts w:ascii="Arial" w:hAnsi="Arial" w:cs="Times New Roman"/>
                <w:color w:val="623B2A"/>
              </w:rPr>
            </w:pPr>
            <w:r>
              <w:rPr>
                <w:rFonts w:cs="Times New Roman" w:ascii="Arial" w:hAnsi="Arial"/>
                <w:color w:val="623B2A"/>
              </w:rPr>
              <w:t>Принятие решения о предоставлении услуг по сурдопереводу инвалидам по слуху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20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77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/>
              <w:rPr>
                <w:rFonts w:ascii="Arial" w:hAnsi="Arial" w:cs="Times New Roman"/>
                <w:color w:val="623B2A"/>
              </w:rPr>
            </w:pPr>
            <w:r>
              <w:rPr>
                <w:rFonts w:cs="Times New Roman" w:ascii="Arial" w:hAnsi="Arial"/>
                <w:color w:val="623B2A"/>
              </w:rPr>
              <w:t>Принятие решения об обеспечении техническими и тифлотехническими средствами реабилитации инвалидов с заболеванием опорно-двигательного аппарата, инвалидов по зрению, инвалидов по слуху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20 рабочих дней</w:t>
            </w:r>
          </w:p>
        </w:tc>
      </w:tr>
      <w:tr>
        <w:trPr>
          <w:trHeight w:val="1624" w:hRule="atLeast"/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78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Оказание государственной социальной помощи отдельным категориям граждан (предоставления государственной социальной помощи в виде социального пособия)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79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Выдача справок студентам для получения государственной социальной стипендии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80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Предоставление ежегодной денежной выплаты гражданам, награжденным нагрудными знаками "Почетный донор СССР", "Почетный донор России"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81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(лица, признанные в установленном законом порядке недееспособными)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18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Style24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82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Оплата расходов на газификацию домовладения (квартиры)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20 календарных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Style24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83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Организация отдыха и оздоровления детей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bCs/>
                <w:color w:val="623B2A"/>
              </w:rPr>
            </w:pPr>
            <w:r>
              <w:rPr>
                <w:rFonts w:cs="Arial" w:ascii="Arial" w:hAnsi="Arial"/>
                <w:bCs/>
                <w:color w:val="623B2A"/>
              </w:rPr>
              <w:t>30 календарных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Style24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84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tabs>
                <w:tab w:val="clear" w:pos="708"/>
                <w:tab w:val="left" w:pos="1935" w:leader="none"/>
              </w:tabs>
              <w:spacing w:lineRule="auto" w:line="240" w:before="0" w:after="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olor w:val="623B2A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623B2A"/>
                <w:sz w:val="24"/>
                <w:szCs w:val="24"/>
              </w:rPr>
              <w:t>Предоставление меры социальной поддержки семей в связи с рождением ребенка в виде электронного сертификата на приобретение товаров и вещей, необходимых новорожденным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bCs/>
                <w:color w:val="623B2A"/>
              </w:rPr>
            </w:pPr>
            <w:r>
              <w:rPr>
                <w:rFonts w:cs="Arial" w:ascii="Arial" w:hAnsi="Arial"/>
                <w:bCs/>
                <w:color w:val="623B2A"/>
              </w:rPr>
              <w:t>15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Style24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85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tabs>
                <w:tab w:val="clear" w:pos="708"/>
                <w:tab w:val="left" w:pos="1935" w:leader="none"/>
              </w:tabs>
              <w:spacing w:lineRule="auto" w:line="240" w:before="0" w:after="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olor w:val="623B2A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623B2A"/>
                <w:sz w:val="24"/>
                <w:szCs w:val="24"/>
              </w:rPr>
              <w:t>Компенсаци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623B2A"/>
                <w:sz w:val="24"/>
                <w:szCs w:val="24"/>
              </w:rPr>
              <w:t>я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623B2A"/>
                <w:sz w:val="24"/>
                <w:szCs w:val="24"/>
              </w:rPr>
              <w:t xml:space="preserve"> в размере 50 процентов стоимости обучения в организациях среднего</w:t>
            </w:r>
          </w:p>
          <w:p>
            <w:pPr>
              <w:pStyle w:val="Normal"/>
              <w:tabs>
                <w:tab w:val="clear" w:pos="708"/>
                <w:tab w:val="left" w:pos="1935" w:leader="none"/>
              </w:tabs>
              <w:spacing w:lineRule="auto" w:line="240" w:before="0" w:after="0"/>
              <w:jc w:val="left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olor w:val="623B2A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623B2A"/>
                <w:sz w:val="24"/>
                <w:szCs w:val="24"/>
              </w:rPr>
              <w:t>профессионального образования и высшего профессионального образования одного из детей многодетной семьи при рождении третьего или последующих детей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bCs/>
                <w:color w:val="623B2A"/>
              </w:rPr>
            </w:pPr>
            <w:r>
              <w:rPr>
                <w:rFonts w:cs="Arial" w:ascii="Arial" w:hAnsi="Arial"/>
                <w:bCs/>
                <w:color w:val="623B2A"/>
              </w:rPr>
              <w:t>10 рабочих дней</w:t>
            </w:r>
          </w:p>
        </w:tc>
      </w:tr>
      <w:tr>
        <w:trPr>
          <w:trHeight w:val="469" w:hRule="atLeast"/>
          <w:cantSplit w:val="true"/>
        </w:trPr>
        <w:tc>
          <w:tcPr>
            <w:tcW w:w="158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b/>
                <w:bCs/>
                <w:color w:val="813709"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bCs/>
                <w:color w:val="813709"/>
                <w:sz w:val="28"/>
                <w:szCs w:val="28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813709"/>
                <w:sz w:val="28"/>
                <w:szCs w:val="28"/>
              </w:rPr>
              <w:t>Государственного бюджетного учреждения Ростовской области</w:t>
            </w:r>
          </w:p>
          <w:p>
            <w:pPr>
              <w:pStyle w:val="Style24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b/>
                <w:bCs/>
                <w:color w:val="813709"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bCs/>
                <w:color w:val="813709"/>
                <w:sz w:val="28"/>
                <w:szCs w:val="28"/>
              </w:rPr>
              <w:t>«Агентство жилищных программ»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24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86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Приема заявлений о субсидировании процентной ставки по жилищному кредиту от участников специальной военной операции и членов их семей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spacing w:before="114" w:after="114"/>
              <w:ind w:hanging="0" w:left="57" w:right="57"/>
              <w:rPr>
                <w:rFonts w:ascii="Arial" w:hAnsi="Arial"/>
                <w:color w:val="623B2A"/>
              </w:rPr>
            </w:pPr>
            <w:r>
              <w:rPr>
                <w:rFonts w:ascii="Arial" w:hAnsi="Arial"/>
                <w:color w:val="623B2A"/>
              </w:rPr>
              <w:t>1) передача документов из МФЦ в Агенство – в день обращения</w:t>
            </w:r>
          </w:p>
          <w:p>
            <w:pPr>
              <w:pStyle w:val="Normal"/>
              <w:widowControl w:val="false"/>
              <w:ind w:hanging="0" w:left="113" w:right="113"/>
              <w:rPr>
                <w:rFonts w:ascii="Arial" w:hAnsi="Arial" w:eastAsia="Calibri" w:cs="Times New Roman"/>
                <w:iCs/>
                <w:color w:val="623B2A"/>
              </w:rPr>
            </w:pPr>
            <w:bookmarkStart w:id="0" w:name="_GoBack_Копия_1"/>
            <w:bookmarkEnd w:id="0"/>
            <w:r>
              <w:rPr>
                <w:rFonts w:eastAsia="Calibri" w:cs="Times New Roman" w:ascii="Arial" w:hAnsi="Arial"/>
                <w:iCs/>
                <w:color w:val="623B2A"/>
              </w:rPr>
              <w:t>2) Регистрация заявления и документов Агенством - в течение 1 (одного) рабочего дня.</w:t>
            </w:r>
          </w:p>
          <w:p>
            <w:pPr>
              <w:pStyle w:val="Normal"/>
              <w:widowControl w:val="false"/>
              <w:spacing w:before="0" w:after="160"/>
              <w:ind w:hanging="0" w:left="113" w:right="113"/>
              <w:rPr>
                <w:rFonts w:ascii="Arial" w:hAnsi="Arial"/>
                <w:color w:val="623B2A"/>
              </w:rPr>
            </w:pPr>
            <w:r>
              <w:rPr>
                <w:rFonts w:eastAsia="Calibri" w:cs="Times New Roman" w:ascii="Arial" w:hAnsi="Arial"/>
                <w:iCs/>
                <w:color w:val="623B2A"/>
              </w:rPr>
              <w:t>3) направление Агенством в МФЦ расписки  о принятии заявления либо уведомления о необходимости устранить недостатки — в течение 3 рабочих дней после даты регистрации.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lineRule="auto" w:line="240" w:before="0" w:after="0"/>
              <w:ind w:hanging="0" w:right="57"/>
              <w:jc w:val="center"/>
              <w:rPr>
                <w:rFonts w:ascii="Arial" w:hAnsi="Arial" w:cs="Arial"/>
                <w:b/>
                <w:bCs/>
                <w:color w:val="993300"/>
                <w:sz w:val="28"/>
              </w:rPr>
            </w:pPr>
            <w:r>
              <w:rPr>
                <w:rFonts w:cs="Arial" w:ascii="Arial" w:hAnsi="Arial"/>
                <w:b/>
                <w:bCs/>
                <w:color w:val="993300"/>
                <w:sz w:val="28"/>
              </w:rPr>
              <w:t>Министерство общего и профессионального образования Ростовской области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24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87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Выдача архивных справок на основании документов, находящихся на хранении в ведомственном архиве министерства общего и профессионального образования Ростовской области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bCs/>
                <w:color w:val="623B2A"/>
              </w:rPr>
            </w:pPr>
            <w:r>
              <w:rPr>
                <w:rFonts w:cs="Arial" w:ascii="Arial" w:hAnsi="Arial"/>
                <w:bCs/>
                <w:color w:val="623B2A"/>
              </w:rPr>
              <w:t>30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</w:r>
          </w:p>
        </w:tc>
        <w:tc>
          <w:tcPr>
            <w:tcW w:w="14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lineRule="auto" w:line="240" w:before="0" w:after="0"/>
              <w:ind w:hanging="0" w:right="57"/>
              <w:jc w:val="center"/>
              <w:rPr>
                <w:rFonts w:ascii="Arial" w:hAnsi="Arial" w:cs="Arial"/>
                <w:b/>
                <w:bCs/>
                <w:color w:val="993300"/>
                <w:sz w:val="28"/>
              </w:rPr>
            </w:pPr>
            <w:r>
              <w:rPr>
                <w:rFonts w:cs="Arial" w:ascii="Arial" w:hAnsi="Arial"/>
                <w:b/>
                <w:bCs/>
                <w:color w:val="993300"/>
                <w:sz w:val="28"/>
              </w:rPr>
              <w:t>Министерство строительства, архитектуры и территориального развития Ростовской области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24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88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Предоставление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bCs/>
                <w:color w:val="623B2A"/>
              </w:rPr>
            </w:pPr>
            <w:r>
              <w:rPr>
                <w:rFonts w:cs="Arial" w:ascii="Arial" w:hAnsi="Arial"/>
                <w:bCs/>
                <w:color w:val="623B2A"/>
              </w:rPr>
              <w:t>10 календарных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89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Предоставление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bCs/>
                <w:color w:val="623B2A"/>
              </w:rPr>
            </w:pPr>
            <w:r>
              <w:rPr>
                <w:rFonts w:cs="Arial" w:ascii="Arial" w:hAnsi="Arial"/>
                <w:bCs/>
                <w:color w:val="623B2A"/>
              </w:rPr>
              <w:t>10 календарных дней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lineRule="auto" w:line="240" w:before="0" w:after="0"/>
              <w:ind w:hanging="0" w:left="113" w:right="57"/>
              <w:jc w:val="center"/>
              <w:rPr>
                <w:rFonts w:ascii="Arial" w:hAnsi="Arial" w:cs="Arial"/>
                <w:b/>
                <w:bCs/>
                <w:color w:val="993300"/>
                <w:sz w:val="28"/>
              </w:rPr>
            </w:pPr>
            <w:r>
              <w:rPr>
                <w:rFonts w:cs="Arial" w:ascii="Arial" w:hAnsi="Arial"/>
                <w:b/>
                <w:bCs/>
                <w:color w:val="993300"/>
                <w:sz w:val="28"/>
              </w:rPr>
              <w:t>Министерство природных ресурсов и экологии Ростовской области</w:t>
            </w:r>
          </w:p>
        </w:tc>
      </w:tr>
      <w:tr>
        <w:trPr>
          <w:trHeight w:val="1014" w:hRule="atLeast"/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90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Предоставление в пределах земель лесного фонда лесных участков в постоянное (бессрочное) пользование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bCs/>
                <w:color w:val="623B2A"/>
              </w:rPr>
            </w:pPr>
            <w:r>
              <w:rPr>
                <w:rFonts w:cs="Arial" w:ascii="Arial" w:hAnsi="Arial"/>
                <w:bCs/>
                <w:color w:val="623B2A"/>
              </w:rPr>
              <w:t>30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24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91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Предоставление в пределах земель лесного фонда лесных участков в безвозмездное пользование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bCs/>
                <w:color w:val="623B2A"/>
              </w:rPr>
            </w:pPr>
            <w:r>
              <w:rPr>
                <w:rFonts w:cs="Arial" w:ascii="Arial" w:hAnsi="Arial"/>
                <w:bCs/>
                <w:color w:val="623B2A"/>
              </w:rPr>
              <w:t>30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92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Предоставление права пользования недрами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  <w:lang w:eastAsia="ru-RU"/>
              </w:rPr>
            </w:pPr>
            <w:r>
              <w:rPr>
                <w:rFonts w:eastAsia="Times New Roman" w:cs="Arial" w:ascii="Arial" w:hAnsi="Arial"/>
                <w:color w:val="623B2A"/>
                <w:lang w:eastAsia="ru-RU"/>
              </w:rPr>
              <w:t>государственная пошлина – 7500 рублей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bCs/>
                <w:color w:val="623B2A"/>
              </w:rPr>
            </w:pPr>
            <w:r>
              <w:rPr>
                <w:rFonts w:cs="Arial" w:ascii="Arial" w:hAnsi="Arial"/>
                <w:bCs/>
                <w:color w:val="623B2A"/>
              </w:rPr>
              <w:t>95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24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93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Внесение изменений в лицензию на право пользования недрами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  <w:lang w:eastAsia="ru-RU"/>
              </w:rPr>
            </w:pPr>
            <w:r>
              <w:rPr>
                <w:rFonts w:eastAsia="Times New Roman" w:cs="Arial" w:ascii="Arial" w:hAnsi="Arial"/>
                <w:color w:val="623B2A"/>
                <w:lang w:eastAsia="ru-RU"/>
              </w:rPr>
              <w:t>государственная пошлина – 750 рублей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bCs/>
                <w:color w:val="623B2A"/>
              </w:rPr>
            </w:pPr>
            <w:r>
              <w:rPr>
                <w:rFonts w:cs="Arial" w:ascii="Arial" w:hAnsi="Arial"/>
                <w:bCs/>
                <w:color w:val="623B2A"/>
              </w:rPr>
              <w:t>90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94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Переоформление лицензии на право пользования недрами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  <w:lang w:eastAsia="ru-RU"/>
              </w:rPr>
            </w:pPr>
            <w:r>
              <w:rPr>
                <w:rFonts w:eastAsia="Times New Roman" w:cs="Arial" w:ascii="Arial" w:hAnsi="Arial"/>
                <w:color w:val="623B2A"/>
                <w:lang w:eastAsia="ru-RU"/>
              </w:rPr>
              <w:t>государственная пошлина – 750 рублей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bCs/>
                <w:color w:val="623B2A"/>
              </w:rPr>
            </w:pPr>
            <w:r>
              <w:rPr>
                <w:rFonts w:cs="Arial" w:ascii="Arial" w:hAnsi="Arial"/>
                <w:bCs/>
                <w:color w:val="623B2A"/>
              </w:rPr>
              <w:t>90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24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95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Прекращение права пользования недрами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  <w:lang w:eastAsia="ru-RU"/>
              </w:rPr>
            </w:pPr>
            <w:r>
              <w:rPr>
                <w:rFonts w:eastAsia="Times New Roman" w:cs="Arial" w:ascii="Arial" w:hAnsi="Arial"/>
                <w:color w:val="623B2A"/>
                <w:lang w:eastAsia="ru-RU"/>
              </w:rPr>
              <w:t>государственная пошлина – 750 рублей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bCs/>
                <w:color w:val="623B2A"/>
              </w:rPr>
            </w:pPr>
            <w:r>
              <w:rPr>
                <w:rFonts w:cs="Arial" w:ascii="Arial" w:hAnsi="Arial"/>
                <w:bCs/>
                <w:color w:val="623B2A"/>
              </w:rPr>
              <w:t>60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96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Выдача и аннулирование охотничьего билета единого федерального образца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/>
            </w:pPr>
            <w:r>
              <w:rPr>
                <w:rStyle w:val="FontStyle14"/>
                <w:rFonts w:cs="Arial" w:ascii="Arial" w:hAnsi="Arial"/>
                <w:bCs/>
                <w:color w:val="623B2A"/>
                <w:sz w:val="24"/>
                <w:szCs w:val="24"/>
              </w:rPr>
              <w:t xml:space="preserve">5 </w:t>
            </w:r>
            <w:r>
              <w:rPr>
                <w:rFonts w:cs="Arial" w:ascii="Arial" w:hAnsi="Arial"/>
                <w:bCs/>
                <w:color w:val="623B2A"/>
              </w:rPr>
              <w:t>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24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97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  <w:lang w:eastAsia="ru-RU"/>
              </w:rPr>
            </w:pPr>
            <w:r>
              <w:rPr>
                <w:rFonts w:eastAsia="Times New Roman" w:cs="Arial" w:ascii="Arial" w:hAnsi="Arial"/>
                <w:color w:val="623B2A"/>
                <w:lang w:eastAsia="ru-RU"/>
              </w:rPr>
              <w:t>государственная пошлина – 650 рублей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/>
            </w:pPr>
            <w:r>
              <w:rPr>
                <w:rStyle w:val="FontStyle14"/>
                <w:rFonts w:cs="Arial" w:ascii="Arial" w:hAnsi="Arial"/>
                <w:bCs/>
                <w:color w:val="623B2A"/>
                <w:sz w:val="24"/>
                <w:szCs w:val="24"/>
              </w:rPr>
              <w:t xml:space="preserve">5 </w:t>
            </w:r>
            <w:r>
              <w:rPr>
                <w:rFonts w:cs="Arial" w:ascii="Arial" w:hAnsi="Arial"/>
                <w:bCs/>
                <w:color w:val="623B2A"/>
              </w:rPr>
              <w:t>рабочих дней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lineRule="auto" w:line="240" w:before="0" w:after="0"/>
              <w:ind w:hanging="0" w:right="57"/>
              <w:jc w:val="center"/>
              <w:rPr>
                <w:rFonts w:ascii="Arial" w:hAnsi="Arial" w:cs="Arial"/>
                <w:b/>
                <w:bCs/>
                <w:color w:val="993300"/>
                <w:sz w:val="28"/>
              </w:rPr>
            </w:pPr>
            <w:r>
              <w:rPr>
                <w:rFonts w:cs="Arial" w:ascii="Arial" w:hAnsi="Arial"/>
                <w:b/>
                <w:bCs/>
                <w:color w:val="993300"/>
                <w:sz w:val="28"/>
              </w:rPr>
              <w:t>Комитет по молодежной политике Ростовской области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24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98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Формирование областного реестра молодежных и детских общественных объединений, пользующихся государственной поддержкой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bCs/>
                <w:color w:val="623B2A"/>
              </w:rPr>
            </w:pPr>
            <w:r>
              <w:rPr>
                <w:rFonts w:cs="Arial" w:ascii="Arial" w:hAnsi="Arial"/>
                <w:bCs/>
                <w:color w:val="623B2A"/>
              </w:rPr>
              <w:t>5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99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Предоставление субсидий студенческим отрядам Ростовской области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bCs/>
                <w:color w:val="623B2A"/>
              </w:rPr>
            </w:pPr>
            <w:r>
              <w:rPr>
                <w:rFonts w:cs="Arial" w:ascii="Arial" w:hAnsi="Arial"/>
                <w:bCs/>
                <w:color w:val="623B2A"/>
              </w:rPr>
              <w:t>18 рабочих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24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100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Предоставление субсидий молодежным и детским общественным объединениям, входящим в областной реестр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bCs/>
                <w:color w:val="623B2A"/>
              </w:rPr>
            </w:pPr>
            <w:r>
              <w:rPr>
                <w:rFonts w:cs="Arial" w:ascii="Arial" w:hAnsi="Arial"/>
                <w:bCs/>
                <w:color w:val="623B2A"/>
              </w:rPr>
              <w:t>28 рабочих дней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pacing w:lineRule="auto" w:line="240" w:before="0" w:after="0"/>
              <w:ind w:hanging="0" w:right="57"/>
              <w:jc w:val="center"/>
              <w:rPr>
                <w:rFonts w:ascii="Arial" w:hAnsi="Arial" w:cs="Arial"/>
                <w:b/>
                <w:bCs/>
                <w:color w:val="993300"/>
                <w:sz w:val="28"/>
              </w:rPr>
            </w:pPr>
            <w:r>
              <w:rPr>
                <w:rFonts w:cs="Arial" w:ascii="Arial" w:hAnsi="Arial"/>
                <w:b/>
                <w:bCs/>
                <w:color w:val="993300"/>
                <w:sz w:val="28"/>
              </w:rPr>
              <w:t>Управление ветеринарии Ростовской области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24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101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Регистрация специалистов в области ветеринарии, занимающихся предпринимательской деятельностью на территории Ростовской области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bCs/>
                <w:color w:val="623B2A"/>
              </w:rPr>
            </w:pPr>
            <w:r>
              <w:rPr>
                <w:rFonts w:cs="Arial" w:ascii="Arial" w:hAnsi="Arial"/>
                <w:bCs/>
                <w:color w:val="623B2A"/>
              </w:rPr>
              <w:t>10 рабочих дней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ind w:hanging="0" w:left="113" w:right="57"/>
              <w:jc w:val="center"/>
              <w:rPr>
                <w:rFonts w:ascii="Arial" w:hAnsi="Arial" w:cs="Arial"/>
                <w:b/>
                <w:bCs/>
                <w:color w:val="993300"/>
                <w:sz w:val="28"/>
              </w:rPr>
            </w:pPr>
            <w:r>
              <w:rPr>
                <w:rFonts w:cs="Arial" w:ascii="Arial" w:hAnsi="Arial"/>
                <w:b/>
                <w:bCs/>
                <w:color w:val="993300"/>
                <w:sz w:val="28"/>
              </w:rPr>
              <w:t>Услуги Отдела записи актов гражданского состояния Администрации Багаевского района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102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Государственная регистрация заключения брака (в части приема заявления о предоставлении государственной услуги)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eastAsia="SimSun;宋体" w:cs="Arial" w:ascii="Arial" w:hAnsi="Arial"/>
                <w:color w:val="623B2A"/>
                <w:kern w:val="2"/>
                <w:sz w:val="24"/>
                <w:szCs w:val="24"/>
                <w:lang w:val="ru-RU" w:eastAsia="zh-CN" w:bidi="hi-IN"/>
              </w:rPr>
              <w:t>350</w:t>
            </w:r>
            <w:r>
              <w:rPr>
                <w:rFonts w:cs="Arial" w:ascii="Arial" w:hAnsi="Arial"/>
                <w:color w:val="623B2A"/>
              </w:rPr>
              <w:t xml:space="preserve"> рублей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30 календарных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24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103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Государственная регистрация расторжения брака по взаимному согласию супругов, не имеющих общих несовершеннолетних детей (в части приема заявления о предоставлении государственной услуги)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eastAsia="SimSun;宋体" w:cs="Arial" w:ascii="Arial" w:hAnsi="Arial"/>
                <w:color w:val="623B2A"/>
                <w:kern w:val="2"/>
                <w:sz w:val="24"/>
                <w:szCs w:val="24"/>
                <w:lang w:val="ru-RU" w:eastAsia="zh-CN" w:bidi="hi-IN"/>
              </w:rPr>
              <w:t xml:space="preserve">5000 </w:t>
            </w:r>
            <w:r>
              <w:rPr>
                <w:rFonts w:cs="Arial" w:ascii="Arial" w:hAnsi="Arial"/>
                <w:color w:val="623B2A"/>
              </w:rPr>
              <w:t>рублей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30 календарных дней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104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Прием заявления о повторной выдаче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состояния, и повторная выдача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eastAsia="SimSun;宋体" w:cs="Arial" w:ascii="Arial" w:hAnsi="Arial"/>
                <w:color w:val="623B2A"/>
                <w:kern w:val="2"/>
                <w:sz w:val="24"/>
                <w:szCs w:val="24"/>
                <w:lang w:val="ru-RU" w:eastAsia="zh-CN" w:bidi="hi-IN"/>
              </w:rPr>
              <w:t>500</w:t>
            </w:r>
            <w:r>
              <w:rPr>
                <w:rFonts w:cs="Arial" w:ascii="Arial" w:hAnsi="Arial"/>
                <w:color w:val="623B2A"/>
              </w:rPr>
              <w:t xml:space="preserve"> рублей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30 календарных дней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b/>
                <w:bCs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bCs/>
                <w:color w:val="993300"/>
                <w:sz w:val="28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993300"/>
                <w:sz w:val="28"/>
              </w:rPr>
              <w:t>Главное управление записи актов гражданского состояния Ростовской области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24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105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Проставление апостиля на официальных документах, выданных компетентными органами Ростовской области в подтверждение фактов государственной регистрации актов гражданского состояния или их отсутствия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государственная пошлина,</w:t>
            </w:r>
          </w:p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2 500 рублей -</w:t>
            </w:r>
          </w:p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за каждый документ.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Срок предоставления государственной услуги - 1 рабочий день.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Передача письменного запроса и иных документов, из МФЦ в управление ЗАГС Ростовской области  осуществляется в срок не позднее 3 рабочих дней, следующих за днем приема документов от заявителей.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Передача документов, подтверждающих предоставление государственной услуги, из управления ЗАГС Ростовской области в МФЦ осуществляется в срок не позднее 3 рабочих дней.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b/>
                <w:bCs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bCs/>
                <w:color w:val="993300"/>
                <w:sz w:val="28"/>
              </w:rPr>
              <w:t>Комитет по управлению архивным делом Ростовской области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24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106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/>
            </w:pPr>
            <w:r>
              <w:rPr>
                <w:rStyle w:val="FontStyle14"/>
                <w:rFonts w:cs="Arial" w:ascii="Arial" w:hAnsi="Arial"/>
                <w:color w:val="623B2A"/>
                <w:sz w:val="24"/>
                <w:szCs w:val="24"/>
              </w:rPr>
              <w:t>3</w:t>
            </w:r>
            <w:r>
              <w:rPr>
                <w:rFonts w:cs="Arial" w:ascii="Arial" w:hAnsi="Arial"/>
                <w:bCs/>
                <w:color w:val="623B2A"/>
              </w:rPr>
              <w:t>0 календарных дней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b/>
                <w:bCs/>
                <w:color w:val="8D281E"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bCs/>
                <w:color w:val="8D281E"/>
                <w:sz w:val="28"/>
                <w:szCs w:val="28"/>
              </w:rPr>
              <w:t>Департамент по предупреждению и ликвидации чрезвычайных ситуаций в Ростовской области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24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107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22 календарных дня</w:t>
            </w:r>
          </w:p>
        </w:tc>
      </w:tr>
      <w:tr>
        <w:trPr>
          <w:cantSplit w:val="true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color w:val="623B2A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Times New Roman" w:cs="Arial" w:ascii="Arial" w:hAnsi="Arial"/>
                <w:color w:val="623B2A"/>
                <w:kern w:val="2"/>
                <w:sz w:val="24"/>
                <w:szCs w:val="24"/>
                <w:lang w:val="ru-RU" w:eastAsia="zh-CN" w:bidi="hi-IN"/>
              </w:rPr>
              <w:t>108</w:t>
            </w:r>
          </w:p>
        </w:tc>
        <w:tc>
          <w:tcPr>
            <w:tcW w:w="5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характера.</w:t>
            </w: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  <w:p>
            <w:pPr>
              <w:pStyle w:val="Normal"/>
              <w:widowControl w:val="false"/>
              <w:snapToGrid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20 календарных дней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5848" w:type="dxa"/>
        <w:jc w:val="left"/>
        <w:tblInd w:w="-2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963"/>
        <w:gridCol w:w="5501"/>
        <w:gridCol w:w="3518"/>
        <w:gridCol w:w="5865"/>
      </w:tblGrid>
      <w:tr>
        <w:trPr>
          <w:tblHeader w:val="true"/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Style24"/>
              <w:pageBreakBefore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  <w:t>№</w:t>
            </w:r>
            <w:r>
              <w:rPr>
                <w:rFonts w:eastAsia="Arial" w:cs="Arial" w:ascii="Arial" w:hAnsi="Arial"/>
                <w:b/>
                <w:color w:val="993300"/>
                <w:sz w:val="28"/>
              </w:rPr>
              <w:t xml:space="preserve"> </w:t>
            </w: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  <w:t>п/п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  <w:t>Наименование услуги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  <w:t>Стоимость (руб.)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  <w:t>Сроки оказания услуги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color w:val="993300"/>
                <w:sz w:val="28"/>
                <w:szCs w:val="28"/>
              </w:rPr>
            </w:pPr>
            <w:r>
              <w:rPr>
                <w:rFonts w:cs="Arial" w:ascii="Arial" w:hAnsi="Arial"/>
                <w:b/>
                <w:color w:val="993300"/>
                <w:sz w:val="28"/>
                <w:szCs w:val="28"/>
              </w:rPr>
              <w:t>Муниципальные услуги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color w:val="993300"/>
                <w:sz w:val="28"/>
                <w:szCs w:val="28"/>
              </w:rPr>
            </w:pPr>
            <w:r>
              <w:rPr>
                <w:rFonts w:cs="Arial" w:ascii="Arial" w:hAnsi="Arial"/>
                <w:b/>
                <w:color w:val="993300"/>
                <w:sz w:val="28"/>
                <w:szCs w:val="28"/>
              </w:rPr>
              <w:t>Муниципальные услуги в сфере земельно-имущественных отношений, архитектуры и градостроительства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109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строительства.</w:t>
            </w:r>
          </w:p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30 календарных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110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Постановка на учет граждан, имеющих трех и более детей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хозяйства.</w:t>
            </w:r>
          </w:p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30 календарных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111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участком.</w:t>
            </w:r>
          </w:p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30 календарных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112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Предоставление информации об объектах учета из реестра муниципального имущества.</w:t>
            </w:r>
          </w:p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  <w:lang w:eastAsia="ru-RU"/>
              </w:rPr>
            </w:pPr>
            <w:r>
              <w:rPr>
                <w:rFonts w:eastAsia="Times New Roman" w:cs="Arial" w:ascii="Arial" w:hAnsi="Arial"/>
                <w:color w:val="623B2A"/>
                <w:lang w:eastAsia="ru-RU"/>
              </w:rPr>
              <w:t>10 рабочих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113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Заключение договоров аренды муниципального имущества (за исключением земельных участков) на новый срок.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 неделя – принятие решения уполномоченного органа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90 дней – проведение мероприятий по оценке рыночной стоимости муниципального имущества;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 неделя – заключение договора аренды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114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Выдача справки об отсутствии (наличии) задолженности по арендной плате за земельный участок.</w:t>
            </w:r>
          </w:p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5 рабочих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11</w:t>
            </w:r>
            <w:r>
              <w:rPr>
                <w:rFonts w:eastAsia="Times New Roman" w:cs="Arial" w:ascii="Arial" w:hAnsi="Arial"/>
                <w:color w:val="623B2A"/>
                <w:kern w:val="2"/>
                <w:sz w:val="24"/>
                <w:szCs w:val="24"/>
                <w:lang w:val="ru-RU" w:eastAsia="zh-CN" w:bidi="hi-IN"/>
              </w:rPr>
              <w:t>5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Предоставление муниципального имущества (за исключением земельных участков) в аренду без проведения торгов.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 неделя – принятие решения уполномоченного органа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90 дней – проведение мероприятий по оценке рыночной стоимости муниципального имущества;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 неделя – заключение договора аренды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116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Расторжение договора аренды, безвозмездного пользования земельным участком.</w:t>
            </w:r>
          </w:p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30 рабочих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117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Расторжение договора аренды муниципального имущества (за исключением земельных участков).</w:t>
            </w:r>
          </w:p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37 календарных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118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Заключение дополнительных соглашений к договорам аренды, безвозмездного пользования земельным участком.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30 рабочих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</w:t>
            </w:r>
            <w:r>
              <w:rPr>
                <w:rFonts w:eastAsia="Times New Roman" w:cs="Arial" w:ascii="Arial" w:hAnsi="Arial"/>
                <w:color w:val="623B2A"/>
                <w:kern w:val="2"/>
                <w:sz w:val="24"/>
                <w:szCs w:val="24"/>
                <w:lang w:val="ru-RU" w:eastAsia="zh-CN" w:bidi="hi-IN"/>
              </w:rPr>
              <w:t>19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Заключение дополнительных соглашений к договорам аренды муниципального имущества (за исключением земельных участков).</w:t>
            </w:r>
          </w:p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60 календарных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120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документов.</w:t>
            </w:r>
          </w:p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рабочих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121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Выдача арендатору земельного участка согласия на залог права аренды земельного участка.</w:t>
            </w:r>
          </w:p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рабочих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122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Сверка арендных платежей с арендаторами земельных участков, муниципального имущества.</w:t>
            </w:r>
          </w:p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15 рабочих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123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Уточнение вида принадлежности платежей по арендной плате или возврат излишне оплаченных денежных средств за муниципальное имущество.</w:t>
            </w:r>
          </w:p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45 рабочих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</w:t>
            </w:r>
            <w:r>
              <w:rPr>
                <w:rFonts w:eastAsia="Times New Roman" w:cs="Arial" w:ascii="Arial" w:hAnsi="Arial"/>
                <w:color w:val="623B2A"/>
                <w:kern w:val="2"/>
                <w:sz w:val="24"/>
                <w:szCs w:val="24"/>
                <w:lang w:val="ru-RU" w:eastAsia="zh-CN" w:bidi="hi-IN"/>
              </w:rPr>
              <w:t>24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Продажа земельного участка без проведения торгов.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30 календарных дней;</w:t>
            </w:r>
          </w:p>
          <w:p>
            <w:pPr>
              <w:pStyle w:val="Normal"/>
              <w:widowControl w:val="false"/>
              <w:ind w:hanging="0" w:left="113" w:right="57"/>
              <w:rPr/>
            </w:pPr>
            <w:r>
              <w:rPr>
                <w:rFonts w:cs="Arial" w:ascii="Arial" w:hAnsi="Arial"/>
                <w:i/>
                <w:color w:val="623B2A"/>
              </w:rPr>
              <w:t xml:space="preserve">В случае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– </w:t>
            </w:r>
            <w:r>
              <w:rPr>
                <w:rFonts w:cs="Arial" w:ascii="Arial" w:hAnsi="Arial"/>
                <w:color w:val="623B2A"/>
              </w:rPr>
              <w:t>не более 67 календарных дней, в том числе: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1. 30 календарных дней на: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- опубликование извещения о предоставлении земельного участка для указанных целей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или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- принятие решения об отказе в предоставлении земельного участка в соответствии со статьей 39.16 Земельного кодекса РФ.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2.1. Если не было альтернативных заявлений: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30 календарных дней со дня опубликования извещения –подготовка проекта договора купли-продажи земельного участка в трех экземплярах, их подписание и направление заявителю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2.2. Если поступили альтернативные заявления: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7 дней с момента поступления таких заявлений – принятие решения об отказе в предоставлении земельного участка обратившемуся лицу и о проведении аукциона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125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Предоставление земельного участка в собственность бесплатно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30 календарных дней;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14 календарных дней (при обращении садоводческого, огороднического или дачного некоммерческого объединения в отношении земельных участков, предоставленных до 07.11.2001 для ведения садоводства, огородничества или дачного хозяйства некоммерческому объединению)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126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Предоставление земельного участка в аренду без проведения торгов.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30 календарных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127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Предварительное согласование предоставления земельного участка.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30 календарных дней</w:t>
            </w:r>
          </w:p>
          <w:p>
            <w:pPr>
              <w:pStyle w:val="Normal"/>
              <w:widowControl w:val="false"/>
              <w:ind w:hanging="0" w:left="113" w:right="57"/>
              <w:rPr/>
            </w:pPr>
            <w:r>
              <w:rPr>
                <w:rFonts w:cs="Arial" w:ascii="Arial" w:hAnsi="Arial"/>
                <w:i/>
                <w:color w:val="623B2A"/>
              </w:rPr>
              <w:t xml:space="preserve">При обращении за предварительным согласованием граждан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 и крестьянских (фермерских) хозяйств для осуществления крестьянским (фермерским) хозяйством его деятельности – </w:t>
            </w:r>
            <w:r>
              <w:rPr>
                <w:rFonts w:cs="Arial" w:ascii="Arial" w:hAnsi="Arial"/>
                <w:color w:val="623B2A"/>
              </w:rPr>
              <w:t>не более 67 календарных дней, в том числе: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1. 30 календарных дней на: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- опубликование извещения о предоставлении земельного участка для указанных целей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или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- принятие решения об отказе в предварительном согласовании предоставления земельного участка в соответствии с п.8 ст.39.15 Земельного кодекса РФ.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2.1. Если не было альтернативных заявлений: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30 календарных дней со дня опубликования извещения –принятие решения о предварительном согласовании предоставления земельного участка и направление решения заявителю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2.2. Если поступили альтернативные заявления: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7 календарных дней с момента поступления таких заявлений – принятие решения об отказе в предварительном согласовании предоставления земельного участка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128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Утверждение схемы расположения земельного участка на кадастровом плане территории.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 месяц - в случае образования земельного участка путем раздела или объединения земельного участка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2 месяца - в случае образования участка для проведения аукциона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129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Calibri" w:cs="Arial"/>
                <w:color w:val="623B2A"/>
                <w:lang w:bidi="ar-SA"/>
              </w:rPr>
            </w:pPr>
            <w:r>
              <w:rPr>
                <w:rFonts w:eastAsia="Calibri" w:cs="Arial" w:ascii="Arial" w:hAnsi="Arial"/>
                <w:color w:val="623B2A"/>
                <w:lang w:bidi="ar-SA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25 календарных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130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Calibri" w:cs="Arial"/>
                <w:color w:val="623B2A"/>
                <w:lang w:bidi="ar-SA"/>
              </w:rPr>
            </w:pPr>
            <w:r>
              <w:rPr>
                <w:rFonts w:eastAsia="Calibri" w:cs="Arial" w:ascii="Arial" w:hAnsi="Arial"/>
                <w:color w:val="623B2A"/>
                <w:lang w:bidi="ar-SA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60 календарных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131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Calibri" w:cs="Arial"/>
                <w:color w:val="623B2A"/>
                <w:lang w:bidi="ar-SA"/>
              </w:rPr>
            </w:pPr>
            <w:r>
              <w:rPr>
                <w:rFonts w:eastAsia="Calibri" w:cs="Arial" w:ascii="Arial" w:hAnsi="Arial"/>
                <w:color w:val="623B2A"/>
                <w:lang w:bidi="ar-SA"/>
              </w:rPr>
              <w:t>Передача в муниципальную собственность ранее приватизированных жилых помещений.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60 календарных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132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Calibri" w:cs="Arial"/>
                <w:color w:val="623B2A"/>
                <w:lang w:bidi="ar-SA"/>
              </w:rPr>
            </w:pPr>
            <w:r>
              <w:rPr>
                <w:rFonts w:eastAsia="Calibri" w:cs="Arial" w:ascii="Arial" w:hAnsi="Arial"/>
                <w:color w:val="623B2A"/>
                <w:lang w:bidi="ar-SA"/>
              </w:rPr>
              <w:t>Предоставление земельного участка, находящегося в муниципальной собственности, или государственная собственность на которой не разграничена, на торгах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60 календарных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133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Calibri" w:cs="Arial"/>
                <w:color w:val="623B2A"/>
                <w:kern w:val="0"/>
                <w:lang w:bidi="ar-SA"/>
              </w:rPr>
            </w:pPr>
            <w:r>
              <w:rPr>
                <w:rFonts w:eastAsia="Calibri" w:cs="Arial" w:ascii="Arial" w:hAnsi="Arial"/>
                <w:color w:val="623B2A"/>
                <w:kern w:val="0"/>
                <w:lang w:bidi="ar-SA"/>
              </w:rPr>
              <w:t>Предоставление земельного участка в постоянное (бессрочное) пользование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30 календарных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</w:t>
            </w:r>
            <w:r>
              <w:rPr>
                <w:rFonts w:eastAsia="Times New Roman" w:cs="Arial" w:ascii="Arial" w:hAnsi="Arial"/>
                <w:color w:val="623B2A"/>
                <w:kern w:val="2"/>
                <w:sz w:val="24"/>
                <w:szCs w:val="24"/>
                <w:lang w:val="ru-RU" w:eastAsia="zh-CN" w:bidi="hi-IN"/>
              </w:rPr>
              <w:t>34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Calibri" w:cs="Arial"/>
                <w:color w:val="623B2A"/>
                <w:kern w:val="0"/>
                <w:lang w:bidi="ar-SA"/>
              </w:rPr>
            </w:pPr>
            <w:r>
              <w:rPr>
                <w:rFonts w:eastAsia="Calibri" w:cs="Arial" w:ascii="Arial" w:hAnsi="Arial"/>
                <w:color w:val="623B2A"/>
                <w:kern w:val="0"/>
                <w:lang w:bidi="ar-SA"/>
              </w:rPr>
              <w:t>Предоставление земельного участка в безвозмездное пользование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30 календарных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135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Calibri" w:cs="Arial"/>
                <w:color w:val="623B2A"/>
                <w:kern w:val="0"/>
                <w:lang w:bidi="ar-SA"/>
              </w:rPr>
            </w:pPr>
            <w:r>
              <w:rPr>
                <w:rFonts w:eastAsia="Calibri" w:cs="Arial" w:ascii="Arial" w:hAnsi="Arial"/>
                <w:color w:val="623B2A"/>
                <w:kern w:val="0"/>
                <w:lang w:bidi="ar-SA"/>
              </w:rPr>
              <w:t>Выдача разрешения на строительство ( в том числе внесение изменений в разрешение на строительство).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календарных 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136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Calibri" w:cs="Arial"/>
                <w:color w:val="623B2A"/>
                <w:kern w:val="0"/>
                <w:lang w:bidi="ar-SA"/>
              </w:rPr>
            </w:pPr>
            <w:r>
              <w:rPr>
                <w:rFonts w:eastAsia="Calibri" w:cs="Arial" w:ascii="Arial" w:hAnsi="Arial"/>
                <w:color w:val="623B2A"/>
                <w:kern w:val="0"/>
                <w:lang w:bidi="ar-SA"/>
              </w:rPr>
              <w:t>Выдача разрешения на ввод объекта в эксплуатацию.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календарных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137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Calibri" w:cs="Arial"/>
                <w:color w:val="623B2A"/>
                <w:kern w:val="0"/>
                <w:lang w:bidi="ar-SA"/>
              </w:rPr>
            </w:pPr>
            <w:r>
              <w:rPr>
                <w:rFonts w:eastAsia="Calibri" w:cs="Arial" w:ascii="Arial" w:hAnsi="Arial"/>
                <w:color w:val="623B2A"/>
                <w:kern w:val="0"/>
                <w:lang w:bidi="ar-SA"/>
              </w:rPr>
              <w:t>Согласование проведения переустройства и (или) перепланировки помещения в многоквартирном доме.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45 календарных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138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Calibri" w:cs="Arial"/>
                <w:color w:val="623B2A"/>
                <w:kern w:val="0"/>
                <w:lang w:bidi="ar-SA"/>
              </w:rPr>
            </w:pPr>
            <w:r>
              <w:rPr>
                <w:rFonts w:eastAsia="Calibri" w:cs="Arial" w:ascii="Arial" w:hAnsi="Arial"/>
                <w:color w:val="623B2A"/>
                <w:kern w:val="0"/>
                <w:lang w:bidi="ar-SA"/>
              </w:rPr>
              <w:t>Выдача актов приемочной комиссии после переустройства и (или) перепланировки жилого помещения в многоквартирном доме.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15 рабочих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139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Calibri" w:cs="Arial"/>
                <w:color w:val="623B2A"/>
                <w:kern w:val="0"/>
                <w:lang w:bidi="ar-SA"/>
              </w:rPr>
            </w:pPr>
            <w:r>
              <w:rPr>
                <w:rFonts w:eastAsia="Calibri" w:cs="Arial" w:ascii="Arial" w:hAnsi="Arial"/>
                <w:color w:val="623B2A"/>
                <w:kern w:val="0"/>
                <w:lang w:bidi="ar-SA"/>
              </w:rPr>
              <w:t>Предоставление градостроительного плана земельного участка.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14 календарных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140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Calibri" w:cs="Arial"/>
                <w:color w:val="623B2A"/>
                <w:kern w:val="0"/>
                <w:lang w:bidi="ar-SA"/>
              </w:rPr>
            </w:pPr>
            <w:r>
              <w:rPr>
                <w:rFonts w:eastAsia="Calibri" w:cs="Arial" w:ascii="Arial" w:hAnsi="Arial"/>
                <w:color w:val="623B2A"/>
                <w:kern w:val="0"/>
                <w:lang w:bidi="ar-SA"/>
              </w:rPr>
              <w:t>Перевод жилого помещения в нежилое помещение и нежилого помещения в жилое помещение.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45 календарных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141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Calibri" w:cs="Arial"/>
                <w:color w:val="623B2A"/>
                <w:kern w:val="0"/>
                <w:lang w:bidi="ar-SA"/>
              </w:rPr>
            </w:pPr>
            <w:r>
              <w:rPr>
                <w:rFonts w:eastAsia="Calibri" w:cs="Arial" w:ascii="Arial" w:hAnsi="Arial"/>
                <w:color w:val="623B2A"/>
                <w:kern w:val="0"/>
                <w:lang w:bidi="ar-SA"/>
              </w:rPr>
              <w:t>Выдача разрешений на установку и эксплуатацию рекламных конструкций.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60 календарных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142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Calibri" w:cs="Arial"/>
                <w:color w:val="623B2A"/>
                <w:kern w:val="0"/>
                <w:lang w:bidi="ar-SA"/>
              </w:rPr>
            </w:pPr>
            <w:r>
              <w:rPr>
                <w:rFonts w:eastAsia="Calibri" w:cs="Arial" w:ascii="Arial" w:hAnsi="Arial"/>
                <w:color w:val="623B2A"/>
                <w:kern w:val="0"/>
                <w:lang w:bidi="ar-SA"/>
              </w:rPr>
              <w:t>Предоставление сведений информационной системы обеспечения градостроительной деятельности.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14 календарных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143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Calibri" w:cs="Arial"/>
                <w:color w:val="623B2A"/>
                <w:kern w:val="0"/>
                <w:lang w:bidi="ar-SA"/>
              </w:rPr>
            </w:pPr>
            <w:r>
              <w:rPr>
                <w:rFonts w:eastAsia="Calibri" w:cs="Arial" w:ascii="Arial" w:hAnsi="Arial"/>
                <w:color w:val="623B2A"/>
                <w:kern w:val="0"/>
                <w:lang w:bidi="ar-SA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54 календарных дня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</w:t>
            </w:r>
            <w:r>
              <w:rPr>
                <w:rFonts w:eastAsia="Times New Roman" w:cs="Arial" w:ascii="Arial" w:hAnsi="Arial"/>
                <w:color w:val="623B2A"/>
                <w:kern w:val="2"/>
                <w:sz w:val="24"/>
                <w:szCs w:val="24"/>
                <w:lang w:val="ru-RU" w:eastAsia="zh-CN" w:bidi="hi-IN"/>
              </w:rPr>
              <w:t>44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Calibri" w:cs="Arial"/>
                <w:color w:val="623B2A"/>
                <w:kern w:val="0"/>
                <w:lang w:bidi="ar-SA"/>
              </w:rPr>
            </w:pPr>
            <w:r>
              <w:rPr>
                <w:rFonts w:eastAsia="Calibri" w:cs="Arial" w:ascii="Arial" w:hAnsi="Arial"/>
                <w:color w:val="623B2A"/>
                <w:kern w:val="0"/>
                <w:lang w:bidi="ar-SA"/>
              </w:rPr>
              <w:t>Присвоение, изменение и аннулирование адреса объекта недвижимости.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рабочих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145</w:t>
            </w:r>
          </w:p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Calibri" w:cs="Arial"/>
                <w:color w:val="623B2A"/>
                <w:kern w:val="0"/>
                <w:lang w:bidi="ar-SA"/>
              </w:rPr>
            </w:pPr>
            <w:r>
              <w:rPr>
                <w:rFonts w:eastAsia="Calibri" w:cs="Arial" w:ascii="Arial" w:hAnsi="Arial"/>
                <w:color w:val="623B2A"/>
                <w:kern w:val="0"/>
                <w:lang w:bidi="ar-SA"/>
              </w:rPr>
      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30 календарных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146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Calibri" w:cs="Arial"/>
                <w:color w:val="623B2A"/>
                <w:kern w:val="0"/>
                <w:lang w:bidi="ar-SA"/>
              </w:rPr>
            </w:pPr>
            <w:r>
              <w:rPr>
                <w:rFonts w:eastAsia="Calibri" w:cs="Arial" w:ascii="Arial" w:hAnsi="Arial"/>
                <w:color w:val="623B2A"/>
                <w:kern w:val="0"/>
                <w:lang w:bidi="ar-SA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форм.</w:t>
            </w:r>
          </w:p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Calibri" w:cs="Arial"/>
                <w:color w:val="623B2A"/>
                <w:kern w:val="0"/>
                <w:lang w:bidi="ar-SA"/>
              </w:rPr>
            </w:pPr>
            <w:r>
              <w:rPr>
                <w:rFonts w:eastAsia="Calibri" w:cs="Arial" w:ascii="Arial" w:hAnsi="Arial"/>
                <w:color w:val="623B2A"/>
                <w:kern w:val="0"/>
                <w:lang w:bidi="ar-SA"/>
              </w:rPr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30 календарных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14</w:t>
            </w:r>
            <w:r>
              <w:rPr>
                <w:rFonts w:eastAsia="Times New Roman" w:cs="Arial" w:ascii="Arial" w:hAnsi="Arial"/>
                <w:color w:val="623B2A"/>
                <w:kern w:val="2"/>
                <w:sz w:val="24"/>
                <w:szCs w:val="24"/>
                <w:lang w:val="ru-RU" w:eastAsia="zh-CN" w:bidi="hi-IN"/>
              </w:rPr>
              <w:t>7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eastAsia="Calibri" w:cs="Arial"/>
                <w:color w:val="623B2A"/>
                <w:kern w:val="0"/>
                <w:lang w:bidi="ar-SA"/>
              </w:rPr>
            </w:pPr>
            <w:r>
              <w:rPr>
                <w:rFonts w:eastAsia="Calibri" w:cs="Arial" w:ascii="Arial" w:hAnsi="Arial"/>
                <w:color w:val="623B2A"/>
                <w:kern w:val="0"/>
                <w:lang w:bidi="ar-SA"/>
              </w:rPr>
              <w:t>Направление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 или садового дома на земельном участке.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eastAsia="Calibri" w:cs="Arial"/>
                <w:color w:val="623B2A"/>
                <w:kern w:val="0"/>
                <w:lang w:bidi="ar-SA"/>
              </w:rPr>
            </w:pPr>
            <w:r>
              <w:rPr>
                <w:rFonts w:eastAsia="Calibri" w:cs="Arial" w:ascii="Arial" w:hAnsi="Arial"/>
                <w:color w:val="623B2A"/>
                <w:kern w:val="0"/>
                <w:lang w:bidi="ar-SA"/>
              </w:rPr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7 рабочих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148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eastAsia="Calibri" w:cs="Arial"/>
                <w:color w:val="623B2A"/>
                <w:kern w:val="0"/>
                <w:lang w:bidi="ar-SA"/>
              </w:rPr>
            </w:pPr>
            <w:r>
              <w:rPr>
                <w:rFonts w:eastAsia="Calibri" w:cs="Arial" w:ascii="Arial" w:hAnsi="Arial"/>
                <w:color w:val="623B2A"/>
                <w:kern w:val="0"/>
                <w:lang w:bidi="ar-SA"/>
              </w:rPr>
              <w:t>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      </w:r>
          </w:p>
          <w:p>
            <w:pPr>
              <w:pStyle w:val="Normal"/>
              <w:widowControl w:val="false"/>
              <w:ind w:hanging="0" w:right="57"/>
              <w:rPr>
                <w:rFonts w:ascii="Arial" w:hAnsi="Arial" w:eastAsia="Calibri" w:cs="Arial"/>
                <w:color w:val="623B2A"/>
                <w:kern w:val="0"/>
                <w:lang w:bidi="ar-SA"/>
              </w:rPr>
            </w:pPr>
            <w:r>
              <w:rPr>
                <w:rFonts w:eastAsia="Calibri" w:cs="Arial" w:ascii="Arial" w:hAnsi="Arial"/>
                <w:color w:val="623B2A"/>
                <w:kern w:val="0"/>
                <w:lang w:bidi="ar-SA"/>
              </w:rPr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7 рабочих дней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firstLine="709" w:left="113" w:right="57"/>
              <w:jc w:val="center"/>
              <w:rPr>
                <w:rFonts w:ascii="Arial" w:hAnsi="Arial" w:eastAsia="Times New Roman" w:cs="Arial"/>
                <w:b/>
                <w:bCs/>
                <w:color w:val="993300"/>
                <w:sz w:val="28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993300"/>
                <w:sz w:val="28"/>
                <w:lang w:eastAsia="ru-RU"/>
              </w:rPr>
              <w:t>Услуги Архивного фонда Администрации Багаевского района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149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31 календарный день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  <w:t>Муниципальные услуги в жилищной сфере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150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Постановка на учет граждан в качестве нуждающихся в жилых помещениях, предоставляемых по договорам социального найма.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30 рабочих дней</w:t>
            </w:r>
          </w:p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151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Включение молодых семей, нуждающихся в улучшении жилищных условий, в состав участников подпрограммы «Включение молодых семей, нуждающихся в улучшении жилищных условий, в состав участников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      </w:r>
          </w:p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10 календарных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152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Признание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реконструкции.</w:t>
            </w:r>
          </w:p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60 календарных дней</w:t>
            </w:r>
          </w:p>
        </w:tc>
      </w:tr>
      <w:tr>
        <w:trPr>
          <w:trHeight w:val="554" w:hRule="atLeast"/>
          <w:cantSplit w:val="true"/>
        </w:trPr>
        <w:tc>
          <w:tcPr>
            <w:tcW w:w="15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hanging="0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  <w:t>Услуги отдела образования Администрации Багаевского района</w:t>
            </w:r>
          </w:p>
        </w:tc>
      </w:tr>
      <w:tr>
        <w:trPr>
          <w:trHeight w:val="2023" w:hRule="atLeast"/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153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200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Информирование о ходе оказания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в момент обращения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</w:t>
            </w:r>
            <w:r>
              <w:rPr>
                <w:rFonts w:eastAsia="Times New Roman" w:cs="Arial" w:ascii="Arial" w:hAnsi="Arial"/>
                <w:color w:val="623B2A"/>
                <w:kern w:val="2"/>
                <w:sz w:val="24"/>
                <w:szCs w:val="24"/>
                <w:lang w:val="ru-RU" w:eastAsia="zh-CN" w:bidi="hi-IN"/>
              </w:rPr>
              <w:t>54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Консультирование по муниципальной услуге «Прием документов от лиц, желающих установить опеку (попечительство) над детьми-сиротами и детьми, оставшимися без попечения родителей, усыновить (удочерить) таких детей или создать приемную семью»</w:t>
            </w:r>
          </w:p>
          <w:p>
            <w:pPr>
              <w:pStyle w:val="Normal"/>
              <w:widowControl w:val="false"/>
              <w:ind w:hanging="0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в момент обращения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napToGrid w:val="false"/>
              <w:spacing w:lineRule="auto" w:line="240" w:before="0" w:after="0"/>
              <w:ind w:hanging="0" w:right="57"/>
              <w:jc w:val="center"/>
              <w:rPr>
                <w:rFonts w:ascii="Arial" w:hAnsi="Arial" w:cs="Arial"/>
                <w:b/>
                <w:bCs/>
                <w:color w:val="993300"/>
                <w:sz w:val="28"/>
              </w:rPr>
            </w:pPr>
            <w:r>
              <w:rPr>
                <w:rFonts w:cs="Arial" w:ascii="Arial" w:hAnsi="Arial"/>
                <w:b/>
                <w:bCs/>
                <w:color w:val="993300"/>
                <w:sz w:val="28"/>
              </w:rPr>
              <w:t>Негосударственные услуги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estern"/>
              <w:widowControl w:val="false"/>
              <w:snapToGrid w:val="false"/>
              <w:spacing w:lineRule="auto" w:line="240" w:before="0" w:after="0"/>
              <w:ind w:hanging="0" w:right="57"/>
              <w:jc w:val="center"/>
              <w:rPr>
                <w:rFonts w:ascii="Arial" w:hAnsi="Arial" w:cs="Arial"/>
                <w:b/>
                <w:bCs/>
                <w:color w:val="993300"/>
                <w:sz w:val="28"/>
              </w:rPr>
            </w:pPr>
            <w:r>
              <w:rPr>
                <w:rFonts w:cs="Arial" w:ascii="Arial" w:hAnsi="Arial"/>
                <w:b/>
                <w:bCs/>
                <w:color w:val="993300"/>
                <w:sz w:val="28"/>
              </w:rPr>
              <w:t>Услуги Федеральной корпорации по развитию малого и среднего предпринимательства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155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Услуга по информированию о Цифровой платформе МСП.РФ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ind w:hanging="0" w:left="113" w:right="57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в день обращения</w:t>
            </w:r>
          </w:p>
        </w:tc>
      </w:tr>
      <w:tr>
        <w:trPr>
          <w:trHeight w:val="675" w:hRule="atLeast"/>
          <w:cantSplit w:val="true"/>
        </w:trPr>
        <w:tc>
          <w:tcPr>
            <w:tcW w:w="15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ind w:hanging="0" w:left="113" w:right="57"/>
              <w:jc w:val="center"/>
              <w:rPr>
                <w:rFonts w:ascii="Arial" w:hAnsi="Arial" w:eastAsia="Times New Roman" w:cs="Arial"/>
                <w:b/>
                <w:bCs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bCs/>
                <w:color w:val="993300"/>
                <w:sz w:val="28"/>
              </w:rPr>
              <w:t>Ростовское регионал</w:t>
            </w:r>
            <w:r>
              <w:rPr>
                <w:rFonts w:eastAsia="Times New Roman" w:cs="Arial" w:ascii="Arial" w:hAnsi="Arial"/>
                <w:b/>
                <w:bCs/>
                <w:color w:val="8D281E"/>
                <w:sz w:val="28"/>
              </w:rPr>
              <w:t>ьное агентство под</w:t>
            </w:r>
            <w:r>
              <w:rPr>
                <w:rFonts w:eastAsia="Times New Roman" w:cs="Arial" w:ascii="Arial" w:hAnsi="Arial"/>
                <w:b/>
                <w:bCs/>
                <w:color w:val="993300"/>
                <w:sz w:val="28"/>
              </w:rPr>
              <w:t>держки предпринимательства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156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200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Прием документов, необходимых для заключения договора о предоставлении микрозайма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17 рабочих дней</w:t>
            </w:r>
          </w:p>
        </w:tc>
      </w:tr>
      <w:tr>
        <w:trPr>
          <w:trHeight w:val="1208" w:hRule="atLeast"/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157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spacing w:before="0" w:after="200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Прием документов и осмотр имущества, предоставляемого Агентству в залог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17 рабочих дней</w:t>
            </w:r>
          </w:p>
        </w:tc>
      </w:tr>
      <w:tr>
        <w:trPr>
          <w:trHeight w:val="575" w:hRule="atLeast"/>
          <w:cantSplit w:val="true"/>
        </w:trPr>
        <w:tc>
          <w:tcPr>
            <w:tcW w:w="15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ind w:hanging="0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  <w:t>Прочие услуги</w:t>
            </w:r>
          </w:p>
        </w:tc>
      </w:tr>
      <w:tr>
        <w:trPr>
          <w:trHeight w:val="575" w:hRule="atLeast"/>
          <w:cantSplit w:val="true"/>
        </w:trPr>
        <w:tc>
          <w:tcPr>
            <w:tcW w:w="158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ind w:hanging="0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  <w:t>АО «ИнфоТеКС Интернет Траст»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158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200"/>
              <w:ind w:hanging="0" w:left="113" w:right="57"/>
              <w:rPr>
                <w:rFonts w:ascii="Arial" w:hAnsi="Arial" w:eastAsia="Times New Roman" w:cs="Arial"/>
                <w:color w:val="623B2A"/>
                <w:lang w:eastAsia="ru-RU"/>
              </w:rPr>
            </w:pPr>
            <w:r>
              <w:rPr>
                <w:rFonts w:eastAsia="Times New Roman" w:cs="Arial" w:ascii="Arial" w:hAnsi="Arial"/>
                <w:color w:val="623B2A"/>
                <w:lang w:eastAsia="ru-RU"/>
              </w:rPr>
              <w:t>Очная идентификации пользователей в целях получения сертификата УКЭП в мобильном приложении «Госключ»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в момент обращения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  <w:t>Единая система идентификации и аутентификации (ЕСИА)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159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spacing w:before="0" w:after="200"/>
              <w:ind w:hanging="0" w:left="113" w:right="57"/>
              <w:rPr>
                <w:rFonts w:ascii="Arial" w:hAnsi="Arial" w:eastAsia="Times New Roman" w:cs="Arial"/>
                <w:color w:val="623B2A"/>
                <w:lang w:eastAsia="ru-RU"/>
              </w:rPr>
            </w:pPr>
            <w:r>
              <w:rPr>
                <w:rFonts w:eastAsia="Times New Roman" w:cs="Arial" w:ascii="Arial" w:hAnsi="Arial"/>
                <w:color w:val="623B2A"/>
                <w:lang w:eastAsia="ru-RU"/>
              </w:rPr>
              <w:t>Регистрация граждан в Единой системе идентификации и аутентификации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в момент обращения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160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200"/>
              <w:ind w:hanging="0" w:left="113" w:right="57"/>
              <w:rPr>
                <w:rFonts w:ascii="Arial" w:hAnsi="Arial" w:eastAsia="Times New Roman" w:cs="Arial"/>
                <w:color w:val="623B2A"/>
                <w:lang w:eastAsia="ru-RU"/>
              </w:rPr>
            </w:pPr>
            <w:r>
              <w:rPr>
                <w:rFonts w:eastAsia="Times New Roman" w:cs="Arial" w:ascii="Arial" w:hAnsi="Arial"/>
                <w:color w:val="623B2A"/>
                <w:lang w:eastAsia="ru-RU"/>
              </w:rPr>
              <w:t>Распечатывание Сертификата и QR-кода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в момент обращения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161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spacing w:before="0" w:after="200"/>
              <w:ind w:hanging="0" w:left="113" w:right="57"/>
              <w:rPr>
                <w:rFonts w:ascii="Arial" w:hAnsi="Arial" w:eastAsia="Times New Roman" w:cs="Arial"/>
                <w:color w:val="623B2A"/>
                <w:lang w:eastAsia="ru-RU"/>
              </w:rPr>
            </w:pPr>
            <w:r>
              <w:rPr>
                <w:rFonts w:eastAsia="Times New Roman" w:cs="Arial" w:ascii="Arial" w:hAnsi="Arial"/>
                <w:color w:val="623B2A"/>
                <w:lang w:eastAsia="ru-RU"/>
              </w:rPr>
              <w:t>Распечатывание Сертификата и QR-кода на ребенка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в момент обращения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50200C"/>
              </w:rPr>
            </w:pPr>
            <w:r>
              <w:rPr>
                <w:rFonts w:eastAsia="Times New Roman" w:cs="Arial" w:ascii="Arial" w:hAnsi="Arial"/>
                <w:color w:val="50200C"/>
              </w:rPr>
              <w:t>162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before="0" w:after="200"/>
              <w:ind w:hanging="0" w:left="113" w:right="57"/>
              <w:rPr>
                <w:rFonts w:ascii="Arial" w:hAnsi="Arial" w:eastAsia="Times New Roman" w:cs="Arial"/>
                <w:color w:val="50200C"/>
                <w:lang w:eastAsia="ru-RU"/>
              </w:rPr>
            </w:pPr>
            <w:r>
              <w:rPr>
                <w:rFonts w:eastAsia="Times New Roman" w:cs="Arial" w:ascii="Arial" w:hAnsi="Arial"/>
                <w:color w:val="50200C"/>
                <w:lang w:eastAsia="ru-RU"/>
              </w:rPr>
              <w:t>Получение результатов оказания услуги от ЕПГУ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jc w:val="center"/>
              <w:rPr>
                <w:rFonts w:ascii="Arial" w:hAnsi="Arial" w:cs="Arial"/>
                <w:color w:val="50200C"/>
              </w:rPr>
            </w:pPr>
            <w:r>
              <w:rPr>
                <w:rFonts w:cs="Arial" w:ascii="Arial" w:hAnsi="Arial"/>
                <w:color w:val="50200C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50200C"/>
              </w:rPr>
            </w:pPr>
            <w:r>
              <w:rPr>
                <w:rFonts w:eastAsia="Times New Roman" w:cs="Arial" w:ascii="Arial" w:hAnsi="Arial"/>
                <w:color w:val="50200C"/>
              </w:rPr>
              <w:t>в момент обращения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50200C"/>
              </w:rPr>
            </w:pPr>
            <w:r>
              <w:rPr>
                <w:rFonts w:eastAsia="Times New Roman" w:cs="Arial" w:ascii="Arial" w:hAnsi="Arial"/>
                <w:color w:val="50200C"/>
              </w:rPr>
              <w:t>163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spacing w:before="0" w:after="200"/>
              <w:ind w:hanging="0" w:left="113" w:right="57"/>
              <w:rPr>
                <w:rFonts w:ascii="Arial" w:hAnsi="Arial" w:eastAsia="Times New Roman" w:cs="Arial"/>
                <w:color w:val="50200C"/>
                <w:lang w:eastAsia="ru-RU"/>
              </w:rPr>
            </w:pPr>
            <w:r>
              <w:rPr>
                <w:rFonts w:eastAsia="Times New Roman" w:cs="Arial" w:ascii="Arial" w:hAnsi="Arial"/>
                <w:color w:val="50200C"/>
                <w:lang w:eastAsia="ru-RU"/>
              </w:rPr>
              <w:t>Оцифровка документов в электронный вид и отправка на ЕПГУ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jc w:val="center"/>
              <w:rPr>
                <w:rFonts w:ascii="Arial" w:hAnsi="Arial" w:cs="Arial"/>
                <w:color w:val="50200C"/>
              </w:rPr>
            </w:pPr>
            <w:r>
              <w:rPr>
                <w:rFonts w:cs="Arial" w:ascii="Arial" w:hAnsi="Arial"/>
                <w:color w:val="50200C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50200C"/>
              </w:rPr>
            </w:pPr>
            <w:r>
              <w:rPr>
                <w:rFonts w:eastAsia="Times New Roman" w:cs="Arial" w:ascii="Arial" w:hAnsi="Arial"/>
                <w:color w:val="50200C"/>
              </w:rPr>
              <w:t>в момент обращения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50200C"/>
              </w:rPr>
            </w:pPr>
            <w:r>
              <w:rPr>
                <w:rFonts w:eastAsia="Times New Roman" w:cs="Arial" w:ascii="Arial" w:hAnsi="Arial"/>
                <w:color w:val="50200C"/>
              </w:rPr>
              <w:t>1</w:t>
            </w:r>
            <w:r>
              <w:rPr>
                <w:rFonts w:eastAsia="Times New Roman" w:cs="Arial" w:ascii="Arial" w:hAnsi="Arial"/>
                <w:color w:val="50200C"/>
                <w:kern w:val="2"/>
                <w:sz w:val="24"/>
                <w:szCs w:val="24"/>
                <w:lang w:val="ru-RU" w:eastAsia="zh-CN" w:bidi="hi-IN"/>
              </w:rPr>
              <w:t>64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ind w:hanging="0" w:left="113" w:right="57"/>
              <w:rPr>
                <w:rFonts w:ascii="Arial" w:hAnsi="Arial" w:eastAsia="Times New Roman" w:cs="Arial"/>
                <w:color w:val="50200C"/>
                <w:lang w:eastAsia="ru-RU"/>
              </w:rPr>
            </w:pPr>
            <w:r>
              <w:rPr>
                <w:rFonts w:eastAsia="Times New Roman" w:cs="Arial" w:ascii="Arial" w:hAnsi="Arial"/>
                <w:color w:val="50200C"/>
                <w:lang w:eastAsia="ru-RU"/>
              </w:rPr>
              <w:t>Отказ от сбора и размещения биометрических персональных данных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jc w:val="center"/>
              <w:rPr>
                <w:rFonts w:ascii="Arial" w:hAnsi="Arial" w:cs="Arial"/>
                <w:color w:val="50200C"/>
              </w:rPr>
            </w:pPr>
            <w:r>
              <w:rPr>
                <w:rFonts w:cs="Arial" w:ascii="Arial" w:hAnsi="Arial"/>
                <w:color w:val="50200C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50200C"/>
              </w:rPr>
            </w:pPr>
            <w:r>
              <w:rPr>
                <w:rFonts w:eastAsia="Times New Roman" w:cs="Arial" w:ascii="Arial" w:hAnsi="Arial"/>
                <w:color w:val="50200C"/>
              </w:rPr>
              <w:t>в момент обращения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50200C"/>
              </w:rPr>
            </w:pPr>
            <w:r>
              <w:rPr>
                <w:rFonts w:eastAsia="Times New Roman" w:cs="Arial" w:ascii="Arial" w:hAnsi="Arial"/>
                <w:color w:val="50200C"/>
              </w:rPr>
              <w:t>165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spacing w:before="0" w:after="200"/>
              <w:ind w:hanging="0" w:left="113" w:right="57"/>
              <w:rPr>
                <w:rFonts w:ascii="Arial" w:hAnsi="Arial" w:eastAsia="Times New Roman" w:cs="Arial"/>
                <w:color w:val="50200C"/>
                <w:lang w:eastAsia="ru-RU"/>
              </w:rPr>
            </w:pPr>
            <w:r>
              <w:rPr>
                <w:rFonts w:eastAsia="Times New Roman" w:cs="Arial" w:ascii="Arial" w:hAnsi="Arial"/>
                <w:color w:val="50200C"/>
                <w:lang w:eastAsia="ru-RU"/>
              </w:rPr>
              <w:t>Отзыв отказа от сбора и размещения биометрических персональных данных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jc w:val="center"/>
              <w:rPr>
                <w:rFonts w:ascii="Arial" w:hAnsi="Arial" w:cs="Arial"/>
                <w:color w:val="50200C"/>
              </w:rPr>
            </w:pPr>
            <w:r>
              <w:rPr>
                <w:rFonts w:cs="Arial" w:ascii="Arial" w:hAnsi="Arial"/>
                <w:color w:val="50200C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50200C"/>
              </w:rPr>
            </w:pPr>
            <w:r>
              <w:rPr>
                <w:rFonts w:eastAsia="Times New Roman" w:cs="Arial" w:ascii="Arial" w:hAnsi="Arial"/>
                <w:color w:val="50200C"/>
              </w:rPr>
              <w:t>в момент обращения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50200C"/>
              </w:rPr>
            </w:pPr>
            <w:r>
              <w:rPr>
                <w:rFonts w:eastAsia="Times New Roman" w:cs="Arial" w:ascii="Arial" w:hAnsi="Arial"/>
                <w:color w:val="50200C"/>
              </w:rPr>
              <w:t>166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ind w:hanging="0" w:left="113" w:right="57"/>
              <w:rPr>
                <w:rFonts w:ascii="Arial" w:hAnsi="Arial" w:eastAsia="Times New Roman" w:cs="Arial"/>
                <w:color w:val="50200C"/>
                <w:lang w:eastAsia="ru-RU"/>
              </w:rPr>
            </w:pPr>
            <w:r>
              <w:rPr>
                <w:rFonts w:eastAsia="Times New Roman" w:cs="Arial" w:ascii="Arial" w:hAnsi="Arial"/>
                <w:color w:val="50200C"/>
                <w:lang w:eastAsia="ru-RU"/>
              </w:rPr>
              <w:t>Информирование о статусе отказа ФЛ от сбора биометрии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hanging="0" w:left="113" w:right="57"/>
              <w:jc w:val="center"/>
              <w:rPr>
                <w:rFonts w:ascii="Arial" w:hAnsi="Arial" w:cs="Arial"/>
                <w:color w:val="50200C"/>
              </w:rPr>
            </w:pPr>
            <w:r>
              <w:rPr>
                <w:rFonts w:cs="Arial" w:ascii="Arial" w:hAnsi="Arial"/>
                <w:color w:val="50200C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50200C"/>
              </w:rPr>
            </w:pPr>
            <w:r>
              <w:rPr>
                <w:rFonts w:eastAsia="Times New Roman" w:cs="Arial" w:ascii="Arial" w:hAnsi="Arial"/>
                <w:color w:val="50200C"/>
              </w:rPr>
              <w:t>в момент обращения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hanging="0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  <w:t>Внесудебное банкротство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16</w:t>
            </w:r>
            <w:r>
              <w:rPr>
                <w:rFonts w:eastAsia="Times New Roman" w:cs="Arial" w:ascii="Arial" w:hAnsi="Arial"/>
                <w:color w:val="623B2A"/>
                <w:kern w:val="2"/>
                <w:sz w:val="24"/>
                <w:szCs w:val="24"/>
                <w:lang w:val="ru-RU" w:eastAsia="zh-CN" w:bidi="hi-IN"/>
              </w:rPr>
              <w:t>7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</w:tabs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Осуществления процедуры внесудебного банкротства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Calibri" w:cs="Arial"/>
                <w:color w:val="623B2A"/>
              </w:rPr>
            </w:pPr>
            <w:r>
              <w:rPr>
                <w:rFonts w:eastAsia="Calibri" w:cs="Arial" w:ascii="Arial" w:hAnsi="Arial"/>
                <w:color w:val="623B2A"/>
              </w:rPr>
              <w:t>-в течение трех рабочих дней с даты приема заявления МФЦ осуществляет включение сведений о возбуждении процедуры внесудебного банкротства гражданина в Единый федеральный реестр сведений о банкротстве;</w:t>
            </w:r>
          </w:p>
          <w:p>
            <w:pPr>
              <w:pStyle w:val="Normal"/>
              <w:widowControl w:val="false"/>
              <w:snapToGrid w:val="false"/>
              <w:ind w:hanging="0" w:left="113" w:right="57"/>
              <w:rPr/>
            </w:pPr>
            <w:r>
              <w:rPr>
                <w:rFonts w:eastAsia="Calibri" w:cs="Arial" w:ascii="Arial" w:hAnsi="Arial"/>
                <w:color w:val="623B2A"/>
              </w:rPr>
              <w:t>-процедура внесудебного банкротства завершается по истечении шести месяцев со дня включения сведений о возбуждении процедуры внесудебного банкротства гражданина в Единый федеральный реестр сведений о банкротстве</w:t>
            </w:r>
            <w:r>
              <w:rPr>
                <w:rFonts w:eastAsia="Calibri" w:cs="Arial" w:ascii="Arial" w:hAnsi="Arial"/>
                <w:color w:val="623B2A"/>
                <w:spacing w:val="-4"/>
                <w:lang w:eastAsia="ru-RU"/>
              </w:rPr>
              <w:t>.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  <w:t>Управление Роспотребнадзора по Ростовской области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168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tabs>
                <w:tab w:val="left" w:pos="708" w:leader="none"/>
              </w:tabs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Прием письменных обращений граждан для подготовки претензии либо искового заявления по итогам онлайн-консультации Управления Роспотребнадзора по Ростовской области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В день обращения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hanging="0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  <w:t>Услуги, оказываемые в рамках проекта "Правовая помощь онлайн"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169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left" w:pos="708" w:leader="none"/>
              </w:tabs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Проведение устного консультирования в рамках проекта «МФЦ — общественные приемные органов власти и организаций»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  <w:p>
            <w:pPr>
              <w:pStyle w:val="Normal"/>
              <w:widowControl w:val="false"/>
              <w:snapToGrid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не позднее, чем за 7 календарных дней до дня предоставления консультации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170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tabs>
                <w:tab w:val="left" w:pos="708" w:leader="none"/>
              </w:tabs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Запись на онлайн консультирование в рамках проекта «МФЦ — общественные приемные органов власти и организаций»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В день обращения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hanging="0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  <w:t>ПАО «Газпром газораспределение Ростов-на-Дону»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171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</w:tabs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Прием заявок о заключении договора о подключении в рамках догазификации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В день обращения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  <w:t>Министерство цифрового развития, связи и массовых коммуникаций Российской Федерации</w:t>
            </w:r>
          </w:p>
        </w:tc>
      </w:tr>
      <w:tr>
        <w:trPr>
          <w:trHeight w:val="358" w:hRule="atLeast"/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172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tabs>
                <w:tab w:val="left" w:pos="708" w:leader="none"/>
              </w:tabs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Оформление карты болельщика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В день обращения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173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</w:tabs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Идентификация личности на оформление карты болельщика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В день обращения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174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tabs>
                <w:tab w:val="left" w:pos="708" w:leader="none"/>
              </w:tabs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Установление запрета на заключение договоров об оказании услуг подвижной радиотелефонной связи и снятие такого запрета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В день обращения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hanging="0" w:right="57"/>
              <w:jc w:val="center"/>
              <w:rPr>
                <w:rFonts w:ascii="Arial" w:hAnsi="Arial" w:eastAsia="Times New Roman" w:cs="Arial"/>
                <w:b/>
                <w:color w:val="993300"/>
                <w:sz w:val="28"/>
              </w:rPr>
            </w:pPr>
            <w:r>
              <w:rPr>
                <w:rFonts w:eastAsia="Times New Roman" w:cs="Arial" w:ascii="Arial" w:hAnsi="Arial"/>
                <w:b/>
                <w:color w:val="993300"/>
                <w:sz w:val="28"/>
              </w:rPr>
              <w:t>Проект «Лица Победы»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17</w:t>
            </w:r>
            <w:r>
              <w:rPr>
                <w:rFonts w:eastAsia="Times New Roman" w:cs="Arial" w:ascii="Arial" w:hAnsi="Arial"/>
                <w:color w:val="623B2A"/>
                <w:kern w:val="2"/>
                <w:sz w:val="24"/>
                <w:szCs w:val="24"/>
                <w:lang w:val="ru-RU" w:eastAsia="zh-CN" w:bidi="hi-IN"/>
              </w:rPr>
              <w:t>5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tabs>
                <w:tab w:val="left" w:pos="708" w:leader="none"/>
              </w:tabs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Организация реализации проекта «Лица Победы»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В день обращения. Информация направленная на сайт проекта «Лица Победы» обрабатывается в течении нескольких дней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hanging="0" w:right="57"/>
              <w:jc w:val="center"/>
              <w:rPr>
                <w:rFonts w:ascii="Arial" w:hAnsi="Arial" w:eastAsia="Times New Roman" w:cs="Arial"/>
                <w:b/>
                <w:color w:val="993300"/>
                <w:kern w:val="2"/>
                <w:sz w:val="28"/>
                <w:szCs w:val="24"/>
                <w:lang w:val="ru-RU" w:eastAsia="zh-CN" w:bidi="hi-IN"/>
              </w:rPr>
            </w:pPr>
            <w:r>
              <w:rPr>
                <w:rFonts w:eastAsia="Times New Roman" w:cs="Arial" w:ascii="Arial" w:hAnsi="Arial"/>
                <w:b/>
                <w:color w:val="993300"/>
                <w:kern w:val="2"/>
                <w:sz w:val="28"/>
                <w:szCs w:val="24"/>
                <w:lang w:val="ru-RU" w:eastAsia="zh-CN" w:bidi="hi-IN"/>
              </w:rPr>
              <w:t>Сервис кибербезопасности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176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tabs>
                <w:tab w:val="left" w:pos="708" w:leader="none"/>
              </w:tabs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Помощь пострадавшим от мошенников и киберпреступлений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В день обращения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ind w:hanging="0" w:right="57"/>
              <w:jc w:val="center"/>
              <w:rPr>
                <w:rFonts w:ascii="Arial" w:hAnsi="Arial" w:eastAsia="Times New Roman" w:cs="Arial"/>
                <w:b/>
                <w:color w:val="993300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Times New Roman" w:cs="Arial" w:ascii="Arial" w:hAnsi="Arial"/>
                <w:b/>
                <w:color w:val="993300"/>
                <w:kern w:val="2"/>
                <w:sz w:val="24"/>
                <w:szCs w:val="24"/>
                <w:lang w:val="ru-RU" w:eastAsia="zh-CN" w:bidi="hi-IN"/>
              </w:rPr>
              <w:t>А</w:t>
            </w:r>
            <w:r>
              <w:rPr>
                <w:rFonts w:eastAsia="Times New Roman" w:cs="Arial" w:ascii="Arial" w:hAnsi="Arial"/>
                <w:b/>
                <w:color w:val="993300"/>
                <w:kern w:val="2"/>
                <w:sz w:val="28"/>
                <w:szCs w:val="28"/>
                <w:lang w:val="ru-RU" w:eastAsia="zh-CN" w:bidi="hi-IN"/>
              </w:rPr>
              <w:t>О  «Национальное бюро кредитных историй»,  АО « Объединенное кредитное бюро»,  ООО «Бюро кредитных историй  КредитИнфо»,  АО «Бюро кредитных историй «Скоринг Бюро»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177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tabs>
                <w:tab w:val="left" w:pos="708" w:leader="none"/>
              </w:tabs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Услуга по внесению в кредитную историю сведений о запрете (снятии запрета) на заключение договоров потребительского займа (кредита)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Times New Roman" w:cs="Arial" w:ascii="Arial" w:hAnsi="Arial"/>
                <w:color w:val="623B2A"/>
                <w:kern w:val="2"/>
                <w:sz w:val="24"/>
                <w:szCs w:val="24"/>
                <w:lang w:val="ru-RU" w:eastAsia="zh-CN" w:bidi="hi-IN"/>
              </w:rPr>
              <w:t>4 рабочих дня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178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left" w:pos="708" w:leader="none"/>
              </w:tabs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Услуга по предоставлению сведений о запрете (снятии запрета) на заключение договоров потребительского займа (кредита)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В день обращения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b/>
                <w:bCs/>
                <w:color w:val="993300"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bCs/>
                <w:color w:val="993300"/>
                <w:sz w:val="28"/>
                <w:szCs w:val="28"/>
              </w:rPr>
              <w:t>Призывная комиссия Ростовской области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993300"/>
              </w:rPr>
            </w:pPr>
            <w:r>
              <w:rPr>
                <w:rFonts w:eastAsia="Times New Roman" w:cs="Arial" w:ascii="Arial" w:hAnsi="Arial"/>
                <w:color w:val="993300"/>
              </w:rPr>
              <w:t>179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tabs>
                <w:tab w:val="left" w:pos="708" w:leader="none"/>
              </w:tabs>
              <w:snapToGrid w:val="false"/>
              <w:ind w:hanging="0" w:left="113" w:right="57"/>
              <w:rPr>
                <w:rFonts w:ascii="Arial" w:hAnsi="Arial" w:eastAsia="Times New Roman" w:cs="Arial"/>
                <w:color w:val="993300"/>
              </w:rPr>
            </w:pPr>
            <w:r>
              <w:rPr>
                <w:rFonts w:eastAsia="Times New Roman" w:cs="Arial" w:ascii="Arial" w:hAnsi="Arial"/>
                <w:color w:val="993300"/>
              </w:rPr>
              <w:t>Прием от граждан жалоб на решения в Призывную комиссию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jc w:val="center"/>
              <w:rPr>
                <w:rFonts w:ascii="Arial" w:hAnsi="Arial" w:cs="Arial"/>
                <w:color w:val="993300"/>
              </w:rPr>
            </w:pPr>
            <w:r>
              <w:rPr>
                <w:rFonts w:cs="Arial" w:ascii="Arial" w:hAnsi="Arial"/>
                <w:color w:val="993300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993300"/>
              </w:rPr>
            </w:pPr>
            <w:r>
              <w:rPr>
                <w:rFonts w:eastAsia="Times New Roman" w:cs="Arial" w:ascii="Arial" w:hAnsi="Arial"/>
                <w:color w:val="993300"/>
              </w:rPr>
              <w:t>7 календарных дней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b/>
                <w:bCs/>
                <w:color w:val="993300"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bCs/>
                <w:color w:val="993300"/>
                <w:sz w:val="28"/>
                <w:szCs w:val="28"/>
              </w:rPr>
              <w:t>АНО «Служба обеспечения деятельности финансового уполномоченного».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180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tabs>
                <w:tab w:val="left" w:pos="708" w:leader="none"/>
              </w:tabs>
              <w:bidi w:val="0"/>
              <w:snapToGrid w:val="false"/>
              <w:spacing w:lineRule="exact" w:line="322" w:before="0" w:after="0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 xml:space="preserve">Прием </w:t>
            </w:r>
            <w:r>
              <w:rPr>
                <w:rFonts w:eastAsia="Times New Roman" w:cs="Arial" w:ascii="Arial" w:hAnsi="Arial"/>
                <w:color w:val="623B2A"/>
                <w:kern w:val="2"/>
                <w:sz w:val="24"/>
                <w:szCs w:val="24"/>
                <w:lang w:val="ru-RU" w:eastAsia="zh-CN" w:bidi="hi-IN"/>
              </w:rPr>
              <w:t>и передача обращений потребителей финансовых услуг к финансовому уполномоченному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 xml:space="preserve"> </w:t>
            </w: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В течение 31 рабочего дня</w:t>
            </w:r>
          </w:p>
        </w:tc>
      </w:tr>
      <w:tr>
        <w:trPr>
          <w:trHeight w:val="350" w:hRule="atLeast"/>
          <w:cantSplit w:val="true"/>
        </w:trPr>
        <w:tc>
          <w:tcPr>
            <w:tcW w:w="158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b/>
                <w:bCs/>
                <w:color w:val="993300"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bCs/>
                <w:color w:val="993300"/>
                <w:sz w:val="28"/>
                <w:szCs w:val="28"/>
              </w:rPr>
              <w:t>Государственный фонд поддержки участников специальной военной операции «Защитники Отечества»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181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tabs>
                <w:tab w:val="left" w:pos="708" w:leader="none"/>
              </w:tabs>
              <w:bidi w:val="0"/>
              <w:snapToGrid w:val="false"/>
              <w:spacing w:lineRule="exact" w:line="322" w:before="0" w:after="0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Организация комплексного сопровождения отдельной категории лиц социальным координатором филиала Государственного Фонда поддержки участников специальной военной операции «Защитники Отечества по Ростовской области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cs="Arial" w:ascii="Arial" w:hAnsi="Arial"/>
                <w:color w:val="623B2A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snapToGrid w:val="false"/>
              <w:ind w:hanging="0" w:left="113" w:right="57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10 рабочих дней со дня получения Фондом документов на бумажном носителе.</w:t>
            </w:r>
          </w:p>
        </w:tc>
      </w:tr>
      <w:tr>
        <w:trPr>
          <w:cantSplit w:val="true"/>
        </w:trPr>
        <w:tc>
          <w:tcPr>
            <w:tcW w:w="158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shd w:val="clear" w:fill="FBE4D5"/>
              <w:spacing w:lineRule="auto" w:line="240" w:before="0" w:after="0"/>
              <w:ind w:hanging="0" w:left="113" w:right="57"/>
              <w:jc w:val="center"/>
              <w:rPr>
                <w:color w:val="993300"/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993300"/>
                <w:sz w:val="28"/>
                <w:szCs w:val="28"/>
                <w:shd w:fill="auto" w:val="clear"/>
                <w:lang w:eastAsia="ru-RU"/>
              </w:rPr>
              <w:t>Услуги, доступн</w:t>
            </w:r>
            <w:r>
              <w:rPr>
                <w:rFonts w:eastAsia="Times New Roman" w:cs="Arial" w:ascii="Arial" w:hAnsi="Arial"/>
                <w:b/>
                <w:bCs/>
                <w:color w:val="993300"/>
                <w:sz w:val="28"/>
                <w:szCs w:val="28"/>
                <w:shd w:fill="auto" w:val="clear"/>
              </w:rPr>
              <w:t>ые к оформлению для участников СВО и членов их семей в рамках приема комплексного запроса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623B2A"/>
                <w:shd w:fill="auto" w:val="clear"/>
              </w:rPr>
              <w:t>182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  <w:shd w:fill="auto" w:val="clear"/>
              </w:rPr>
              <w:t>Предоставление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28.11.2023 № 45-ЗС «О социальной поддержке членов семей лиц, принимающих участие в специальной военной операции»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  <w:shd w:fill="auto" w:val="clear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  <w:shd w:fill="auto" w:val="clear"/>
              </w:rPr>
              <w:t>передача документов из МФЦ в Орган – 1 рабочий день (следующий за днем приема)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  <w:highlight w:val="none"/>
                <w:shd w:fill="auto" w:val="clear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183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Признание гражданина нуждающимся в социальном обслуживании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 (следующий за днем приема)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184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Прием заявлений о субсидировании процентной ставки по жилищному кредиту от участников специальной военной операции и членов их семей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 передача документов из МФЦ в орган – 1 рабочий день (следующий за днем приема)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 принятие решения органом – в течение 3 рабочих дней поступает уведомление от органа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</w:t>
            </w:r>
            <w:r>
              <w:rPr>
                <w:rFonts w:eastAsia="Times New Roman" w:cs="Arial" w:ascii="Arial" w:hAnsi="Arial"/>
                <w:color w:val="623B2A"/>
                <w:kern w:val="2"/>
                <w:sz w:val="24"/>
                <w:szCs w:val="24"/>
                <w:lang w:val="ru-RU" w:eastAsia="zh-CN" w:bidi="hi-IN"/>
              </w:rPr>
              <w:t>85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Реструктуризация задолженности по действующим договорам микрозайма заемщикам, призванных на военную службу по мобилизации в Вооруженные Силы Российской Федерации, а также заемщиков, заключивших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 (следующий за днем приема)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</w:t>
            </w:r>
            <w:r>
              <w:rPr>
                <w:rFonts w:eastAsia="Times New Roman" w:cs="Arial" w:ascii="Arial" w:hAnsi="Arial"/>
                <w:color w:val="623B2A"/>
                <w:kern w:val="2"/>
                <w:sz w:val="24"/>
                <w:szCs w:val="24"/>
                <w:lang w:val="ru-RU" w:eastAsia="zh-CN" w:bidi="hi-IN"/>
              </w:rPr>
              <w:t>86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Прием заявлений по установлению ежемесячной денежной выплаты отдельным категориям граждан (участникам СВО и членам семьи) в Российской Федерации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 (следующий за днем приема)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187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Предоставление государственной услуги гражданам, имеющим право на получение государственной социальной помощи в виде набора социальных услуг, государственной услуги по предоставлению при наличии медицинских показаний путевок на санаторно-курортное лечение, осуществляемое в целях профилактики основных заболеваний, и бесплатного проезда на междугородном транспорте к месту лечения и обратно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 (следующий за днем приема)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188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Прием заявлений от участников специальной военной операции и членов их семей на участие в обучающей программе «Обучающий проект для участников специальной военной операции и членов их семей: новые возможности»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 (следующий за днем приема)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189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Осуществление процедуры внесудебного банкротства гражданина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день обращения. Процедура внесудебного банкротства завершается по истечении шести месяцев со дня включения сведений о возбуждении процедуры внесудебного банкротства гражданина в Единый федеральный реестр сведений о банкротстве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190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Направление (получение) документов в электронном виде, в том числе в форме электронного документа, в Ростовский областной суд, районные (городские) суды Ростовской области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191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Регистрация граждан в ЕСИА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192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Распечатывание Сертификата о вакцинации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193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Организация реализации проекта «Лица Победы»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день обращения. Информация, направленная на сайт проекта «Лица Победы» обрабатывается в течении нескольких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</w:t>
            </w:r>
            <w:r>
              <w:rPr>
                <w:rFonts w:eastAsia="Times New Roman" w:cs="Arial" w:ascii="Arial" w:hAnsi="Arial"/>
                <w:color w:val="623B2A"/>
                <w:kern w:val="2"/>
                <w:sz w:val="24"/>
                <w:szCs w:val="24"/>
                <w:lang w:val="ru-RU" w:eastAsia="zh-CN" w:bidi="hi-IN"/>
              </w:rPr>
              <w:t>94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Получение результатов оказания услуги от Единого портала государственных и муниципальных услуг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</w:t>
            </w:r>
            <w:r>
              <w:rPr>
                <w:rFonts w:eastAsia="Times New Roman" w:cs="Arial" w:ascii="Arial" w:hAnsi="Arial"/>
                <w:color w:val="623B2A"/>
                <w:kern w:val="2"/>
                <w:sz w:val="24"/>
                <w:szCs w:val="24"/>
                <w:lang w:val="ru-RU" w:eastAsia="zh-CN" w:bidi="hi-IN"/>
              </w:rPr>
              <w:t>95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Оцифровка документов в электронный вид и отправка на Единый портал государственных и муниципальных услуг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196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Подача заявки на проведение онлайн-консультации в рамках проекта «МФЦ – общественные приемные органов власти и организаций»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197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623B2A"/>
                <w:sz w:val="21"/>
                <w:szCs w:val="21"/>
                <w:shd w:fill="auto" w:val="clear"/>
              </w:rPr>
              <w:t>Отказ от сбора и размещения биометрических персональных данных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 календарный день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198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623B2A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color w:val="623B2A"/>
                <w:sz w:val="21"/>
                <w:szCs w:val="21"/>
                <w:shd w:fill="FFFFFF" w:val="clear"/>
              </w:rPr>
              <w:t>Отзыв отказа от сбора и размещения биометрических персональных данных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 календарный день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  <w:kern w:val="2"/>
                <w:sz w:val="24"/>
                <w:szCs w:val="24"/>
                <w:lang w:val="ru-RU" w:eastAsia="zh-CN" w:bidi="hi-IN"/>
              </w:rPr>
              <w:t>199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623B2A"/>
                <w:sz w:val="21"/>
                <w:szCs w:val="21"/>
                <w:shd w:fill="auto" w:val="clear"/>
              </w:rPr>
              <w:t>Информирование о статусе отказа ФЛ от сбора биометрии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200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623B2A"/>
                <w:sz w:val="21"/>
                <w:szCs w:val="21"/>
                <w:shd w:fill="auto" w:val="clear"/>
              </w:rPr>
              <w:t>Выдача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 по линии Министерства обороны Российской Федерации.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Срок выдачи справки – в течение 4 рабочих дней, начиная с рабочего дня, следующего за днем подачи заявителем заявления, в случае дополнительных проверок со стороны ВСЦ срок может быть продлен не более чем на 30 календарных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201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623B2A"/>
                <w:sz w:val="21"/>
                <w:szCs w:val="21"/>
                <w:shd w:fill="auto" w:val="clear"/>
              </w:rPr>
              <w:t>Выдача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 по линии Министерства обороны Российской Федерации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Срок выдачи справки – в течение 4 рабочих дней, начиная с рабочего дня, следующего за днем подачи заявителем заявления, в случае дополнительных проверок со стороны ВСЦ срок может быть продлен не более чем на 30 календарных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202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623B2A"/>
                <w:sz w:val="21"/>
                <w:szCs w:val="21"/>
                <w:shd w:fill="auto" w:val="clear"/>
              </w:rPr>
              <w:t>Комплексная помощь заявителям, пострадавшим от мошенничества и киберпреступлений</w:t>
            </w:r>
          </w:p>
          <w:p>
            <w:pPr>
              <w:pStyle w:val="Normal"/>
              <w:widowControl w:val="false"/>
              <w:ind w:hanging="0" w:left="-113"/>
              <w:rPr>
                <w:rFonts w:ascii="Arial" w:hAnsi="Arial" w:cs="Arial"/>
                <w:color w:val="623B2A"/>
                <w:sz w:val="21"/>
                <w:szCs w:val="21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623B2A"/>
                <w:sz w:val="21"/>
                <w:szCs w:val="21"/>
                <w:shd w:fill="auto" w:val="clear"/>
              </w:rPr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203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623B2A"/>
                <w:sz w:val="21"/>
                <w:szCs w:val="21"/>
                <w:shd w:fill="auto" w:val="clear"/>
              </w:rPr>
              <w:t>Услуга по внесению в кредитную историю сведений о запрете (снятии запрета) на заключение договоров потребительского займа (кредита)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623B2A"/>
                <w:sz w:val="21"/>
                <w:szCs w:val="21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623B2A"/>
                <w:sz w:val="21"/>
                <w:szCs w:val="21"/>
                <w:shd w:fill="auto" w:val="clear"/>
              </w:rPr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3 рабочих дня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204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623B2A"/>
                <w:sz w:val="21"/>
                <w:szCs w:val="21"/>
                <w:shd w:fill="auto" w:val="clear"/>
              </w:rPr>
              <w:t>Услуга по предоставлению сведений о запрете (снятии запрета) на заключение договоров потребительского займа (кредита)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623B2A"/>
                <w:sz w:val="21"/>
                <w:szCs w:val="21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623B2A"/>
                <w:sz w:val="21"/>
                <w:szCs w:val="21"/>
                <w:shd w:fill="auto" w:val="clear"/>
              </w:rPr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3 рабочих дня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205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623B2A"/>
                <w:sz w:val="21"/>
                <w:szCs w:val="21"/>
                <w:shd w:fill="auto" w:val="clear"/>
              </w:rPr>
              <w:t>Прием заявлений от участников СВО по обжалованию отказов в выдаче справки, подтверждающей участие в специальной военной операции по линии Министерства обороны Российской Федерации»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D4B4" w:val="clear"/>
          </w:tcPr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15 календарных дней</w:t>
            </w:r>
          </w:p>
        </w:tc>
      </w:tr>
      <w:tr>
        <w:trPr>
          <w:cantSplit w:val="true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4"/>
              <w:widowControl w:val="false"/>
              <w:ind w:hanging="0" w:left="113" w:right="57"/>
              <w:jc w:val="center"/>
              <w:rPr>
                <w:rFonts w:ascii="Arial" w:hAnsi="Arial" w:eastAsia="Times New Roman" w:cs="Arial"/>
                <w:color w:val="623B2A"/>
              </w:rPr>
            </w:pPr>
            <w:r>
              <w:rPr>
                <w:rFonts w:eastAsia="Times New Roman" w:cs="Arial" w:ascii="Arial" w:hAnsi="Arial"/>
                <w:color w:val="623B2A"/>
              </w:rPr>
              <w:t>206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623B2A"/>
                <w:sz w:val="21"/>
                <w:szCs w:val="21"/>
                <w:shd w:fill="auto" w:val="clear"/>
              </w:rPr>
              <w:t>Прием заявлений от членов семей участников СВО по обжалованию отказов в выдаче справки, подтверждающей участие в специальной военной операции по линии Министерства обороны Российской Федерации»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5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15 календарных дней</w:t>
            </w:r>
          </w:p>
        </w:tc>
      </w:tr>
    </w:tbl>
    <w:p>
      <w:pPr>
        <w:pStyle w:val="Heading1"/>
        <w:numPr>
          <w:ilvl w:val="0"/>
          <w:numId w:val="0"/>
        </w:numPr>
        <w:spacing w:before="0" w:after="200"/>
        <w:ind w:hanging="0" w:left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</w:r>
    </w:p>
    <w:sectPr>
      <w:type w:val="nextPage"/>
      <w:pgSz w:orient="landscape" w:w="16838" w:h="11906"/>
      <w:pgMar w:left="700" w:right="793" w:gutter="0" w:header="0" w:top="288" w:footer="0" w:bottom="426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Black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MS Mincho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Times New Roman">
    <w:charset w:val="01"/>
    <w:family w:val="roman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6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4.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5.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6.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7.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8.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2836" w:hanging="0"/>
      </w:pPr>
      <w:rPr>
        <w:i w:val="false"/>
        <w:b/>
        <w:rFonts w:ascii="Times New Roman" w:hAnsi="Times New Roman" w:cs="Times New Roman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-152" w:firstLine="720"/>
      </w:pPr>
      <w:rPr/>
    </w:lvl>
    <w:lvl w:ilvl="2">
      <w:start w:val="1"/>
      <w:numFmt w:val="decimal"/>
      <w:lvlText w:val="%2.%3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lvlText w:val="%3.%4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4.%5"/>
      <w:lvlJc w:val="left"/>
      <w:pPr>
        <w:tabs>
          <w:tab w:val="num" w:pos="3807"/>
        </w:tabs>
        <w:ind w:left="3807" w:hanging="360"/>
      </w:pPr>
      <w:rPr/>
    </w:lvl>
    <w:lvl w:ilvl="5">
      <w:start w:val="1"/>
      <w:numFmt w:val="lowerRoman"/>
      <w:lvlText w:val="%5.%6"/>
      <w:lvlJc w:val="left"/>
      <w:pPr>
        <w:tabs>
          <w:tab w:val="num" w:pos="4167"/>
        </w:tabs>
        <w:ind w:left="4167" w:hanging="360"/>
      </w:pPr>
      <w:rPr/>
    </w:lvl>
    <w:lvl w:ilvl="6">
      <w:start w:val="1"/>
      <w:numFmt w:val="decimal"/>
      <w:lvlText w:val="%6.%7"/>
      <w:lvlJc w:val="left"/>
      <w:pPr>
        <w:tabs>
          <w:tab w:val="num" w:pos="4527"/>
        </w:tabs>
        <w:ind w:left="4527" w:hanging="360"/>
      </w:pPr>
      <w:rPr/>
    </w:lvl>
    <w:lvl w:ilvl="7">
      <w:start w:val="1"/>
      <w:numFmt w:val="lowerLetter"/>
      <w:lvlText w:val="%7.%8"/>
      <w:lvlJc w:val="left"/>
      <w:pPr>
        <w:tabs>
          <w:tab w:val="num" w:pos="4887"/>
        </w:tabs>
        <w:ind w:left="4887" w:hanging="360"/>
      </w:pPr>
      <w:rPr/>
    </w:lvl>
    <w:lvl w:ilvl="8">
      <w:start w:val="1"/>
      <w:numFmt w:val="lowerRoman"/>
      <w:lvlText w:val="%8.%9"/>
      <w:lvlJc w:val="left"/>
      <w:pPr>
        <w:tabs>
          <w:tab w:val="num" w:pos="5247"/>
        </w:tabs>
        <w:ind w:left="5247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Mang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BodyText1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Arial Black" w:hAnsi="Arial Black" w:eastAsia="Times New Roman" w:cs="Times New Roman"/>
      <w:bCs/>
      <w:color w:val="E04E39"/>
      <w:szCs w:val="28"/>
    </w:rPr>
  </w:style>
  <w:style w:type="paragraph" w:styleId="Heading2">
    <w:name w:val="heading 2"/>
    <w:basedOn w:val="Normal"/>
    <w:next w:val="Normal"/>
    <w:qFormat/>
    <w:pPr>
      <w:keepNext w:val="tru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val="x-none" w:eastAsia="ar-SA"/>
    </w:rPr>
  </w:style>
  <w:style w:type="paragraph" w:styleId="Heading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Cambria" w:hAnsi="Cambria" w:eastAsia="Times New Roman" w:cs="Cambria"/>
      <w:b/>
      <w:bCs/>
      <w:sz w:val="26"/>
      <w:szCs w:val="23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8">
    <w:name w:val="heading 8"/>
    <w:basedOn w:val="Normal"/>
    <w:next w:val="Normal"/>
    <w:qFormat/>
    <w:pPr>
      <w:spacing w:lineRule="auto" w:line="360" w:before="240" w:after="60"/>
      <w:ind w:firstLine="709"/>
      <w:jc w:val="both"/>
      <w:outlineLvl w:val="7"/>
    </w:pPr>
    <w:rPr>
      <w:rFonts w:ascii="Times New Roman" w:hAnsi="Times New Roman" w:eastAsia="Times New Roman" w:cs="Times New Roman"/>
      <w:i/>
      <w:iCs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Symbol"/>
      <w:sz w:val="16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Symbol"/>
      <w:sz w:val="16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cs="Times New Roman"/>
      <w:sz w:val="16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2" w:customStyle="1">
    <w:name w:val="Основной шрифт абзаца2"/>
    <w:qFormat/>
    <w:rPr/>
  </w:style>
  <w:style w:type="character" w:styleId="1" w:customStyle="1">
    <w:name w:val="Основной шрифт абзаца1"/>
    <w:qFormat/>
    <w:rPr/>
  </w:style>
  <w:style w:type="character" w:styleId="Hyperlink" w:customStyle="1">
    <w:name w:val="Hyperlink"/>
    <w:qFormat/>
    <w:rPr>
      <w:color w:val="000080"/>
      <w:u w:val="single"/>
    </w:rPr>
  </w:style>
  <w:style w:type="character" w:styleId="description" w:customStyle="1">
    <w:name w:val="description"/>
    <w:basedOn w:val="1"/>
    <w:qFormat/>
    <w:rPr/>
  </w:style>
  <w:style w:type="character" w:styleId="blk" w:customStyle="1">
    <w:name w:val="blk"/>
    <w:basedOn w:val="1"/>
    <w:qFormat/>
    <w:rPr/>
  </w:style>
  <w:style w:type="character" w:styleId="ep" w:customStyle="1">
    <w:name w:val="ep"/>
    <w:basedOn w:val="1"/>
    <w:qFormat/>
    <w:rPr/>
  </w:style>
  <w:style w:type="character" w:styleId="FontStyle14" w:customStyle="1">
    <w:name w:val="Font Style14"/>
    <w:qFormat/>
    <w:rPr>
      <w:rFonts w:ascii="Times New Roman" w:hAnsi="Times New Roman" w:cs="Times New Roman"/>
      <w:sz w:val="22"/>
      <w:szCs w:val="22"/>
    </w:rPr>
  </w:style>
  <w:style w:type="character" w:styleId="Style8" w:customStyle="1">
    <w:name w:val="Символ нумерации"/>
    <w:qFormat/>
    <w:rPr/>
  </w:style>
  <w:style w:type="character" w:styleId="3" w:customStyle="1">
    <w:name w:val="Заголовок 3 Знак"/>
    <w:qFormat/>
    <w:rPr>
      <w:rFonts w:ascii="Cambria" w:hAnsi="Cambria" w:eastAsia="Times New Roman" w:cs="Mangal"/>
      <w:b/>
      <w:bCs/>
      <w:kern w:val="2"/>
      <w:sz w:val="26"/>
      <w:szCs w:val="23"/>
      <w:lang w:eastAsia="zh-CN" w:bidi="hi-IN"/>
    </w:rPr>
  </w:style>
  <w:style w:type="character" w:styleId="Bodytext10" w:customStyle="1">
    <w:name w:val="Body text (10)_"/>
    <w:basedOn w:val="DefaultParagraphFont"/>
    <w:qFormat/>
    <w:rPr>
      <w:rFonts w:ascii="Times New Roman" w:hAnsi="Times New Roman" w:eastAsia="Times New Roman" w:cs="Times New Roman"/>
      <w:b/>
      <w:bCs/>
      <w:spacing w:val="-10"/>
      <w:sz w:val="28"/>
      <w:szCs w:val="28"/>
    </w:rPr>
  </w:style>
  <w:style w:type="character" w:styleId="Bodytext" w:customStyle="1">
    <w:name w:val="Body text_"/>
    <w:basedOn w:val="DefaultParagraphFont"/>
    <w:qFormat/>
    <w:rPr>
      <w:rFonts w:ascii="Times New Roman" w:hAnsi="Times New Roman" w:eastAsia="Times New Roman" w:cs="Times New Roman"/>
      <w:spacing w:val="-10"/>
      <w:sz w:val="28"/>
      <w:szCs w:val="28"/>
    </w:rPr>
  </w:style>
  <w:style w:type="character" w:styleId="FontStyle17" w:customStyle="1">
    <w:name w:val="Font Style17"/>
    <w:qFormat/>
    <w:rPr>
      <w:rFonts w:ascii="Times New Roman" w:hAnsi="Times New Roman" w:cs="Times New Roman"/>
      <w:sz w:val="26"/>
      <w:szCs w:val="26"/>
    </w:rPr>
  </w:style>
  <w:style w:type="character" w:styleId="14" w:customStyle="1">
    <w:name w:val="Обычный + 14 пт"/>
    <w:qFormat/>
    <w:rPr>
      <w:rFonts w:ascii="MS Mincho" w:hAnsi="MS Mincho" w:eastAsia="MS Mincho"/>
      <w:sz w:val="28"/>
      <w:szCs w:val="28"/>
    </w:rPr>
  </w:style>
  <w:style w:type="character" w:styleId="Style9">
    <w:name w:val="Выделение"/>
    <w:basedOn w:val="DefaultParagraphFont"/>
    <w:qFormat/>
    <w:rPr>
      <w:i/>
      <w:iCs/>
    </w:rPr>
  </w:style>
  <w:style w:type="character" w:styleId="PageNumber">
    <w:name w:val="page number"/>
    <w:basedOn w:val="DefaultParagraphFont"/>
    <w:qFormat/>
    <w:rPr/>
  </w:style>
  <w:style w:type="character" w:styleId="FontStyle83" w:customStyle="1">
    <w:name w:val="Font Style83"/>
    <w:qFormat/>
    <w:rPr>
      <w:rFonts w:ascii="Times New Roman" w:hAnsi="Times New Roman" w:cs="Times New Roman"/>
      <w:sz w:val="28"/>
      <w:szCs w:val="28"/>
    </w:rPr>
  </w:style>
  <w:style w:type="character" w:styleId="Style10" w:customStyle="1">
    <w:name w:val="Гипертекстовая ссылка"/>
    <w:qFormat/>
    <w:rPr>
      <w:rFonts w:cs="Times New Roman"/>
      <w:b w:val="false"/>
      <w:color w:val="106BBE"/>
    </w:rPr>
  </w:style>
  <w:style w:type="character" w:styleId="11" w:customStyle="1">
    <w:name w:val="Текст сноски Знак1"/>
    <w:basedOn w:val="DefaultParagraphFont"/>
    <w:qFormat/>
    <w:rPr>
      <w:sz w:val="20"/>
      <w:szCs w:val="20"/>
    </w:rPr>
  </w:style>
  <w:style w:type="character" w:styleId="def-term" w:customStyle="1">
    <w:name w:val="def-term"/>
    <w:basedOn w:val="DefaultParagraphFont"/>
    <w:qFormat/>
    <w:rPr/>
  </w:style>
  <w:style w:type="character" w:styleId="nobr" w:customStyle="1">
    <w:name w:val="nobr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12" w:customStyle="1">
    <w:name w:val="Текст концевой сноски Знак1"/>
    <w:basedOn w:val="DefaultParagraphFont"/>
    <w:qFormat/>
    <w:rPr>
      <w:sz w:val="20"/>
      <w:szCs w:val="20"/>
    </w:rPr>
  </w:style>
  <w:style w:type="character" w:styleId="13" w:customStyle="1">
    <w:name w:val="Текст выноски Знак1"/>
    <w:qFormat/>
    <w:rPr>
      <w:rFonts w:ascii="Tahoma" w:hAnsi="Tahoma" w:cs="Tahoma"/>
      <w:sz w:val="16"/>
      <w:szCs w:val="16"/>
      <w:lang w:eastAsia="ru-RU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Style11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2" w:customStyle="1">
    <w:name w:val="Текст Знак"/>
    <w:basedOn w:val="DefaultParagraphFont"/>
    <w:qFormat/>
    <w:rPr>
      <w:rFonts w:ascii="Courier New" w:hAnsi="Courier New" w:eastAsia="Times New Roman" w:cs="Times New Roman"/>
      <w:sz w:val="20"/>
      <w:szCs w:val="20"/>
      <w:lang w:val="x-none" w:eastAsia="x-none"/>
    </w:rPr>
  </w:style>
  <w:style w:type="character" w:styleId="31" w:customStyle="1">
    <w:name w:val="Основной текст с отступом 3 Знак"/>
    <w:basedOn w:val="DefaultParagraphFont"/>
    <w:qFormat/>
    <w:rPr>
      <w:rFonts w:ascii="Times New Roman" w:hAnsi="Times New Roman" w:eastAsia="Times New Roman" w:cs="Times New Roman"/>
      <w:sz w:val="24"/>
      <w:szCs w:val="20"/>
      <w:lang w:val="x-none" w:eastAsia="x-none"/>
    </w:rPr>
  </w:style>
  <w:style w:type="character" w:styleId="21" w:customStyle="1">
    <w:name w:val="Основной текст с отступом 2 Знак"/>
    <w:basedOn w:val="DefaultParagraphFont"/>
    <w:qFormat/>
    <w:rPr>
      <w:rFonts w:ascii="Times New Roman" w:hAnsi="Times New Roman" w:eastAsia="Times New Roman" w:cs="Times New Roman"/>
      <w:color w:val="000000"/>
      <w:spacing w:val="-3"/>
      <w:sz w:val="24"/>
      <w:szCs w:val="24"/>
      <w:lang w:val="x-none" w:eastAsia="x-none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b/>
      <w:sz w:val="20"/>
      <w:szCs w:val="20"/>
      <w:lang w:val="x-none"/>
    </w:rPr>
  </w:style>
  <w:style w:type="character" w:styleId="Style13" w:customStyle="1">
    <w:name w:val="Основной текст с отступом Знак"/>
    <w:basedOn w:val="DefaultParagraphFont"/>
    <w:qFormat/>
    <w:rPr>
      <w:rFonts w:ascii="Arial" w:hAnsi="Arial" w:eastAsia="Times New Roman" w:cs="Times New Roman"/>
      <w:sz w:val="24"/>
      <w:szCs w:val="24"/>
      <w:lang w:val="x-none" w:eastAsia="x-none"/>
    </w:rPr>
  </w:style>
  <w:style w:type="character" w:styleId="15" w:customStyle="1">
    <w:name w:val="Основной текст Знак1"/>
    <w:basedOn w:val="DefaultParagraphFont"/>
    <w:qFormat/>
    <w:rPr/>
  </w:style>
  <w:style w:type="character" w:styleId="Style14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5" w:customStyle="1">
    <w:name w:val="Название Знак"/>
    <w:basedOn w:val="DefaultParagraphFont"/>
    <w:qFormat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6" w:customStyle="1">
    <w:name w:val="Текст концевой сноски Знак"/>
    <w:basedOn w:val="DefaultParagraphFont"/>
    <w:qFormat/>
    <w:rPr>
      <w:rFonts w:ascii="Times New Roman" w:hAnsi="Times New Roman"/>
    </w:rPr>
  </w:style>
  <w:style w:type="character" w:styleId="HTML" w:customStyle="1">
    <w:name w:val="Стандартный HTML Знак"/>
    <w:basedOn w:val="DefaultParagraphFont"/>
    <w:qFormat/>
    <w:rPr>
      <w:rFonts w:ascii="Courier New" w:hAnsi="Courier New" w:eastAsia="Times New Roman" w:cs="Times New Roman"/>
      <w:sz w:val="20"/>
      <w:szCs w:val="20"/>
      <w:lang w:val="x-none" w:eastAsia="x-none"/>
    </w:rPr>
  </w:style>
  <w:style w:type="character" w:styleId="211" w:customStyle="1">
    <w:name w:val="Заголовок 2 Знак1"/>
    <w:basedOn w:val="DefaultParagraphFont"/>
    <w:qFormat/>
    <w:rPr>
      <w:rFonts w:ascii="Cambria" w:hAnsi="Cambria" w:eastAsia="Droid Sans Fallback" w:cs="Droid Sans Devanagari"/>
      <w:b/>
      <w:bCs/>
      <w:color w:val="4F81BD"/>
      <w:sz w:val="26"/>
      <w:szCs w:val="26"/>
    </w:rPr>
  </w:style>
  <w:style w:type="character" w:styleId="FollowedHyperlink" w:customStyle="1">
    <w:name w:val="FollowedHyperlink"/>
    <w:qFormat/>
    <w:rPr>
      <w:color w:val="800080"/>
      <w:u w:val="single"/>
    </w:rPr>
  </w:style>
  <w:style w:type="character" w:styleId="ConsPlusNonformat" w:customStyle="1">
    <w:name w:val="ConsPlusNonformat Знак"/>
    <w:qFormat/>
    <w:rPr>
      <w:rFonts w:ascii="Courier New" w:hAnsi="Courier New" w:eastAsia="Arial" w:cs="Courier New"/>
      <w:sz w:val="16"/>
      <w:szCs w:val="16"/>
      <w:lang w:eastAsia="ar-SA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17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8" w:customStyle="1">
    <w:name w:val="Текст сноски Знак"/>
    <w:basedOn w:val="DefaultParagraphFont"/>
    <w:qFormat/>
    <w:rPr>
      <w:sz w:val="20"/>
      <w:szCs w:val="20"/>
    </w:rPr>
  </w:style>
  <w:style w:type="character" w:styleId="8" w:customStyle="1">
    <w:name w:val="Заголовок 8 Знак"/>
    <w:basedOn w:val="DefaultParagraphFont"/>
    <w:qFormat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qFormat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Times New Roman" w:cs="Times New Roman"/>
      <w:b/>
      <w:bCs/>
      <w:sz w:val="28"/>
      <w:szCs w:val="28"/>
      <w:lang w:val="x-none" w:eastAsia="x-none"/>
    </w:rPr>
  </w:style>
  <w:style w:type="character" w:styleId="23" w:customStyle="1">
    <w:name w:val="Заголовок 2 Знак"/>
    <w:basedOn w:val="DefaultParagraphFont"/>
    <w:qFormat/>
    <w:rPr>
      <w:rFonts w:ascii="Cambria" w:hAnsi="Cambria" w:eastAsia="Times New Roman" w:cs="Times New Roman"/>
      <w:b/>
      <w:bCs/>
      <w:i/>
      <w:iCs/>
      <w:sz w:val="28"/>
      <w:szCs w:val="28"/>
      <w:lang w:val="x-none" w:eastAsia="ar-SA"/>
    </w:rPr>
  </w:style>
  <w:style w:type="character" w:styleId="16" w:customStyle="1">
    <w:name w:val="Заголовок 1 Знак"/>
    <w:basedOn w:val="DefaultParagraphFont"/>
    <w:qFormat/>
    <w:rPr>
      <w:rFonts w:ascii="Times New Roman" w:hAnsi="Times New Roman" w:eastAsia="Times New Roman" w:cs="Times New Roman"/>
      <w:b/>
      <w:sz w:val="26"/>
      <w:szCs w:val="20"/>
      <w:lang w:val="x-none" w:eastAsia="ar-SA"/>
    </w:rPr>
  </w:style>
  <w:style w:type="character" w:styleId="FontStyle13" w:customStyle="1">
    <w:name w:val="Font Style13"/>
    <w:basedOn w:val="DefaultParagraphFont"/>
    <w:qFormat/>
    <w:rPr>
      <w:rFonts w:ascii="Times New Roman" w:hAnsi="Times New Roman" w:cs="Times New Roman"/>
      <w:b/>
      <w:bCs/>
      <w:sz w:val="22"/>
      <w:szCs w:val="22"/>
    </w:rPr>
  </w:style>
  <w:style w:type="character" w:styleId="Style19" w:customStyle="1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tyle20" w:customStyle="1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1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 w:customStyle="1">
    <w:name w:val="Заголовок"/>
    <w:basedOn w:val="Normal"/>
    <w:next w:val="BodyText1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BodyText1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1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23" w:customStyle="1">
    <w:name w:val="Указатель"/>
    <w:basedOn w:val="Normal"/>
    <w:qFormat/>
    <w:pPr>
      <w:suppressLineNumbers/>
    </w:pPr>
    <w:rPr/>
  </w:style>
  <w:style w:type="paragraph" w:styleId="user">
    <w:name w:val="Заголовок (user)"/>
    <w:basedOn w:val="Normal"/>
    <w:next w:val="BodyText1"/>
    <w:qFormat/>
    <w:pPr>
      <w:keepNext w:val="true"/>
      <w:spacing w:before="240" w:after="120"/>
    </w:pPr>
    <w:rPr>
      <w:rFonts w:ascii="Liberation Sans" w:hAnsi="Liberation Sans" w:eastAsia="DejaVu Sans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17" w:customStyle="1">
    <w:name w:val="Название объекта1"/>
    <w:basedOn w:val="Normal"/>
    <w:qFormat/>
    <w:pPr>
      <w:suppressLineNumbers/>
      <w:spacing w:before="120" w:after="120"/>
    </w:pPr>
    <w:rPr>
      <w:i/>
      <w:iCs/>
    </w:rPr>
  </w:style>
  <w:style w:type="paragraph" w:styleId="18" w:customStyle="1">
    <w:name w:val="Указатель1"/>
    <w:basedOn w:val="Normal"/>
    <w:qFormat/>
    <w:pPr>
      <w:suppressLineNumbers/>
    </w:pPr>
    <w:rPr/>
  </w:style>
  <w:style w:type="paragraph" w:styleId="Style24" w:customStyle="1">
    <w:name w:val="Содержимое таблицы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numPr>
        <w:ilvl w:val="0"/>
        <w:numId w:val="2"/>
      </w:numPr>
      <w:ind w:hanging="0" w:left="436"/>
    </w:pPr>
    <w:rPr>
      <w:rFonts w:ascii="Arial" w:hAnsi="Arial" w:cs="Arial"/>
    </w:rPr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pacing w:lineRule="auto" w:line="276" w:before="280" w:after="142"/>
    </w:pPr>
    <w:rPr>
      <w:rFonts w:ascii="Times New Roman" w:hAnsi="Times New Roman" w:eastAsia="Times New Roman" w:cs="Times New Roman"/>
      <w:kern w:val="0"/>
      <w:lang w:bidi="ar-SA"/>
    </w:rPr>
  </w:style>
  <w:style w:type="paragraph" w:styleId="western" w:customStyle="1">
    <w:name w:val="western"/>
    <w:basedOn w:val="Normal"/>
    <w:qFormat/>
    <w:pPr>
      <w:spacing w:lineRule="auto" w:line="252" w:before="280" w:after="119"/>
    </w:pPr>
    <w:rPr>
      <w:rFonts w:ascii="Calibri" w:hAnsi="Calibri" w:eastAsia="Times New Roman" w:cs="Times New Roman"/>
      <w:color w:val="000000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19" w:customStyle="1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zh-CN" w:bidi="ar-SA"/>
    </w:rPr>
  </w:style>
  <w:style w:type="paragraph" w:styleId="Style26" w:customStyle="1">
    <w:name w:val="Прижатый влево"/>
    <w:basedOn w:val="Normal"/>
    <w:next w:val="Normal"/>
    <w:qFormat/>
    <w:pPr>
      <w:widowControl w:val="false"/>
    </w:pPr>
    <w:rPr>
      <w:rFonts w:ascii="Arial" w:hAnsi="Arial" w:eastAsia="Times New Roman" w:cs="Arial"/>
      <w:kern w:val="0"/>
      <w:lang w:bidi="ar-SA"/>
    </w:rPr>
  </w:style>
  <w:style w:type="paragraph" w:styleId="Style27" w:customStyle="1">
    <w:name w:val="Содержимое врезки"/>
    <w:basedOn w:val="Normal"/>
    <w:qFormat/>
    <w:pPr/>
    <w:rPr/>
  </w:style>
  <w:style w:type="paragraph" w:styleId="Bodytext101" w:customStyle="1">
    <w:name w:val="Body text (10)"/>
    <w:basedOn w:val="Normal"/>
    <w:qFormat/>
    <w:pPr>
      <w:widowControl w:val="false"/>
      <w:shd w:val="clear" w:color="auto" w:fill="FFFFFF"/>
      <w:spacing w:lineRule="exact" w:line="307"/>
    </w:pPr>
    <w:rPr>
      <w:rFonts w:ascii="Times New Roman" w:hAnsi="Times New Roman" w:eastAsia="Times New Roman" w:cs="Times New Roman"/>
      <w:b/>
      <w:bCs/>
      <w:spacing w:val="-10"/>
      <w:sz w:val="28"/>
      <w:szCs w:val="28"/>
    </w:rPr>
  </w:style>
  <w:style w:type="paragraph" w:styleId="41" w:customStyle="1">
    <w:name w:val="Основной текст4"/>
    <w:basedOn w:val="Normal"/>
    <w:qFormat/>
    <w:pPr>
      <w:widowControl w:val="false"/>
      <w:shd w:val="clear" w:color="auto" w:fill="FFFFFF"/>
      <w:spacing w:lineRule="exact" w:line="302"/>
      <w:ind w:hanging="320"/>
    </w:pPr>
    <w:rPr>
      <w:rFonts w:ascii="Times New Roman" w:hAnsi="Times New Roman" w:eastAsia="Times New Roman" w:cs="Times New Roman"/>
      <w:spacing w:val="-10"/>
      <w:sz w:val="28"/>
      <w:szCs w:val="28"/>
    </w:rPr>
  </w:style>
  <w:style w:type="paragraph" w:styleId="Style28" w:customStyle="1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131" w:customStyle="1">
    <w:name w:val="Знак13"/>
    <w:basedOn w:val="Normal"/>
    <w:qFormat/>
    <w:pPr>
      <w:spacing w:before="280" w:after="280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29" w:customStyle="1">
    <w:name w:val="Междустр.интервал:  полуторный"/>
    <w:basedOn w:val="Normal"/>
    <w:qFormat/>
    <w:pPr>
      <w:spacing w:lineRule="auto" w:line="360"/>
      <w:jc w:val="both"/>
    </w:pPr>
    <w:rPr>
      <w:rFonts w:ascii="MS Mincho" w:hAnsi="MS Mincho" w:eastAsia="MS Mincho"/>
      <w:sz w:val="28"/>
      <w:szCs w:val="28"/>
    </w:rPr>
  </w:style>
  <w:style w:type="paragraph" w:styleId="ListBullet4">
    <w:name w:val="List Bullet 4"/>
    <w:basedOn w:val="Normal"/>
    <w:qFormat/>
    <w:pPr>
      <w:widowControl w:val="false"/>
      <w:spacing w:before="0" w:after="0"/>
      <w:ind w:hanging="283" w:left="849"/>
      <w:contextualSpacing/>
    </w:pPr>
    <w:rPr>
      <w:rFonts w:ascii="Times New Roman" w:hAnsi="Times New Roman" w:eastAsia="Droid Sans Fallback" w:cs="Times New Roman"/>
      <w:lang w:eastAsia="ru-RU"/>
    </w:rPr>
  </w:style>
  <w:style w:type="paragraph" w:styleId="ConsPlusDocList" w:customStyle="1">
    <w:name w:val="ConsPlusDocList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hi-I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hi-IN"/>
    </w:rPr>
  </w:style>
  <w:style w:type="paragraph" w:styleId="Style30" w:customStyle="1">
    <w:name w:val="перечень"/>
    <w:basedOn w:val="Normal"/>
    <w:qFormat/>
    <w:pPr>
      <w:numPr>
        <w:ilvl w:val="0"/>
        <w:numId w:val="4"/>
      </w:numPr>
      <w:spacing w:lineRule="auto" w:line="360"/>
      <w:ind w:hanging="0" w:left="0"/>
      <w:jc w:val="both"/>
    </w:pPr>
    <w:rPr>
      <w:rFonts w:ascii="Times New Roman" w:hAnsi="Times New Roman" w:eastAsia="Times New Roman" w:cs="Times New Roman"/>
      <w:color w:val="000000"/>
      <w:szCs w:val="20"/>
      <w:lang w:eastAsia="ru-RU"/>
    </w:rPr>
  </w:style>
  <w:style w:type="paragraph" w:styleId="Style111" w:customStyle="1">
    <w:name w:val="Style11"/>
    <w:basedOn w:val="Normal"/>
    <w:qFormat/>
    <w:pPr>
      <w:widowControl w:val="false"/>
      <w:spacing w:lineRule="exact" w:line="274"/>
      <w:ind w:firstLine="859"/>
    </w:pPr>
    <w:rPr>
      <w:rFonts w:ascii="Times New Roman" w:hAnsi="Times New Roman" w:eastAsia="Droid Sans Fallback" w:cs="Times New Roman"/>
      <w:lang w:eastAsia="ru-RU"/>
    </w:rPr>
  </w:style>
  <w:style w:type="paragraph" w:styleId="Style101" w:customStyle="1">
    <w:name w:val="Style10"/>
    <w:basedOn w:val="Normal"/>
    <w:qFormat/>
    <w:pPr>
      <w:widowControl w:val="false"/>
      <w:spacing w:lineRule="exact" w:line="271"/>
      <w:ind w:firstLine="2659"/>
    </w:pPr>
    <w:rPr>
      <w:rFonts w:ascii="Times New Roman" w:hAnsi="Times New Roman" w:eastAsia="Droid Sans Fallback" w:cs="Times New Roman"/>
      <w:lang w:eastAsia="ru-RU"/>
    </w:rPr>
  </w:style>
  <w:style w:type="paragraph" w:styleId="Style91" w:customStyle="1">
    <w:name w:val="Style9"/>
    <w:basedOn w:val="Normal"/>
    <w:qFormat/>
    <w:pPr>
      <w:widowControl w:val="false"/>
      <w:spacing w:lineRule="exact" w:line="274"/>
      <w:ind w:firstLine="542"/>
      <w:jc w:val="both"/>
    </w:pPr>
    <w:rPr>
      <w:rFonts w:ascii="Times New Roman" w:hAnsi="Times New Roman" w:eastAsia="Droid Sans Fallback" w:cs="Times New Roman"/>
      <w:lang w:eastAsia="ru-RU"/>
    </w:rPr>
  </w:style>
  <w:style w:type="paragraph" w:styleId="Style81" w:customStyle="1">
    <w:name w:val="Style8"/>
    <w:basedOn w:val="Normal"/>
    <w:qFormat/>
    <w:pPr>
      <w:widowControl w:val="false"/>
    </w:pPr>
    <w:rPr>
      <w:rFonts w:ascii="Times New Roman" w:hAnsi="Times New Roman" w:eastAsia="Droid Sans Fallback" w:cs="Times New Roman"/>
      <w:lang w:eastAsia="ru-RU"/>
    </w:rPr>
  </w:style>
  <w:style w:type="paragraph" w:styleId="Style71" w:customStyle="1">
    <w:name w:val="Style7"/>
    <w:basedOn w:val="Normal"/>
    <w:qFormat/>
    <w:pPr>
      <w:widowControl w:val="false"/>
      <w:spacing w:lineRule="exact" w:line="276"/>
      <w:ind w:firstLine="710"/>
      <w:jc w:val="both"/>
    </w:pPr>
    <w:rPr>
      <w:rFonts w:ascii="Times New Roman" w:hAnsi="Times New Roman" w:eastAsia="Droid Sans Fallback" w:cs="Times New Roman"/>
      <w:lang w:eastAsia="ru-RU"/>
    </w:rPr>
  </w:style>
  <w:style w:type="paragraph" w:styleId="Style61" w:customStyle="1">
    <w:name w:val="Style6"/>
    <w:basedOn w:val="Normal"/>
    <w:qFormat/>
    <w:pPr>
      <w:widowControl w:val="false"/>
      <w:spacing w:lineRule="exact" w:line="274"/>
      <w:ind w:firstLine="720"/>
      <w:jc w:val="both"/>
    </w:pPr>
    <w:rPr>
      <w:rFonts w:ascii="Times New Roman" w:hAnsi="Times New Roman" w:eastAsia="Droid Sans Fallback" w:cs="Times New Roman"/>
      <w:lang w:eastAsia="ru-RU"/>
    </w:rPr>
  </w:style>
  <w:style w:type="paragraph" w:styleId="Style51" w:customStyle="1">
    <w:name w:val="Style5"/>
    <w:basedOn w:val="Normal"/>
    <w:qFormat/>
    <w:pPr>
      <w:widowControl w:val="false"/>
      <w:spacing w:lineRule="exact" w:line="274"/>
      <w:ind w:firstLine="542"/>
      <w:jc w:val="both"/>
    </w:pPr>
    <w:rPr>
      <w:rFonts w:ascii="Times New Roman" w:hAnsi="Times New Roman" w:eastAsia="Droid Sans Fallback" w:cs="Times New Roman"/>
      <w:lang w:eastAsia="ru-RU"/>
    </w:rPr>
  </w:style>
  <w:style w:type="paragraph" w:styleId="Style41" w:customStyle="1">
    <w:name w:val="Style4"/>
    <w:basedOn w:val="Normal"/>
    <w:qFormat/>
    <w:pPr>
      <w:widowControl w:val="false"/>
      <w:spacing w:lineRule="exact" w:line="278"/>
      <w:ind w:firstLine="706"/>
    </w:pPr>
    <w:rPr>
      <w:rFonts w:ascii="Times New Roman" w:hAnsi="Times New Roman" w:eastAsia="Droid Sans Fallback" w:cs="Times New Roman"/>
      <w:lang w:eastAsia="ru-RU"/>
    </w:rPr>
  </w:style>
  <w:style w:type="paragraph" w:styleId="Style210" w:customStyle="1">
    <w:name w:val="Style2"/>
    <w:basedOn w:val="Normal"/>
    <w:qFormat/>
    <w:pPr>
      <w:widowControl w:val="false"/>
      <w:spacing w:lineRule="exact" w:line="278"/>
      <w:jc w:val="right"/>
    </w:pPr>
    <w:rPr>
      <w:rFonts w:ascii="Times New Roman" w:hAnsi="Times New Roman" w:eastAsia="Droid Sans Fallback" w:cs="Times New Roman"/>
      <w:lang w:eastAsia="ru-RU"/>
    </w:rPr>
  </w:style>
  <w:style w:type="paragraph" w:styleId="Style110" w:customStyle="1">
    <w:name w:val="Style1"/>
    <w:basedOn w:val="Normal"/>
    <w:qFormat/>
    <w:pPr>
      <w:widowControl w:val="false"/>
      <w:spacing w:lineRule="exact" w:line="271"/>
      <w:ind w:firstLine="1622"/>
    </w:pPr>
    <w:rPr>
      <w:rFonts w:ascii="Times New Roman" w:hAnsi="Times New Roman" w:eastAsia="Droid Sans Fallback" w:cs="Times New Roman"/>
      <w:lang w:eastAsia="ru-RU"/>
    </w:rPr>
  </w:style>
  <w:style w:type="paragraph" w:styleId="Style31" w:customStyle="1">
    <w:name w:val="Style3"/>
    <w:basedOn w:val="Normal"/>
    <w:qFormat/>
    <w:pPr>
      <w:widowControl w:val="false"/>
      <w:spacing w:lineRule="exact" w:line="270"/>
      <w:jc w:val="center"/>
    </w:pPr>
    <w:rPr>
      <w:rFonts w:ascii="Times New Roman" w:hAnsi="Times New Roman" w:eastAsia="Droid Sans Fallback" w:cs="Times New Roman"/>
      <w:lang w:eastAsia="ru-RU"/>
    </w:rPr>
  </w:style>
  <w:style w:type="paragraph" w:styleId="ico-paragraph" w:customStyle="1">
    <w:name w:val="ico-paragraph"/>
    <w:basedOn w:val="Normal"/>
    <w:qFormat/>
    <w:pPr>
      <w:spacing w:before="280" w:after="280"/>
    </w:pPr>
    <w:rPr>
      <w:rFonts w:ascii="Times New Roman" w:hAnsi="Times New Roman" w:eastAsia="Times New Roman" w:cs="Times New Roman"/>
      <w:lang w:eastAsia="ru-RU"/>
    </w:rPr>
  </w:style>
  <w:style w:type="paragraph" w:styleId="ConsTitle" w:customStyle="1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hi-IN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hi-IN"/>
    </w:rPr>
  </w:style>
  <w:style w:type="paragraph" w:styleId="212" w:customStyle="1">
    <w:name w:val="Основной текст 21"/>
    <w:basedOn w:val="Normal"/>
    <w:qFormat/>
    <w:pPr>
      <w:ind w:firstLine="567"/>
      <w:jc w:val="both"/>
    </w:pPr>
    <w:rPr>
      <w:rFonts w:ascii="Times New Roman" w:hAnsi="Times New Roman" w:eastAsia="Times New Roman" w:cs="Times New Roman"/>
      <w:i/>
      <w:szCs w:val="20"/>
      <w:lang w:val="en-US" w:eastAsia="ru-RU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hi-IN"/>
    </w:rPr>
  </w:style>
  <w:style w:type="paragraph" w:styleId="BodyText11" w:customStyle="1">
    <w:name w:val="Body Text 1"/>
    <w:basedOn w:val="BodyText1"/>
    <w:qFormat/>
    <w:pPr>
      <w:spacing w:before="0" w:after="0"/>
      <w:jc w:val="both"/>
    </w:pPr>
    <w:rPr>
      <w:sz w:val="20"/>
      <w:szCs w:val="20"/>
      <w:lang w:eastAsia="en-US"/>
    </w:rPr>
  </w:style>
  <w:style w:type="paragraph" w:styleId="110" w:customStyle="1">
    <w:name w:val="Список1"/>
    <w:basedOn w:val="Normal"/>
    <w:qFormat/>
    <w:pPr>
      <w:numPr>
        <w:ilvl w:val="0"/>
        <w:numId w:val="3"/>
      </w:numPr>
      <w:spacing w:before="80" w:after="0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note" w:customStyle="1">
    <w:name w:val="note"/>
    <w:basedOn w:val="Normal"/>
    <w:qFormat/>
    <w:pPr>
      <w:spacing w:before="280" w:after="280"/>
    </w:pPr>
    <w:rPr>
      <w:rFonts w:ascii="Times New Roman" w:hAnsi="Times New Roman" w:eastAsia="Times New Roman" w:cs="Times New Roman"/>
      <w:b/>
      <w:bCs/>
      <w:color w:val="666666"/>
      <w:sz w:val="20"/>
      <w:szCs w:val="20"/>
      <w:lang w:eastAsia="ru-RU"/>
    </w:rPr>
  </w:style>
  <w:style w:type="paragraph" w:styleId="213" w:customStyle="1">
    <w:name w:val="Основной текст с отступом 21"/>
    <w:basedOn w:val="Normal"/>
    <w:qFormat/>
    <w:pPr>
      <w:ind w:hanging="7230" w:left="7797"/>
      <w:jc w:val="both"/>
    </w:pPr>
    <w:rPr>
      <w:rFonts w:ascii="Times New Roman" w:hAnsi="Times New Roman" w:eastAsia="Times New Roman" w:cs="Times New Roman"/>
      <w:szCs w:val="20"/>
      <w:lang w:eastAsia="ar-SA"/>
    </w:rPr>
  </w:style>
  <w:style w:type="paragraph" w:styleId="uni" w:customStyle="1">
    <w:name w:val="uni"/>
    <w:basedOn w:val="Normal"/>
    <w:qFormat/>
    <w:pPr>
      <w:spacing w:before="280" w:after="280"/>
    </w:pPr>
    <w:rPr>
      <w:rFonts w:ascii="Times New Roman" w:hAnsi="Times New Roman" w:eastAsia="Times New Roman" w:cs="Times New Roman"/>
      <w:lang w:eastAsia="ru-RU"/>
    </w:rPr>
  </w:style>
  <w:style w:type="paragraph" w:styleId="u" w:customStyle="1">
    <w:name w:val="u"/>
    <w:basedOn w:val="Normal"/>
    <w:qFormat/>
    <w:pPr>
      <w:spacing w:before="280" w:after="280"/>
    </w:pPr>
    <w:rPr>
      <w:rFonts w:ascii="Times New Roman" w:hAnsi="Times New Roman" w:eastAsia="Times New Roman" w:cs="Times New Roman"/>
      <w:lang w:eastAsia="ru-RU"/>
    </w:rPr>
  </w:style>
  <w:style w:type="paragraph" w:styleId="PlainText">
    <w:name w:val="Plain Text"/>
    <w:basedOn w:val="Normal"/>
    <w:qFormat/>
    <w:pPr/>
    <w:rPr>
      <w:rFonts w:ascii="Courier New" w:hAnsi="Courier New" w:eastAsia="Times New Roman" w:cs="Times New Roman"/>
      <w:sz w:val="20"/>
      <w:szCs w:val="20"/>
      <w:lang w:val="x-none" w:eastAsia="x-none"/>
    </w:rPr>
  </w:style>
  <w:style w:type="paragraph" w:styleId="BodyTextIndent3">
    <w:name w:val="Body Text Indent 3"/>
    <w:basedOn w:val="Normal"/>
    <w:qFormat/>
    <w:pPr>
      <w:ind w:firstLine="702"/>
      <w:jc w:val="both"/>
    </w:pPr>
    <w:rPr>
      <w:rFonts w:ascii="Times New Roman" w:hAnsi="Times New Roman" w:eastAsia="Times New Roman" w:cs="Times New Roman"/>
      <w:szCs w:val="20"/>
      <w:lang w:val="x-none" w:eastAsia="x-none"/>
    </w:rPr>
  </w:style>
  <w:style w:type="paragraph" w:styleId="BodyTextIndent2">
    <w:name w:val="Body Text Indent 2"/>
    <w:basedOn w:val="Normal"/>
    <w:qFormat/>
    <w:pPr>
      <w:shd w:val="clear" w:color="auto" w:fill="FFFFFF"/>
      <w:spacing w:lineRule="auto" w:line="360"/>
      <w:ind w:firstLine="540" w:right="14"/>
      <w:jc w:val="both"/>
    </w:pPr>
    <w:rPr>
      <w:rFonts w:ascii="Times New Roman" w:hAnsi="Times New Roman" w:eastAsia="Times New Roman" w:cs="Times New Roman"/>
      <w:color w:val="000000"/>
      <w:spacing w:val="-3"/>
      <w:lang w:val="x-none" w:eastAsia="x-none"/>
    </w:rPr>
  </w:style>
  <w:style w:type="paragraph" w:styleId="BodyText2">
    <w:name w:val="Body Text 2"/>
    <w:basedOn w:val="BodyText1"/>
    <w:next w:val="BlockText"/>
    <w:qFormat/>
    <w:pPr>
      <w:keepNext w:val="true"/>
      <w:keepLines/>
      <w:spacing w:before="120" w:after="0"/>
      <w:jc w:val="center"/>
    </w:pPr>
    <w:rPr>
      <w:b/>
      <w:sz w:val="20"/>
      <w:szCs w:val="20"/>
      <w:lang w:eastAsia="en-US"/>
    </w:rPr>
  </w:style>
  <w:style w:type="paragraph" w:styleId="BlockText">
    <w:name w:val="Block Text"/>
    <w:basedOn w:val="Normal"/>
    <w:qFormat/>
    <w:pPr>
      <w:spacing w:before="0" w:after="120"/>
      <w:ind w:hanging="0" w:left="1440" w:right="1440"/>
    </w:pPr>
    <w:rPr>
      <w:rFonts w:ascii="Times New Roman" w:hAnsi="Times New Roman" w:eastAsia="Times New Roman" w:cs="Times New Roman"/>
      <w:lang w:eastAsia="ru-RU"/>
    </w:rPr>
  </w:style>
  <w:style w:type="paragraph" w:styleId="BodyTextIndent">
    <w:name w:val="Body Text Indent"/>
    <w:basedOn w:val="Normal"/>
    <w:pPr>
      <w:keepNext w:val="true"/>
      <w:shd w:val="clear" w:color="auto" w:fill="FFFFFF"/>
      <w:tabs>
        <w:tab w:val="clear" w:pos="708"/>
        <w:tab w:val="left" w:pos="1440" w:leader="none"/>
      </w:tabs>
      <w:spacing w:before="120" w:after="0"/>
      <w:ind w:firstLine="720"/>
      <w:jc w:val="both"/>
    </w:pPr>
    <w:rPr>
      <w:rFonts w:ascii="Arial" w:hAnsi="Arial" w:eastAsia="Times New Roman" w:cs="Times New Roman"/>
      <w:lang w:val="x-none" w:eastAsia="x-none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 w:eastAsia="Times New Roman" w:cs="Times New Roman"/>
      <w:b/>
      <w:bCs/>
      <w:lang w:val="x-none" w:eastAsia="x-none"/>
    </w:rPr>
  </w:style>
  <w:style w:type="paragraph" w:styleId="EndnoteText">
    <w:name w:val="endnote text"/>
    <w:basedOn w:val="Normal"/>
    <w:pPr/>
    <w:rPr>
      <w:rFonts w:ascii="Times New Roman" w:hAnsi="Times New Roman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eastAsia="Times New Roman" w:cs="Times New Roman"/>
      <w:sz w:val="20"/>
      <w:szCs w:val="20"/>
      <w:lang w:val="x-none" w:eastAsia="x-none"/>
    </w:rPr>
  </w:style>
  <w:style w:type="paragraph" w:styleId="ConsPlusNonformat1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16"/>
      <w:szCs w:val="16"/>
      <w:lang w:val="ru-RU" w:eastAsia="ar-SA" w:bidi="hi-IN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2" w:customStyle="1">
    <w:name w:val="Верхний и нижний колонтитулы"/>
    <w:basedOn w:val="Normal"/>
    <w:qFormat/>
    <w:pPr>
      <w:suppressLineNumbers/>
      <w:tabs>
        <w:tab w:val="clear" w:pos="708"/>
        <w:tab w:val="center" w:pos="7672" w:leader="none"/>
        <w:tab w:val="right" w:pos="15345" w:leader="none"/>
      </w:tabs>
    </w:pPr>
    <w:rPr/>
  </w:style>
  <w:style w:type="paragraph" w:styleId="user2">
    <w:name w:val="Колонтитулы (user)"/>
    <w:basedOn w:val="Normal"/>
    <w:qFormat/>
    <w:pPr/>
    <w:rPr/>
  </w:style>
  <w:style w:type="paragraph" w:styleId="Style33">
    <w:name w:val="Колонтитулы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lang w:eastAsia="ru-RU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lang w:eastAsia="ru-RU"/>
    </w:rPr>
  </w:style>
  <w:style w:type="paragraph" w:styleId="s1">
    <w:name w:val="s_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24">
    <w:name w:val="Основной текст (2)"/>
    <w:basedOn w:val="Normal"/>
    <w:qFormat/>
    <w:pPr>
      <w:widowControl w:val="false"/>
      <w:shd w:val="clear" w:color="auto" w:fill="FFFFFF"/>
      <w:spacing w:lineRule="atLeast" w:line="0" w:before="420" w:after="30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numbering" w:styleId="Style34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111" w:customStyle="1">
    <w:name w:val="Нет списка1"/>
    <w:qFormat/>
  </w:style>
  <w:style w:type="numbering" w:styleId="25" w:customStyle="1">
    <w:name w:val="Нет списка2"/>
    <w:qFormat/>
  </w:style>
  <w:style w:type="numbering" w:styleId="32" w:customStyle="1">
    <w:name w:val="Нет списка3"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A2EF8EACD079119ED2884DB70386C0C1A3DB003C78E17E45637886CDBVE2DH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Application>LibreOffice/24.8.7.2$Linux_X86_64 LibreOffice_project/480$Build-2</Application>
  <AppVersion>15.0000</AppVersion>
  <Pages>40</Pages>
  <Words>6790</Words>
  <Characters>47098</Characters>
  <CharactersWithSpaces>52999</CharactersWithSpaces>
  <Paragraphs>963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1995-11-21T17:41:00Z</dcterms:created>
  <dc:creator/>
  <dc:description/>
  <dc:language>ru-RU</dc:language>
  <cp:lastModifiedBy/>
  <dcterms:modified xsi:type="dcterms:W3CDTF">2026-06-11T14:07:20Z</dcterms:modified>
  <cp:revision>110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